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73548DD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proofErr w:type="spellStart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DA0300">
                                <w:rPr>
                                  <w:b/>
                                  <w:sz w:val="32"/>
                                  <w:szCs w:val="32"/>
                                </w:rPr>
                                <w:t>report_date</w:t>
                              </w:r>
                              <w:proofErr w:type="spellEnd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573548DD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DA0300">
                          <w:rPr>
                            <w:b/>
                            <w:sz w:val="32"/>
                            <w:szCs w:val="32"/>
                          </w:rPr>
                          <w:t>report_date</w:t>
                        </w:r>
                        <w:proofErr w:type="spellEnd"/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color w:val="232731"/>
                            <w:sz w:val="28"/>
                          </w:rPr>
                          <w:t>d.project.project_number</w:t>
                        </w:r>
                        <w:proofErr w:type="spellEnd"/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d.project.project_name</w:t>
                        </w:r>
                        <w:proofErr w:type="spellEnd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d.project.project_manager</w:t>
      </w:r>
      <w:proofErr w:type="spell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</w:t>
      </w:r>
      <w:proofErr w:type="spellEnd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proofErr w:type="spell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</w:t>
      </w:r>
      <w:proofErr w:type="spellEnd"/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proofErr w:type="spellEnd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d.project.recoverable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d.project.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d.status.status_date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d.status.team_health:ifEQ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d.status.budget_health:ifEQ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d.status.schedule_health:ifEQ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d.status.project_phase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543"/>
        <w:gridCol w:w="1701"/>
        <w:gridCol w:w="1701"/>
        <w:gridCol w:w="1560"/>
        <w:gridCol w:w="1984"/>
      </w:tblGrid>
      <w:tr w:rsidR="003376A6" w:rsidRPr="00D934BB" w14:paraId="27C482C4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43213A">
        <w:trPr>
          <w:cantSplit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deliverable_name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deliverable_amount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].recoverable}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recovered_to_date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]remaining}</w:t>
            </w:r>
          </w:p>
        </w:tc>
      </w:tr>
      <w:tr w:rsidR="00376312" w:rsidRPr="00D934BB" w14:paraId="199A01CE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65A3F" w:rsidRPr="00D934BB" w14:paraId="76F21BD0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10CAF9C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B9E783" w14:textId="50DAA9A9" w:rsidR="00465A3F" w:rsidRPr="00D934BB" w:rsidRDefault="00465A3F" w:rsidP="00194C27">
            <w:pPr>
              <w:pStyle w:val="Heading1"/>
              <w:ind w:left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.rows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fiscal</w:t>
            </w:r>
            <w:r w:rsidR="009B656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_year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7CF35F62" w14:textId="26603F17" w:rsidR="00465A3F" w:rsidRPr="00D2660C" w:rsidRDefault="00D649A5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current_budget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9F27CB" w14:textId="070F9FE2" w:rsidR="00465A3F" w:rsidRPr="00D934BB" w:rsidRDefault="00D2660C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recovery_amount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7C64D85" w14:textId="177457E0" w:rsidR="00465A3F" w:rsidRPr="00D934BB" w:rsidRDefault="003E099E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</w:t>
            </w:r>
            <w:r w:rsidR="00F5654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_td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D98B8B0" w14:textId="106E0275" w:rsidR="00465A3F" w:rsidRPr="00D934BB" w:rsidRDefault="003B5E2D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balance_remaining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65A3F" w:rsidRPr="00D934BB" w14:paraId="48D07736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8D912B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07A3527" w14:textId="0E92A6CE" w:rsidR="00465A3F" w:rsidRPr="00505CF7" w:rsidRDefault="00465A3F" w:rsidP="00465A3F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AB12073" w14:textId="77777777" w:rsidR="00465A3F" w:rsidRPr="00505CF7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836A74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3BD38C7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D37CAD1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06C60F5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br w:type="page"/>
      </w:r>
    </w:p>
    <w:tbl>
      <w:tblPr>
        <w:tblStyle w:val="TableGrid"/>
        <w:tblW w:w="11908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701"/>
        <w:gridCol w:w="1276"/>
        <w:gridCol w:w="5386"/>
      </w:tblGrid>
      <w:tr w:rsidR="00A17274" w14:paraId="32362C3B" w14:textId="77777777" w:rsidTr="00F77EED">
        <w:trPr>
          <w:cantSplit/>
        </w:trPr>
        <w:tc>
          <w:tcPr>
            <w:tcW w:w="119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F77EED">
        <w:trPr>
          <w:cantSplit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F77EED">
        <w:trPr>
          <w:cantSplit/>
        </w:trPr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277247D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AF39E96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initiated_by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604E14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initiation_date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2256FFE3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proofErr w:type="spellEnd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6153E2A1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].summary}</w:t>
            </w:r>
          </w:p>
        </w:tc>
      </w:tr>
      <w:tr w:rsidR="0068321B" w14:paraId="5C30A0BB" w14:textId="77777777" w:rsidTr="00F77EED"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6B5AAC2F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proofErr w:type="spellEnd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61"/>
        <w:gridCol w:w="152"/>
        <w:gridCol w:w="871"/>
        <w:gridCol w:w="567"/>
        <w:gridCol w:w="378"/>
        <w:gridCol w:w="1040"/>
        <w:gridCol w:w="1275"/>
        <w:gridCol w:w="1560"/>
        <w:gridCol w:w="1559"/>
        <w:gridCol w:w="1559"/>
        <w:gridCol w:w="1134"/>
      </w:tblGrid>
      <w:tr w:rsidR="00CD1600" w14:paraId="3418F542" w14:textId="77777777" w:rsidTr="00576BCB">
        <w:trPr>
          <w:cantSplit/>
          <w:trHeight w:val="316"/>
        </w:trPr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95" w:type="dxa"/>
            <w:gridSpan w:val="10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B54E4A" w14:paraId="3797C8EF" w14:textId="77777777" w:rsidTr="00710681">
        <w:trPr>
          <w:cantSplit/>
          <w:trHeight w:val="1032"/>
        </w:trPr>
        <w:tc>
          <w:tcPr>
            <w:tcW w:w="852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4C47AA" w14:paraId="125F2EE7" w14:textId="77777777" w:rsidTr="00710681">
        <w:trPr>
          <w:cantSplit/>
          <w:trHeight w:val="17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co_number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co_version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].supplier}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4D2BED" w:rsidRDefault="00A179E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7646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4D2BED" w:rsidRDefault="006113B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total_expense_amount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4C9CDF60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27C645E6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576BCB" w14:paraId="38B51637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4D2BED" w:rsidRDefault="009A28D5" w:rsidP="00967C2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03FD0FB3" w:rsidR="009A28D5" w:rsidRPr="004D2BED" w:rsidRDefault="009A28D5" w:rsidP="00967C2E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contract_summaries</w:t>
            </w:r>
            <w:proofErr w:type="spellEnd"/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7E544DD3" w:rsidR="009A28D5" w:rsidRPr="004D2BED" w:rsidRDefault="0076212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779618AF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67ECE27B" w:rsidR="009A28D5" w:rsidRPr="004D2BED" w:rsidRDefault="00EA4773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expense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34BE3784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710681" w:rsidRPr="00505CF7" w14:paraId="1CC51C31" w14:textId="77777777" w:rsidTr="00710681">
        <w:trPr>
          <w:cantSplit/>
          <w:trHeight w:val="290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35D44B88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622099C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11D8AE69" w:rsidR="000C4F33" w:rsidRPr="00505CF7" w:rsidRDefault="000C4F33" w:rsidP="00995832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sectPr w:rsidR="000C4F33" w:rsidRPr="00505C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2B62" w14:textId="77777777" w:rsidR="00B7453F" w:rsidRDefault="00B7453F">
      <w:r>
        <w:separator/>
      </w:r>
    </w:p>
  </w:endnote>
  <w:endnote w:type="continuationSeparator" w:id="0">
    <w:p w14:paraId="7823C851" w14:textId="77777777" w:rsidR="00B7453F" w:rsidRDefault="00B7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B3D3" w14:textId="77777777" w:rsidR="00B135E1" w:rsidRDefault="00B13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55A0" w14:textId="1A92EC7C" w:rsidR="00B135E1" w:rsidRDefault="00B135E1" w:rsidP="00B135E1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</w:pPr>
    <w:r>
      <w:t>rpt_Tab_1</w:t>
    </w:r>
    <w:r>
      <w:t>4</w:t>
    </w:r>
    <w:r>
      <w:t>_rpt_</w:t>
    </w:r>
    <w:r>
      <w:t>P</w:t>
    </w:r>
    <w:r>
      <w:t>_</w:t>
    </w:r>
    <w:r>
      <w:t>Budget</w:t>
    </w:r>
    <w:r>
      <w:t>Summary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  <w:p w14:paraId="647B5D83" w14:textId="03F05728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4888" w14:textId="77777777" w:rsidR="00B135E1" w:rsidRDefault="00B13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894E" w14:textId="77777777" w:rsidR="00B7453F" w:rsidRDefault="00B7453F">
      <w:r>
        <w:separator/>
      </w:r>
    </w:p>
  </w:footnote>
  <w:footnote w:type="continuationSeparator" w:id="0">
    <w:p w14:paraId="36689A0A" w14:textId="77777777" w:rsidR="00B7453F" w:rsidRDefault="00B74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1574" w14:textId="77777777" w:rsidR="00B135E1" w:rsidRDefault="00B13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641B" w14:textId="77777777" w:rsidR="00B135E1" w:rsidRDefault="00B135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7E3A" w14:textId="77777777" w:rsidR="00B135E1" w:rsidRDefault="00B13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13F5C"/>
    <w:rsid w:val="00032363"/>
    <w:rsid w:val="00032504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0F7904"/>
    <w:rsid w:val="001042F8"/>
    <w:rsid w:val="00115A21"/>
    <w:rsid w:val="001203C9"/>
    <w:rsid w:val="00120AF3"/>
    <w:rsid w:val="00122BD2"/>
    <w:rsid w:val="00140D35"/>
    <w:rsid w:val="00146647"/>
    <w:rsid w:val="001776D1"/>
    <w:rsid w:val="00194C27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0891"/>
    <w:rsid w:val="00204A7A"/>
    <w:rsid w:val="002118CC"/>
    <w:rsid w:val="00213471"/>
    <w:rsid w:val="00215550"/>
    <w:rsid w:val="0022380B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1A15"/>
    <w:rsid w:val="003B221F"/>
    <w:rsid w:val="003B3089"/>
    <w:rsid w:val="003B5E2D"/>
    <w:rsid w:val="003C7F85"/>
    <w:rsid w:val="003D0905"/>
    <w:rsid w:val="003D4BB5"/>
    <w:rsid w:val="003D5DD7"/>
    <w:rsid w:val="003E02ED"/>
    <w:rsid w:val="003E099E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3213A"/>
    <w:rsid w:val="0044450E"/>
    <w:rsid w:val="0044745D"/>
    <w:rsid w:val="00465A3F"/>
    <w:rsid w:val="004A30D9"/>
    <w:rsid w:val="004A4086"/>
    <w:rsid w:val="004A4454"/>
    <w:rsid w:val="004B3A61"/>
    <w:rsid w:val="004B7ADF"/>
    <w:rsid w:val="004C47AA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5CF7"/>
    <w:rsid w:val="00506271"/>
    <w:rsid w:val="005332E4"/>
    <w:rsid w:val="005404AB"/>
    <w:rsid w:val="00542006"/>
    <w:rsid w:val="00550712"/>
    <w:rsid w:val="00560CCF"/>
    <w:rsid w:val="00576BCB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16BE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E3B49"/>
    <w:rsid w:val="006F176E"/>
    <w:rsid w:val="006F5EC6"/>
    <w:rsid w:val="00710681"/>
    <w:rsid w:val="0071450F"/>
    <w:rsid w:val="00730F0D"/>
    <w:rsid w:val="00735CEE"/>
    <w:rsid w:val="00746791"/>
    <w:rsid w:val="00747222"/>
    <w:rsid w:val="00751581"/>
    <w:rsid w:val="00762127"/>
    <w:rsid w:val="0076461C"/>
    <w:rsid w:val="00767B13"/>
    <w:rsid w:val="00773E1E"/>
    <w:rsid w:val="00775709"/>
    <w:rsid w:val="00775789"/>
    <w:rsid w:val="00775AC7"/>
    <w:rsid w:val="00776526"/>
    <w:rsid w:val="007815FD"/>
    <w:rsid w:val="007828FE"/>
    <w:rsid w:val="007A486A"/>
    <w:rsid w:val="007A6516"/>
    <w:rsid w:val="007C482E"/>
    <w:rsid w:val="007E32BF"/>
    <w:rsid w:val="007E52EE"/>
    <w:rsid w:val="00800847"/>
    <w:rsid w:val="00820C22"/>
    <w:rsid w:val="00824F46"/>
    <w:rsid w:val="00830280"/>
    <w:rsid w:val="008327CE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370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90F5B"/>
    <w:rsid w:val="00992AEF"/>
    <w:rsid w:val="009932DE"/>
    <w:rsid w:val="00995832"/>
    <w:rsid w:val="009A1B6C"/>
    <w:rsid w:val="009A28D5"/>
    <w:rsid w:val="009B2F4C"/>
    <w:rsid w:val="009B656A"/>
    <w:rsid w:val="009B7652"/>
    <w:rsid w:val="009C12C6"/>
    <w:rsid w:val="009C7AFC"/>
    <w:rsid w:val="009D0136"/>
    <w:rsid w:val="009E17BF"/>
    <w:rsid w:val="009E1FA9"/>
    <w:rsid w:val="009E5443"/>
    <w:rsid w:val="009F06D2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578A9"/>
    <w:rsid w:val="00A83BF9"/>
    <w:rsid w:val="00A90A70"/>
    <w:rsid w:val="00A94877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35E1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7453F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2660C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49A5"/>
    <w:rsid w:val="00D66DF1"/>
    <w:rsid w:val="00D8068B"/>
    <w:rsid w:val="00D859FE"/>
    <w:rsid w:val="00D86A50"/>
    <w:rsid w:val="00D86C7E"/>
    <w:rsid w:val="00D92DEB"/>
    <w:rsid w:val="00D934BB"/>
    <w:rsid w:val="00D939FF"/>
    <w:rsid w:val="00D94548"/>
    <w:rsid w:val="00D97015"/>
    <w:rsid w:val="00DA0300"/>
    <w:rsid w:val="00DA23A2"/>
    <w:rsid w:val="00DB1435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6F4"/>
    <w:rsid w:val="00F25912"/>
    <w:rsid w:val="00F27F9E"/>
    <w:rsid w:val="00F336F8"/>
    <w:rsid w:val="00F364E3"/>
    <w:rsid w:val="00F40291"/>
    <w:rsid w:val="00F51AAA"/>
    <w:rsid w:val="00F5654C"/>
    <w:rsid w:val="00F62697"/>
    <w:rsid w:val="00F740E1"/>
    <w:rsid w:val="00F77EED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6</cp:revision>
  <dcterms:created xsi:type="dcterms:W3CDTF">2023-05-04T10:31:00Z</dcterms:created>
  <dcterms:modified xsi:type="dcterms:W3CDTF">2023-07-04T21:58:00Z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