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2"/>
        <w:gridCol w:w="1367"/>
        <w:gridCol w:w="1371"/>
        <w:gridCol w:w="1368"/>
        <w:gridCol w:w="1370"/>
        <w:gridCol w:w="1368"/>
        <w:gridCol w:w="1368"/>
        <w:gridCol w:w="1370"/>
        <w:gridCol w:w="1368"/>
        <w:gridCol w:w="1370"/>
        <w:gridCol w:w="1367"/>
        <w:gridCol w:w="1343"/>
      </w:tblGrid>
      <w:tr w:rsidR="00630242" w14:paraId="6CD3B13B" w14:textId="77777777" w:rsidTr="00520344">
        <w:trPr>
          <w:trHeight w:val="1241"/>
        </w:trPr>
        <w:tc>
          <w:tcPr>
            <w:tcW w:w="18742" w:type="dxa"/>
            <w:gridSpan w:val="12"/>
            <w:tcBorders>
              <w:right w:val="nil"/>
            </w:tcBorders>
          </w:tcPr>
          <w:p w14:paraId="6BE7CB0C" w14:textId="77777777" w:rsidR="00630242" w:rsidRDefault="00630242" w:rsidP="00520344">
            <w:pPr>
              <w:pStyle w:val="TableParagraph"/>
              <w:spacing w:before="303"/>
              <w:ind w:left="1312" w:right="0"/>
              <w:jc w:val="left"/>
              <w:rPr>
                <w:b/>
                <w:sz w:val="40"/>
              </w:rPr>
            </w:pPr>
            <w:r>
              <w:rPr>
                <w:b/>
                <w:color w:val="7E7E7E"/>
                <w:sz w:val="40"/>
              </w:rPr>
              <w:t>Net Recovery Summary By Quarter for 21-22</w:t>
            </w:r>
          </w:p>
          <w:p w14:paraId="36657203" w14:textId="77777777" w:rsidR="00630242" w:rsidRDefault="00630242" w:rsidP="00520344">
            <w:pPr>
              <w:pStyle w:val="TableParagraph"/>
              <w:spacing w:before="39"/>
              <w:ind w:left="1312" w:right="0"/>
              <w:jc w:val="left"/>
              <w:rPr>
                <w:b/>
                <w:sz w:val="16"/>
              </w:rPr>
            </w:pPr>
            <w:r>
              <w:rPr>
                <w:b/>
                <w:color w:val="7E7E7E"/>
                <w:sz w:val="16"/>
              </w:rPr>
              <w:t>Fiscal Year: 21-22;</w:t>
            </w:r>
          </w:p>
        </w:tc>
      </w:tr>
      <w:tr w:rsidR="00630242" w14:paraId="5AA80988" w14:textId="77777777" w:rsidTr="00520344">
        <w:trPr>
          <w:trHeight w:val="456"/>
        </w:trPr>
        <w:tc>
          <w:tcPr>
            <w:tcW w:w="3712" w:type="dxa"/>
            <w:tcBorders>
              <w:bottom w:val="double" w:sz="1" w:space="0" w:color="000000"/>
            </w:tcBorders>
          </w:tcPr>
          <w:p w14:paraId="104323F7" w14:textId="77777777" w:rsidR="00630242" w:rsidRDefault="00630242" w:rsidP="0052034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7" w:type="dxa"/>
            <w:tcBorders>
              <w:bottom w:val="double" w:sz="1" w:space="0" w:color="000000"/>
            </w:tcBorders>
          </w:tcPr>
          <w:p w14:paraId="7AC77432" w14:textId="77777777" w:rsidR="00630242" w:rsidRDefault="00630242" w:rsidP="00520344">
            <w:pPr>
              <w:pStyle w:val="TableParagraph"/>
              <w:spacing w:before="10" w:line="218" w:lineRule="exact"/>
              <w:ind w:left="239" w:right="62" w:hanging="192"/>
              <w:jc w:val="left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Total Recoveries For Projects</w:t>
            </w:r>
          </w:p>
        </w:tc>
        <w:tc>
          <w:tcPr>
            <w:tcW w:w="1371" w:type="dxa"/>
            <w:tcBorders>
              <w:bottom w:val="double" w:sz="1" w:space="0" w:color="000000"/>
            </w:tcBorders>
          </w:tcPr>
          <w:p w14:paraId="50C1AE94" w14:textId="77777777" w:rsidR="00630242" w:rsidRDefault="00630242" w:rsidP="00520344">
            <w:pPr>
              <w:pStyle w:val="TableParagraph"/>
              <w:spacing w:before="10" w:line="218" w:lineRule="exact"/>
              <w:ind w:left="339" w:right="122" w:hanging="236"/>
              <w:jc w:val="left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Less All Project Expenses</w:t>
            </w:r>
          </w:p>
        </w:tc>
        <w:tc>
          <w:tcPr>
            <w:tcW w:w="1368" w:type="dxa"/>
            <w:tcBorders>
              <w:bottom w:val="double" w:sz="1" w:space="0" w:color="000000"/>
            </w:tcBorders>
            <w:shd w:val="clear" w:color="auto" w:fill="D9D9D9"/>
          </w:tcPr>
          <w:p w14:paraId="31534CE4" w14:textId="77777777" w:rsidR="00630242" w:rsidRDefault="00630242" w:rsidP="00520344">
            <w:pPr>
              <w:pStyle w:val="TableParagraph"/>
              <w:spacing w:before="10" w:line="218" w:lineRule="exact"/>
              <w:ind w:left="276" w:right="256" w:firstLine="269"/>
              <w:jc w:val="left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Net Recoveries</w:t>
            </w:r>
          </w:p>
        </w:tc>
        <w:tc>
          <w:tcPr>
            <w:tcW w:w="1370" w:type="dxa"/>
            <w:tcBorders>
              <w:bottom w:val="double" w:sz="1" w:space="0" w:color="000000"/>
            </w:tcBorders>
          </w:tcPr>
          <w:p w14:paraId="63B99A99" w14:textId="77777777" w:rsidR="00630242" w:rsidRDefault="00630242" w:rsidP="00520344">
            <w:pPr>
              <w:pStyle w:val="TableParagraph"/>
              <w:spacing w:before="10" w:line="218" w:lineRule="exact"/>
              <w:ind w:left="277" w:right="257" w:firstLine="67"/>
              <w:jc w:val="left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Q1 Gross Recoveries</w:t>
            </w:r>
          </w:p>
        </w:tc>
        <w:tc>
          <w:tcPr>
            <w:tcW w:w="1368" w:type="dxa"/>
            <w:tcBorders>
              <w:bottom w:val="double" w:sz="1" w:space="0" w:color="000000"/>
            </w:tcBorders>
            <w:shd w:val="clear" w:color="auto" w:fill="D9D9D9"/>
          </w:tcPr>
          <w:p w14:paraId="626CBC44" w14:textId="77777777" w:rsidR="00630242" w:rsidRDefault="00630242" w:rsidP="00520344">
            <w:pPr>
              <w:pStyle w:val="TableParagraph"/>
              <w:spacing w:before="10" w:line="218" w:lineRule="exact"/>
              <w:ind w:left="275" w:right="257" w:firstLine="142"/>
              <w:jc w:val="left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Q1 Net Recoveries</w:t>
            </w:r>
          </w:p>
        </w:tc>
        <w:tc>
          <w:tcPr>
            <w:tcW w:w="1368" w:type="dxa"/>
            <w:tcBorders>
              <w:bottom w:val="double" w:sz="1" w:space="0" w:color="000000"/>
            </w:tcBorders>
          </w:tcPr>
          <w:p w14:paraId="007F70FF" w14:textId="77777777" w:rsidR="00630242" w:rsidRDefault="00630242" w:rsidP="00520344">
            <w:pPr>
              <w:pStyle w:val="TableParagraph"/>
              <w:spacing w:before="10" w:line="218" w:lineRule="exact"/>
              <w:ind w:left="275" w:right="257" w:firstLine="67"/>
              <w:jc w:val="left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Q2 Gross Recoveries</w:t>
            </w:r>
          </w:p>
        </w:tc>
        <w:tc>
          <w:tcPr>
            <w:tcW w:w="1370" w:type="dxa"/>
            <w:tcBorders>
              <w:bottom w:val="double" w:sz="1" w:space="0" w:color="000000"/>
            </w:tcBorders>
            <w:shd w:val="clear" w:color="auto" w:fill="D9D9D9"/>
          </w:tcPr>
          <w:p w14:paraId="341E9684" w14:textId="77777777" w:rsidR="00630242" w:rsidRDefault="00630242" w:rsidP="00520344">
            <w:pPr>
              <w:pStyle w:val="TableParagraph"/>
              <w:spacing w:before="10" w:line="218" w:lineRule="exact"/>
              <w:ind w:left="276" w:right="258" w:firstLine="142"/>
              <w:jc w:val="left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Q2 Net Recoveries</w:t>
            </w:r>
          </w:p>
        </w:tc>
        <w:tc>
          <w:tcPr>
            <w:tcW w:w="1368" w:type="dxa"/>
            <w:tcBorders>
              <w:bottom w:val="double" w:sz="1" w:space="0" w:color="000000"/>
            </w:tcBorders>
          </w:tcPr>
          <w:p w14:paraId="1481226B" w14:textId="77777777" w:rsidR="00630242" w:rsidRDefault="00630242" w:rsidP="00520344">
            <w:pPr>
              <w:pStyle w:val="TableParagraph"/>
              <w:spacing w:before="10" w:line="218" w:lineRule="exact"/>
              <w:ind w:left="274" w:right="258" w:firstLine="67"/>
              <w:jc w:val="left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Q3 Gross Recoveries</w:t>
            </w:r>
          </w:p>
        </w:tc>
        <w:tc>
          <w:tcPr>
            <w:tcW w:w="1370" w:type="dxa"/>
            <w:tcBorders>
              <w:bottom w:val="double" w:sz="1" w:space="0" w:color="000000"/>
            </w:tcBorders>
            <w:shd w:val="clear" w:color="auto" w:fill="D9D9D9"/>
          </w:tcPr>
          <w:p w14:paraId="39122765" w14:textId="77777777" w:rsidR="00630242" w:rsidRDefault="00630242" w:rsidP="00520344">
            <w:pPr>
              <w:pStyle w:val="TableParagraph"/>
              <w:spacing w:before="10" w:line="218" w:lineRule="exact"/>
              <w:ind w:left="274" w:right="260" w:firstLine="142"/>
              <w:jc w:val="left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Q3 Net Recoveries</w:t>
            </w:r>
          </w:p>
        </w:tc>
        <w:tc>
          <w:tcPr>
            <w:tcW w:w="1367" w:type="dxa"/>
            <w:tcBorders>
              <w:bottom w:val="double" w:sz="1" w:space="0" w:color="000000"/>
            </w:tcBorders>
          </w:tcPr>
          <w:p w14:paraId="087E1896" w14:textId="77777777" w:rsidR="00630242" w:rsidRDefault="00630242" w:rsidP="00520344">
            <w:pPr>
              <w:pStyle w:val="TableParagraph"/>
              <w:spacing w:before="10" w:line="218" w:lineRule="exact"/>
              <w:ind w:left="273" w:right="258" w:firstLine="67"/>
              <w:jc w:val="left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Q4 Gross Recoveries</w:t>
            </w:r>
          </w:p>
        </w:tc>
        <w:tc>
          <w:tcPr>
            <w:tcW w:w="1343" w:type="dxa"/>
            <w:tcBorders>
              <w:bottom w:val="double" w:sz="1" w:space="0" w:color="000000"/>
              <w:right w:val="nil"/>
            </w:tcBorders>
            <w:shd w:val="clear" w:color="auto" w:fill="D9D9D9"/>
          </w:tcPr>
          <w:p w14:paraId="6881E7D7" w14:textId="77777777" w:rsidR="00630242" w:rsidRDefault="00630242" w:rsidP="00520344">
            <w:pPr>
              <w:pStyle w:val="TableParagraph"/>
              <w:spacing w:before="10" w:line="218" w:lineRule="exact"/>
              <w:ind w:left="274" w:right="236" w:firstLine="142"/>
              <w:jc w:val="left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Q4 Net Recoveries</w:t>
            </w:r>
          </w:p>
        </w:tc>
      </w:tr>
      <w:tr w:rsidR="00630242" w14:paraId="54209A7B" w14:textId="77777777" w:rsidTr="00520344">
        <w:trPr>
          <w:trHeight w:val="256"/>
        </w:trPr>
        <w:tc>
          <w:tcPr>
            <w:tcW w:w="3712" w:type="dxa"/>
            <w:tcBorders>
              <w:top w:val="double" w:sz="1" w:space="0" w:color="000000"/>
              <w:bottom w:val="single" w:sz="4" w:space="0" w:color="000000"/>
            </w:tcBorders>
          </w:tcPr>
          <w:p w14:paraId="7B828BDB" w14:textId="77777777" w:rsidR="00630242" w:rsidRDefault="00630242" w:rsidP="0052034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67" w:type="dxa"/>
            <w:tcBorders>
              <w:top w:val="double" w:sz="1" w:space="0" w:color="000000"/>
              <w:bottom w:val="single" w:sz="4" w:space="0" w:color="000000"/>
            </w:tcBorders>
          </w:tcPr>
          <w:p w14:paraId="5A3C4E83" w14:textId="77777777" w:rsidR="00630242" w:rsidRDefault="00630242" w:rsidP="00520344">
            <w:pPr>
              <w:pStyle w:val="TableParagraph"/>
              <w:spacing w:before="8"/>
              <w:ind w:right="97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71" w:type="dxa"/>
            <w:tcBorders>
              <w:top w:val="double" w:sz="1" w:space="0" w:color="000000"/>
              <w:bottom w:val="single" w:sz="4" w:space="0" w:color="000000"/>
            </w:tcBorders>
          </w:tcPr>
          <w:p w14:paraId="569CDE77" w14:textId="77777777" w:rsidR="00630242" w:rsidRDefault="00630242" w:rsidP="00520344">
            <w:pPr>
              <w:pStyle w:val="TableParagraph"/>
              <w:spacing w:before="8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68" w:type="dxa"/>
            <w:tcBorders>
              <w:top w:val="double" w:sz="1" w:space="0" w:color="000000"/>
            </w:tcBorders>
            <w:shd w:val="clear" w:color="auto" w:fill="D9D9D9"/>
          </w:tcPr>
          <w:p w14:paraId="5B0F6421" w14:textId="77777777" w:rsidR="00630242" w:rsidRDefault="00630242" w:rsidP="00520344">
            <w:pPr>
              <w:pStyle w:val="TableParagraph"/>
              <w:spacing w:before="8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70" w:type="dxa"/>
            <w:tcBorders>
              <w:top w:val="double" w:sz="1" w:space="0" w:color="000000"/>
              <w:bottom w:val="single" w:sz="4" w:space="0" w:color="000000"/>
            </w:tcBorders>
          </w:tcPr>
          <w:p w14:paraId="78812B37" w14:textId="77777777" w:rsidR="00630242" w:rsidRDefault="00630242" w:rsidP="00520344">
            <w:pPr>
              <w:pStyle w:val="TableParagraph"/>
              <w:spacing w:before="8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68" w:type="dxa"/>
            <w:tcBorders>
              <w:top w:val="double" w:sz="1" w:space="0" w:color="000000"/>
            </w:tcBorders>
            <w:shd w:val="clear" w:color="auto" w:fill="D9D9D9"/>
          </w:tcPr>
          <w:p w14:paraId="0E63C609" w14:textId="77777777" w:rsidR="00630242" w:rsidRDefault="00630242" w:rsidP="00520344">
            <w:pPr>
              <w:pStyle w:val="TableParagraph"/>
              <w:spacing w:before="8"/>
              <w:ind w:right="101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68" w:type="dxa"/>
            <w:tcBorders>
              <w:top w:val="double" w:sz="1" w:space="0" w:color="000000"/>
              <w:bottom w:val="single" w:sz="4" w:space="0" w:color="000000"/>
            </w:tcBorders>
          </w:tcPr>
          <w:p w14:paraId="24B0EDDC" w14:textId="77777777" w:rsidR="00630242" w:rsidRDefault="00630242" w:rsidP="00520344">
            <w:pPr>
              <w:pStyle w:val="TableParagraph"/>
              <w:spacing w:before="8"/>
              <w:ind w:right="101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70" w:type="dxa"/>
            <w:tcBorders>
              <w:top w:val="double" w:sz="1" w:space="0" w:color="000000"/>
            </w:tcBorders>
            <w:shd w:val="clear" w:color="auto" w:fill="D9D9D9"/>
          </w:tcPr>
          <w:p w14:paraId="32A1D94E" w14:textId="77777777" w:rsidR="00630242" w:rsidRDefault="00630242" w:rsidP="00520344">
            <w:pPr>
              <w:pStyle w:val="TableParagraph"/>
              <w:spacing w:before="8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68" w:type="dxa"/>
            <w:tcBorders>
              <w:top w:val="double" w:sz="1" w:space="0" w:color="000000"/>
              <w:bottom w:val="single" w:sz="4" w:space="0" w:color="000000"/>
            </w:tcBorders>
          </w:tcPr>
          <w:p w14:paraId="061A4AA6" w14:textId="77777777" w:rsidR="00630242" w:rsidRDefault="00630242" w:rsidP="00520344">
            <w:pPr>
              <w:pStyle w:val="TableParagraph"/>
              <w:spacing w:before="8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70" w:type="dxa"/>
            <w:tcBorders>
              <w:top w:val="double" w:sz="1" w:space="0" w:color="000000"/>
            </w:tcBorders>
            <w:shd w:val="clear" w:color="auto" w:fill="D9D9D9"/>
          </w:tcPr>
          <w:p w14:paraId="39AE7675" w14:textId="77777777" w:rsidR="00630242" w:rsidRDefault="00630242" w:rsidP="00520344">
            <w:pPr>
              <w:pStyle w:val="TableParagraph"/>
              <w:spacing w:before="8"/>
              <w:ind w:right="104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67" w:type="dxa"/>
            <w:tcBorders>
              <w:top w:val="double" w:sz="1" w:space="0" w:color="000000"/>
              <w:bottom w:val="single" w:sz="4" w:space="0" w:color="000000"/>
            </w:tcBorders>
          </w:tcPr>
          <w:p w14:paraId="75032A29" w14:textId="77777777" w:rsidR="00630242" w:rsidRDefault="00630242" w:rsidP="00520344">
            <w:pPr>
              <w:pStyle w:val="TableParagraph"/>
              <w:spacing w:before="8"/>
              <w:ind w:right="103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43" w:type="dxa"/>
            <w:tcBorders>
              <w:top w:val="double" w:sz="1" w:space="0" w:color="000000"/>
              <w:right w:val="nil"/>
            </w:tcBorders>
            <w:shd w:val="clear" w:color="auto" w:fill="D9D9D9"/>
          </w:tcPr>
          <w:p w14:paraId="157567ED" w14:textId="77777777" w:rsidR="00630242" w:rsidRDefault="00630242" w:rsidP="00520344">
            <w:pPr>
              <w:pStyle w:val="TableParagraph"/>
              <w:spacing w:before="8"/>
              <w:ind w:right="80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</w:tr>
      <w:tr w:rsidR="00630242" w14:paraId="3071897B" w14:textId="77777777" w:rsidTr="00520344">
        <w:trPr>
          <w:trHeight w:val="264"/>
        </w:trPr>
        <w:tc>
          <w:tcPr>
            <w:tcW w:w="3712" w:type="dxa"/>
            <w:tcBorders>
              <w:top w:val="single" w:sz="4" w:space="0" w:color="000000"/>
            </w:tcBorders>
          </w:tcPr>
          <w:p w14:paraId="01D3410C" w14:textId="77777777" w:rsidR="00630242" w:rsidRDefault="00630242" w:rsidP="00520344">
            <w:pPr>
              <w:pStyle w:val="TableParagraph"/>
              <w:spacing w:before="11"/>
              <w:ind w:left="55" w:right="0"/>
              <w:jc w:val="left"/>
              <w:rPr>
                <w:sz w:val="18"/>
              </w:rPr>
            </w:pPr>
            <w:r>
              <w:rPr>
                <w:color w:val="404040"/>
                <w:sz w:val="18"/>
              </w:rPr>
              <w:t>Analytics</w:t>
            </w:r>
          </w:p>
        </w:tc>
        <w:tc>
          <w:tcPr>
            <w:tcW w:w="1367" w:type="dxa"/>
            <w:tcBorders>
              <w:top w:val="single" w:sz="4" w:space="0" w:color="000000"/>
            </w:tcBorders>
          </w:tcPr>
          <w:p w14:paraId="20730D1A" w14:textId="77777777" w:rsidR="00630242" w:rsidRDefault="00630242" w:rsidP="00520344">
            <w:pPr>
              <w:pStyle w:val="TableParagraph"/>
              <w:spacing w:before="11"/>
              <w:ind w:right="97"/>
              <w:rPr>
                <w:sz w:val="18"/>
              </w:rPr>
            </w:pPr>
            <w:r>
              <w:rPr>
                <w:color w:val="404040"/>
                <w:sz w:val="18"/>
              </w:rPr>
              <w:t>$76,949.99</w:t>
            </w:r>
          </w:p>
        </w:tc>
        <w:tc>
          <w:tcPr>
            <w:tcW w:w="1371" w:type="dxa"/>
            <w:tcBorders>
              <w:top w:val="single" w:sz="4" w:space="0" w:color="000000"/>
            </w:tcBorders>
          </w:tcPr>
          <w:p w14:paraId="78CA6A92" w14:textId="77777777" w:rsidR="00630242" w:rsidRDefault="00630242" w:rsidP="00520344">
            <w:pPr>
              <w:pStyle w:val="TableParagraph"/>
              <w:spacing w:before="11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68" w:type="dxa"/>
            <w:shd w:val="clear" w:color="auto" w:fill="D9D9D9"/>
          </w:tcPr>
          <w:p w14:paraId="086768DD" w14:textId="77777777" w:rsidR="00630242" w:rsidRDefault="00630242" w:rsidP="00520344">
            <w:pPr>
              <w:pStyle w:val="TableParagraph"/>
              <w:spacing w:before="11"/>
              <w:ind w:right="99"/>
              <w:rPr>
                <w:sz w:val="18"/>
              </w:rPr>
            </w:pPr>
            <w:r>
              <w:rPr>
                <w:color w:val="404040"/>
                <w:sz w:val="18"/>
              </w:rPr>
              <w:t>$76,949.99</w:t>
            </w:r>
          </w:p>
        </w:tc>
        <w:tc>
          <w:tcPr>
            <w:tcW w:w="1370" w:type="dxa"/>
            <w:tcBorders>
              <w:top w:val="single" w:sz="4" w:space="0" w:color="000000"/>
            </w:tcBorders>
          </w:tcPr>
          <w:p w14:paraId="022EA9A6" w14:textId="77777777" w:rsidR="00630242" w:rsidRDefault="00630242" w:rsidP="00520344">
            <w:pPr>
              <w:pStyle w:val="TableParagraph"/>
              <w:spacing w:before="11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$9,221.26</w:t>
            </w:r>
          </w:p>
        </w:tc>
        <w:tc>
          <w:tcPr>
            <w:tcW w:w="1368" w:type="dxa"/>
            <w:shd w:val="clear" w:color="auto" w:fill="D9D9D9"/>
          </w:tcPr>
          <w:p w14:paraId="532F0418" w14:textId="77777777" w:rsidR="00630242" w:rsidRDefault="00630242" w:rsidP="00520344">
            <w:pPr>
              <w:pStyle w:val="TableParagraph"/>
              <w:spacing w:before="11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$9,221.26</w:t>
            </w:r>
          </w:p>
        </w:tc>
        <w:tc>
          <w:tcPr>
            <w:tcW w:w="1368" w:type="dxa"/>
            <w:tcBorders>
              <w:top w:val="single" w:sz="4" w:space="0" w:color="000000"/>
            </w:tcBorders>
          </w:tcPr>
          <w:p w14:paraId="4DBCEECD" w14:textId="77777777" w:rsidR="00630242" w:rsidRDefault="00630242" w:rsidP="00520344">
            <w:pPr>
              <w:pStyle w:val="TableParagraph"/>
              <w:spacing w:before="11"/>
              <w:rPr>
                <w:sz w:val="18"/>
              </w:rPr>
            </w:pPr>
            <w:r>
              <w:rPr>
                <w:color w:val="404040"/>
                <w:sz w:val="18"/>
              </w:rPr>
              <w:t>$47,441.81</w:t>
            </w:r>
          </w:p>
        </w:tc>
        <w:tc>
          <w:tcPr>
            <w:tcW w:w="1370" w:type="dxa"/>
            <w:shd w:val="clear" w:color="auto" w:fill="D9D9D9"/>
          </w:tcPr>
          <w:p w14:paraId="64221665" w14:textId="77777777" w:rsidR="00630242" w:rsidRDefault="00630242" w:rsidP="00520344">
            <w:pPr>
              <w:pStyle w:val="TableParagraph"/>
              <w:spacing w:before="11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$47,441.81</w:t>
            </w:r>
          </w:p>
        </w:tc>
        <w:tc>
          <w:tcPr>
            <w:tcW w:w="1368" w:type="dxa"/>
            <w:tcBorders>
              <w:top w:val="single" w:sz="4" w:space="0" w:color="000000"/>
            </w:tcBorders>
          </w:tcPr>
          <w:p w14:paraId="0AC21E6D" w14:textId="77777777" w:rsidR="00630242" w:rsidRDefault="00630242" w:rsidP="00520344">
            <w:pPr>
              <w:pStyle w:val="TableParagraph"/>
              <w:spacing w:before="11"/>
              <w:ind w:right="101"/>
              <w:rPr>
                <w:sz w:val="18"/>
              </w:rPr>
            </w:pPr>
            <w:r>
              <w:rPr>
                <w:color w:val="404040"/>
                <w:sz w:val="18"/>
              </w:rPr>
              <w:t>$13,518.46</w:t>
            </w:r>
          </w:p>
        </w:tc>
        <w:tc>
          <w:tcPr>
            <w:tcW w:w="1370" w:type="dxa"/>
            <w:shd w:val="clear" w:color="auto" w:fill="D9D9D9"/>
          </w:tcPr>
          <w:p w14:paraId="5415E721" w14:textId="77777777" w:rsidR="00630242" w:rsidRDefault="00630242" w:rsidP="00520344">
            <w:pPr>
              <w:pStyle w:val="TableParagraph"/>
              <w:spacing w:before="11"/>
              <w:ind w:right="103"/>
              <w:rPr>
                <w:sz w:val="18"/>
              </w:rPr>
            </w:pPr>
            <w:r>
              <w:rPr>
                <w:color w:val="404040"/>
                <w:sz w:val="18"/>
              </w:rPr>
              <w:t>$13,518.46</w:t>
            </w:r>
          </w:p>
        </w:tc>
        <w:tc>
          <w:tcPr>
            <w:tcW w:w="1367" w:type="dxa"/>
            <w:tcBorders>
              <w:top w:val="single" w:sz="4" w:space="0" w:color="000000"/>
            </w:tcBorders>
          </w:tcPr>
          <w:p w14:paraId="6750CB48" w14:textId="77777777" w:rsidR="00630242" w:rsidRDefault="00630242" w:rsidP="00520344">
            <w:pPr>
              <w:pStyle w:val="TableParagraph"/>
              <w:spacing w:before="11"/>
              <w:ind w:right="103"/>
              <w:rPr>
                <w:sz w:val="18"/>
              </w:rPr>
            </w:pPr>
            <w:r>
              <w:rPr>
                <w:color w:val="404040"/>
                <w:sz w:val="18"/>
              </w:rPr>
              <w:t>$6,768.46</w:t>
            </w:r>
          </w:p>
        </w:tc>
        <w:tc>
          <w:tcPr>
            <w:tcW w:w="1343" w:type="dxa"/>
            <w:tcBorders>
              <w:right w:val="nil"/>
            </w:tcBorders>
            <w:shd w:val="clear" w:color="auto" w:fill="D9D9D9"/>
          </w:tcPr>
          <w:p w14:paraId="21937162" w14:textId="77777777" w:rsidR="00630242" w:rsidRDefault="00630242" w:rsidP="00520344">
            <w:pPr>
              <w:pStyle w:val="TableParagraph"/>
              <w:spacing w:before="11"/>
              <w:ind w:right="80"/>
              <w:rPr>
                <w:sz w:val="18"/>
              </w:rPr>
            </w:pPr>
            <w:r>
              <w:rPr>
                <w:color w:val="404040"/>
                <w:sz w:val="18"/>
              </w:rPr>
              <w:t>$6,768.46</w:t>
            </w:r>
          </w:p>
        </w:tc>
      </w:tr>
      <w:tr w:rsidR="00630242" w14:paraId="5780087F" w14:textId="77777777" w:rsidTr="00520344">
        <w:trPr>
          <w:trHeight w:val="264"/>
        </w:trPr>
        <w:tc>
          <w:tcPr>
            <w:tcW w:w="3712" w:type="dxa"/>
          </w:tcPr>
          <w:p w14:paraId="0EB3F519" w14:textId="77777777" w:rsidR="00630242" w:rsidRDefault="00630242" w:rsidP="00520344">
            <w:pPr>
              <w:pStyle w:val="TableParagraph"/>
              <w:spacing w:before="14"/>
              <w:ind w:left="55" w:right="0"/>
              <w:jc w:val="left"/>
              <w:rPr>
                <w:sz w:val="18"/>
              </w:rPr>
            </w:pPr>
            <w:r>
              <w:rPr>
                <w:color w:val="404040"/>
                <w:sz w:val="18"/>
              </w:rPr>
              <w:t>Business &amp; Communications Solutions</w:t>
            </w:r>
          </w:p>
        </w:tc>
        <w:tc>
          <w:tcPr>
            <w:tcW w:w="1367" w:type="dxa"/>
          </w:tcPr>
          <w:p w14:paraId="28CE8983" w14:textId="77777777" w:rsidR="00630242" w:rsidRDefault="00630242" w:rsidP="00520344">
            <w:pPr>
              <w:pStyle w:val="TableParagraph"/>
              <w:spacing w:before="14"/>
              <w:ind w:right="97"/>
              <w:rPr>
                <w:sz w:val="18"/>
              </w:rPr>
            </w:pPr>
            <w:r>
              <w:rPr>
                <w:color w:val="404040"/>
                <w:sz w:val="18"/>
              </w:rPr>
              <w:t>$7,400.00</w:t>
            </w:r>
          </w:p>
        </w:tc>
        <w:tc>
          <w:tcPr>
            <w:tcW w:w="1371" w:type="dxa"/>
          </w:tcPr>
          <w:p w14:paraId="167E40BB" w14:textId="77777777" w:rsidR="00630242" w:rsidRDefault="00630242" w:rsidP="00520344">
            <w:pPr>
              <w:pStyle w:val="TableParagraph"/>
              <w:spacing w:before="14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68" w:type="dxa"/>
            <w:shd w:val="clear" w:color="auto" w:fill="D9D9D9"/>
          </w:tcPr>
          <w:p w14:paraId="04860D1F" w14:textId="77777777" w:rsidR="00630242" w:rsidRDefault="00630242" w:rsidP="00520344">
            <w:pPr>
              <w:pStyle w:val="TableParagraph"/>
              <w:spacing w:before="14"/>
              <w:rPr>
                <w:sz w:val="18"/>
              </w:rPr>
            </w:pPr>
            <w:r>
              <w:rPr>
                <w:color w:val="404040"/>
                <w:sz w:val="18"/>
              </w:rPr>
              <w:t>$7,400.00</w:t>
            </w:r>
          </w:p>
        </w:tc>
        <w:tc>
          <w:tcPr>
            <w:tcW w:w="1370" w:type="dxa"/>
          </w:tcPr>
          <w:p w14:paraId="25B200CE" w14:textId="77777777" w:rsidR="00630242" w:rsidRDefault="00630242" w:rsidP="00520344">
            <w:pPr>
              <w:pStyle w:val="TableParagraph"/>
              <w:spacing w:before="14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68" w:type="dxa"/>
            <w:shd w:val="clear" w:color="auto" w:fill="D9D9D9"/>
          </w:tcPr>
          <w:p w14:paraId="38D5AE8F" w14:textId="77777777" w:rsidR="00630242" w:rsidRDefault="00630242" w:rsidP="00520344">
            <w:pPr>
              <w:pStyle w:val="TableParagraph"/>
              <w:spacing w:before="14"/>
              <w:ind w:right="101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68" w:type="dxa"/>
          </w:tcPr>
          <w:p w14:paraId="789687FA" w14:textId="77777777" w:rsidR="00630242" w:rsidRDefault="00630242" w:rsidP="00520344">
            <w:pPr>
              <w:pStyle w:val="TableParagraph"/>
              <w:spacing w:before="14"/>
              <w:ind w:right="101"/>
              <w:rPr>
                <w:sz w:val="18"/>
              </w:rPr>
            </w:pPr>
            <w:r>
              <w:rPr>
                <w:color w:val="404040"/>
                <w:sz w:val="18"/>
              </w:rPr>
              <w:t>$7,400.00</w:t>
            </w:r>
          </w:p>
        </w:tc>
        <w:tc>
          <w:tcPr>
            <w:tcW w:w="1370" w:type="dxa"/>
            <w:shd w:val="clear" w:color="auto" w:fill="D9D9D9"/>
          </w:tcPr>
          <w:p w14:paraId="41EB6E77" w14:textId="77777777" w:rsidR="00630242" w:rsidRDefault="00630242" w:rsidP="00520344">
            <w:pPr>
              <w:pStyle w:val="TableParagraph"/>
              <w:spacing w:before="14"/>
              <w:ind w:right="103"/>
              <w:rPr>
                <w:sz w:val="18"/>
              </w:rPr>
            </w:pPr>
            <w:r>
              <w:rPr>
                <w:color w:val="404040"/>
                <w:sz w:val="18"/>
              </w:rPr>
              <w:t>$7,400.00</w:t>
            </w:r>
          </w:p>
        </w:tc>
        <w:tc>
          <w:tcPr>
            <w:tcW w:w="1368" w:type="dxa"/>
          </w:tcPr>
          <w:p w14:paraId="7FF9B3C0" w14:textId="77777777" w:rsidR="00630242" w:rsidRDefault="00630242" w:rsidP="00520344">
            <w:pPr>
              <w:pStyle w:val="TableParagraph"/>
              <w:spacing w:before="14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70" w:type="dxa"/>
            <w:shd w:val="clear" w:color="auto" w:fill="D9D9D9"/>
          </w:tcPr>
          <w:p w14:paraId="2971DBDD" w14:textId="77777777" w:rsidR="00630242" w:rsidRDefault="00630242" w:rsidP="00520344">
            <w:pPr>
              <w:pStyle w:val="TableParagraph"/>
              <w:spacing w:before="14"/>
              <w:ind w:right="104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67" w:type="dxa"/>
          </w:tcPr>
          <w:p w14:paraId="100C84BB" w14:textId="77777777" w:rsidR="00630242" w:rsidRDefault="00630242" w:rsidP="00520344">
            <w:pPr>
              <w:pStyle w:val="TableParagraph"/>
              <w:spacing w:before="14"/>
              <w:ind w:right="103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43" w:type="dxa"/>
            <w:tcBorders>
              <w:right w:val="nil"/>
            </w:tcBorders>
            <w:shd w:val="clear" w:color="auto" w:fill="D9D9D9"/>
          </w:tcPr>
          <w:p w14:paraId="4B4CAC6F" w14:textId="77777777" w:rsidR="00630242" w:rsidRDefault="00630242" w:rsidP="00520344">
            <w:pPr>
              <w:pStyle w:val="TableParagraph"/>
              <w:spacing w:before="14"/>
              <w:ind w:right="80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</w:tr>
      <w:tr w:rsidR="00630242" w14:paraId="1951F7CC" w14:textId="77777777" w:rsidTr="00520344">
        <w:trPr>
          <w:trHeight w:val="266"/>
        </w:trPr>
        <w:tc>
          <w:tcPr>
            <w:tcW w:w="3712" w:type="dxa"/>
          </w:tcPr>
          <w:p w14:paraId="65D2D8BC" w14:textId="77777777" w:rsidR="00630242" w:rsidRDefault="00630242" w:rsidP="00520344">
            <w:pPr>
              <w:pStyle w:val="TableParagraph"/>
              <w:spacing w:before="13"/>
              <w:ind w:left="55" w:right="0"/>
              <w:jc w:val="left"/>
              <w:rPr>
                <w:sz w:val="18"/>
              </w:rPr>
            </w:pPr>
            <w:r>
              <w:rPr>
                <w:color w:val="404040"/>
                <w:sz w:val="18"/>
              </w:rPr>
              <w:t>Citizen Engagement</w:t>
            </w:r>
          </w:p>
        </w:tc>
        <w:tc>
          <w:tcPr>
            <w:tcW w:w="1367" w:type="dxa"/>
          </w:tcPr>
          <w:p w14:paraId="64D19403" w14:textId="77777777" w:rsidR="00630242" w:rsidRDefault="00630242" w:rsidP="00520344">
            <w:pPr>
              <w:pStyle w:val="TableParagraph"/>
              <w:spacing w:before="13"/>
              <w:ind w:right="97"/>
              <w:rPr>
                <w:sz w:val="18"/>
              </w:rPr>
            </w:pPr>
            <w:r>
              <w:rPr>
                <w:color w:val="404040"/>
                <w:sz w:val="18"/>
              </w:rPr>
              <w:t>$2,115,143.37</w:t>
            </w:r>
          </w:p>
        </w:tc>
        <w:tc>
          <w:tcPr>
            <w:tcW w:w="1371" w:type="dxa"/>
          </w:tcPr>
          <w:p w14:paraId="5728309F" w14:textId="77777777" w:rsidR="00630242" w:rsidRDefault="00630242" w:rsidP="00520344">
            <w:pPr>
              <w:pStyle w:val="TableParagraph"/>
              <w:spacing w:before="13"/>
              <w:ind w:right="99"/>
              <w:rPr>
                <w:sz w:val="18"/>
              </w:rPr>
            </w:pPr>
            <w:r>
              <w:rPr>
                <w:color w:val="404040"/>
                <w:sz w:val="18"/>
              </w:rPr>
              <w:t>$1,625,090.66</w:t>
            </w:r>
          </w:p>
        </w:tc>
        <w:tc>
          <w:tcPr>
            <w:tcW w:w="1368" w:type="dxa"/>
            <w:shd w:val="clear" w:color="auto" w:fill="D9D9D9"/>
          </w:tcPr>
          <w:p w14:paraId="3BDE356E" w14:textId="77777777" w:rsidR="00630242" w:rsidRDefault="00630242" w:rsidP="00520344">
            <w:pPr>
              <w:pStyle w:val="TableParagraph"/>
              <w:spacing w:before="13"/>
              <w:ind w:right="99"/>
              <w:rPr>
                <w:sz w:val="18"/>
              </w:rPr>
            </w:pPr>
            <w:r>
              <w:rPr>
                <w:color w:val="404040"/>
                <w:sz w:val="18"/>
              </w:rPr>
              <w:t>$490,052.71</w:t>
            </w:r>
          </w:p>
        </w:tc>
        <w:tc>
          <w:tcPr>
            <w:tcW w:w="1370" w:type="dxa"/>
          </w:tcPr>
          <w:p w14:paraId="56B4857E" w14:textId="77777777" w:rsidR="00630242" w:rsidRDefault="00630242" w:rsidP="00520344">
            <w:pPr>
              <w:pStyle w:val="TableParagraph"/>
              <w:spacing w:before="13"/>
              <w:ind w:right="101"/>
              <w:rPr>
                <w:sz w:val="18"/>
              </w:rPr>
            </w:pPr>
            <w:r>
              <w:rPr>
                <w:color w:val="404040"/>
                <w:sz w:val="18"/>
              </w:rPr>
              <w:t>$262,518.18</w:t>
            </w:r>
          </w:p>
        </w:tc>
        <w:tc>
          <w:tcPr>
            <w:tcW w:w="1368" w:type="dxa"/>
            <w:shd w:val="clear" w:color="auto" w:fill="D9D9D9"/>
          </w:tcPr>
          <w:p w14:paraId="66720604" w14:textId="77777777" w:rsidR="00630242" w:rsidRDefault="00630242" w:rsidP="00520344">
            <w:pPr>
              <w:pStyle w:val="TableParagraph"/>
              <w:spacing w:before="13"/>
              <w:rPr>
                <w:sz w:val="18"/>
              </w:rPr>
            </w:pPr>
            <w:r>
              <w:rPr>
                <w:color w:val="404040"/>
                <w:sz w:val="18"/>
              </w:rPr>
              <w:t>$129,874.12</w:t>
            </w:r>
          </w:p>
        </w:tc>
        <w:tc>
          <w:tcPr>
            <w:tcW w:w="1368" w:type="dxa"/>
          </w:tcPr>
          <w:p w14:paraId="3F5DC017" w14:textId="77777777" w:rsidR="00630242" w:rsidRDefault="00630242" w:rsidP="00520344">
            <w:pPr>
              <w:pStyle w:val="TableParagraph"/>
              <w:spacing w:before="13"/>
              <w:rPr>
                <w:sz w:val="18"/>
              </w:rPr>
            </w:pPr>
            <w:r>
              <w:rPr>
                <w:color w:val="404040"/>
                <w:sz w:val="18"/>
              </w:rPr>
              <w:t>$660,942.83</w:t>
            </w:r>
          </w:p>
        </w:tc>
        <w:tc>
          <w:tcPr>
            <w:tcW w:w="1370" w:type="dxa"/>
            <w:shd w:val="clear" w:color="auto" w:fill="D9D9D9"/>
          </w:tcPr>
          <w:p w14:paraId="0A9EF6C5" w14:textId="77777777" w:rsidR="00630242" w:rsidRDefault="00630242" w:rsidP="00520344">
            <w:pPr>
              <w:pStyle w:val="TableParagraph"/>
              <w:spacing w:before="13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$217,248.89</w:t>
            </w:r>
          </w:p>
        </w:tc>
        <w:tc>
          <w:tcPr>
            <w:tcW w:w="1368" w:type="dxa"/>
          </w:tcPr>
          <w:p w14:paraId="0F6D90D4" w14:textId="77777777" w:rsidR="00630242" w:rsidRDefault="00630242" w:rsidP="00520344">
            <w:pPr>
              <w:pStyle w:val="TableParagraph"/>
              <w:spacing w:before="13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$966,106.11</w:t>
            </w:r>
          </w:p>
        </w:tc>
        <w:tc>
          <w:tcPr>
            <w:tcW w:w="1370" w:type="dxa"/>
            <w:shd w:val="clear" w:color="auto" w:fill="D9D9D9"/>
          </w:tcPr>
          <w:p w14:paraId="7959BD66" w14:textId="77777777" w:rsidR="00630242" w:rsidRDefault="00630242" w:rsidP="00520344">
            <w:pPr>
              <w:pStyle w:val="TableParagraph"/>
              <w:spacing w:before="13"/>
              <w:ind w:right="103"/>
              <w:rPr>
                <w:sz w:val="18"/>
              </w:rPr>
            </w:pPr>
            <w:r>
              <w:rPr>
                <w:color w:val="404040"/>
                <w:sz w:val="18"/>
              </w:rPr>
              <w:t>$116,825.70</w:t>
            </w:r>
          </w:p>
        </w:tc>
        <w:tc>
          <w:tcPr>
            <w:tcW w:w="1367" w:type="dxa"/>
          </w:tcPr>
          <w:p w14:paraId="02C3EE97" w14:textId="77777777" w:rsidR="00630242" w:rsidRDefault="00630242" w:rsidP="00520344">
            <w:pPr>
              <w:pStyle w:val="TableParagraph"/>
              <w:spacing w:before="13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$225,576.25</w:t>
            </w:r>
          </w:p>
        </w:tc>
        <w:tc>
          <w:tcPr>
            <w:tcW w:w="1343" w:type="dxa"/>
            <w:tcBorders>
              <w:right w:val="nil"/>
            </w:tcBorders>
            <w:shd w:val="clear" w:color="auto" w:fill="D9D9D9"/>
          </w:tcPr>
          <w:p w14:paraId="31A4C623" w14:textId="77777777" w:rsidR="00630242" w:rsidRDefault="00630242" w:rsidP="00520344">
            <w:pPr>
              <w:pStyle w:val="TableParagraph"/>
              <w:spacing w:before="13"/>
              <w:ind w:right="79"/>
              <w:rPr>
                <w:sz w:val="18"/>
              </w:rPr>
            </w:pPr>
            <w:r>
              <w:rPr>
                <w:color w:val="404040"/>
                <w:sz w:val="18"/>
              </w:rPr>
              <w:t>$26,104.00</w:t>
            </w:r>
          </w:p>
        </w:tc>
      </w:tr>
      <w:tr w:rsidR="00630242" w14:paraId="63EC8ACD" w14:textId="77777777" w:rsidTr="00520344">
        <w:trPr>
          <w:trHeight w:val="263"/>
        </w:trPr>
        <w:tc>
          <w:tcPr>
            <w:tcW w:w="3712" w:type="dxa"/>
          </w:tcPr>
          <w:p w14:paraId="789C17BC" w14:textId="77777777" w:rsidR="00630242" w:rsidRDefault="00630242" w:rsidP="00520344">
            <w:pPr>
              <w:pStyle w:val="TableParagraph"/>
              <w:spacing w:before="13"/>
              <w:ind w:left="55" w:right="0"/>
              <w:jc w:val="left"/>
              <w:rPr>
                <w:sz w:val="18"/>
              </w:rPr>
            </w:pPr>
            <w:r>
              <w:rPr>
                <w:color w:val="404040"/>
                <w:sz w:val="18"/>
              </w:rPr>
              <w:t>Delivery Management Services</w:t>
            </w:r>
          </w:p>
        </w:tc>
        <w:tc>
          <w:tcPr>
            <w:tcW w:w="1367" w:type="dxa"/>
          </w:tcPr>
          <w:p w14:paraId="17478435" w14:textId="77777777" w:rsidR="00630242" w:rsidRDefault="00630242" w:rsidP="00520344">
            <w:pPr>
              <w:pStyle w:val="TableParagraph"/>
              <w:spacing w:before="13"/>
              <w:ind w:right="96"/>
              <w:rPr>
                <w:sz w:val="18"/>
              </w:rPr>
            </w:pPr>
            <w:r>
              <w:rPr>
                <w:color w:val="404040"/>
                <w:sz w:val="18"/>
              </w:rPr>
              <w:t>$187,559.00</w:t>
            </w:r>
          </w:p>
        </w:tc>
        <w:tc>
          <w:tcPr>
            <w:tcW w:w="1371" w:type="dxa"/>
          </w:tcPr>
          <w:p w14:paraId="2DA790F0" w14:textId="77777777" w:rsidR="00630242" w:rsidRDefault="00630242" w:rsidP="00520344">
            <w:pPr>
              <w:pStyle w:val="TableParagraph"/>
              <w:spacing w:before="13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68" w:type="dxa"/>
            <w:shd w:val="clear" w:color="auto" w:fill="D9D9D9"/>
          </w:tcPr>
          <w:p w14:paraId="10701D0F" w14:textId="77777777" w:rsidR="00630242" w:rsidRDefault="00630242" w:rsidP="00520344">
            <w:pPr>
              <w:pStyle w:val="TableParagraph"/>
              <w:spacing w:before="13"/>
              <w:ind w:right="98"/>
              <w:rPr>
                <w:sz w:val="18"/>
              </w:rPr>
            </w:pPr>
            <w:r>
              <w:rPr>
                <w:color w:val="404040"/>
                <w:sz w:val="18"/>
              </w:rPr>
              <w:t>$187,559.00</w:t>
            </w:r>
          </w:p>
        </w:tc>
        <w:tc>
          <w:tcPr>
            <w:tcW w:w="1370" w:type="dxa"/>
          </w:tcPr>
          <w:p w14:paraId="38178212" w14:textId="77777777" w:rsidR="00630242" w:rsidRDefault="00630242" w:rsidP="00520344">
            <w:pPr>
              <w:pStyle w:val="TableParagraph"/>
              <w:spacing w:before="13"/>
              <w:rPr>
                <w:sz w:val="18"/>
              </w:rPr>
            </w:pPr>
            <w:r>
              <w:rPr>
                <w:color w:val="404040"/>
                <w:sz w:val="18"/>
              </w:rPr>
              <w:t>$21,790.68</w:t>
            </w:r>
          </w:p>
        </w:tc>
        <w:tc>
          <w:tcPr>
            <w:tcW w:w="1368" w:type="dxa"/>
            <w:shd w:val="clear" w:color="auto" w:fill="D9D9D9"/>
          </w:tcPr>
          <w:p w14:paraId="78E5BA29" w14:textId="77777777" w:rsidR="00630242" w:rsidRDefault="00630242" w:rsidP="00520344">
            <w:pPr>
              <w:pStyle w:val="TableParagraph"/>
              <w:spacing w:before="13"/>
              <w:ind w:right="99"/>
              <w:rPr>
                <w:sz w:val="18"/>
              </w:rPr>
            </w:pPr>
            <w:r>
              <w:rPr>
                <w:color w:val="404040"/>
                <w:sz w:val="18"/>
              </w:rPr>
              <w:t>$21,790.68</w:t>
            </w:r>
          </w:p>
        </w:tc>
        <w:tc>
          <w:tcPr>
            <w:tcW w:w="1368" w:type="dxa"/>
          </w:tcPr>
          <w:p w14:paraId="2023BDFE" w14:textId="77777777" w:rsidR="00630242" w:rsidRDefault="00630242" w:rsidP="00520344">
            <w:pPr>
              <w:pStyle w:val="TableParagraph"/>
              <w:spacing w:before="13"/>
              <w:ind w:right="99"/>
              <w:rPr>
                <w:sz w:val="18"/>
              </w:rPr>
            </w:pPr>
            <w:r>
              <w:rPr>
                <w:color w:val="404040"/>
                <w:sz w:val="18"/>
              </w:rPr>
              <w:t>$47,990.66</w:t>
            </w:r>
          </w:p>
        </w:tc>
        <w:tc>
          <w:tcPr>
            <w:tcW w:w="1370" w:type="dxa"/>
            <w:shd w:val="clear" w:color="auto" w:fill="D9D9D9"/>
          </w:tcPr>
          <w:p w14:paraId="163C7FEF" w14:textId="77777777" w:rsidR="00630242" w:rsidRDefault="00630242" w:rsidP="00520344">
            <w:pPr>
              <w:pStyle w:val="TableParagraph"/>
              <w:spacing w:before="13"/>
              <w:ind w:right="101"/>
              <w:rPr>
                <w:sz w:val="18"/>
              </w:rPr>
            </w:pPr>
            <w:r>
              <w:rPr>
                <w:color w:val="404040"/>
                <w:sz w:val="18"/>
              </w:rPr>
              <w:t>$47,990.66</w:t>
            </w:r>
          </w:p>
        </w:tc>
        <w:tc>
          <w:tcPr>
            <w:tcW w:w="1368" w:type="dxa"/>
          </w:tcPr>
          <w:p w14:paraId="2A04B251" w14:textId="77777777" w:rsidR="00630242" w:rsidRDefault="00630242" w:rsidP="00520344">
            <w:pPr>
              <w:pStyle w:val="TableParagraph"/>
              <w:spacing w:before="13"/>
              <w:ind w:right="101"/>
              <w:rPr>
                <w:sz w:val="18"/>
              </w:rPr>
            </w:pPr>
            <w:r>
              <w:rPr>
                <w:color w:val="404040"/>
                <w:sz w:val="18"/>
              </w:rPr>
              <w:t>$79,277.66</w:t>
            </w:r>
          </w:p>
        </w:tc>
        <w:tc>
          <w:tcPr>
            <w:tcW w:w="1370" w:type="dxa"/>
            <w:shd w:val="clear" w:color="auto" w:fill="D9D9D9"/>
          </w:tcPr>
          <w:p w14:paraId="113993A3" w14:textId="77777777" w:rsidR="00630242" w:rsidRDefault="00630242" w:rsidP="00520344">
            <w:pPr>
              <w:pStyle w:val="TableParagraph"/>
              <w:spacing w:before="13"/>
              <w:ind w:right="103"/>
              <w:rPr>
                <w:sz w:val="18"/>
              </w:rPr>
            </w:pPr>
            <w:r>
              <w:rPr>
                <w:color w:val="404040"/>
                <w:sz w:val="18"/>
              </w:rPr>
              <w:t>$79,277.66</w:t>
            </w:r>
          </w:p>
        </w:tc>
        <w:tc>
          <w:tcPr>
            <w:tcW w:w="1367" w:type="dxa"/>
          </w:tcPr>
          <w:p w14:paraId="68E18F42" w14:textId="77777777" w:rsidR="00630242" w:rsidRDefault="00630242" w:rsidP="00520344">
            <w:pPr>
              <w:pStyle w:val="TableParagraph"/>
              <w:spacing w:before="13"/>
              <w:ind w:right="101"/>
              <w:rPr>
                <w:sz w:val="18"/>
              </w:rPr>
            </w:pPr>
            <w:r>
              <w:rPr>
                <w:color w:val="404040"/>
                <w:sz w:val="18"/>
              </w:rPr>
              <w:t>$38,500.00</w:t>
            </w:r>
          </w:p>
        </w:tc>
        <w:tc>
          <w:tcPr>
            <w:tcW w:w="1343" w:type="dxa"/>
            <w:tcBorders>
              <w:right w:val="nil"/>
            </w:tcBorders>
            <w:shd w:val="clear" w:color="auto" w:fill="D9D9D9"/>
          </w:tcPr>
          <w:p w14:paraId="3041B5E9" w14:textId="77777777" w:rsidR="00630242" w:rsidRDefault="00630242" w:rsidP="00520344">
            <w:pPr>
              <w:pStyle w:val="TableParagraph"/>
              <w:spacing w:before="13"/>
              <w:ind w:right="78"/>
              <w:rPr>
                <w:sz w:val="18"/>
              </w:rPr>
            </w:pPr>
            <w:r>
              <w:rPr>
                <w:color w:val="404040"/>
                <w:sz w:val="18"/>
              </w:rPr>
              <w:t>$38,500.00</w:t>
            </w:r>
          </w:p>
        </w:tc>
      </w:tr>
      <w:tr w:rsidR="00630242" w14:paraId="57F20844" w14:textId="77777777" w:rsidTr="00520344">
        <w:trPr>
          <w:trHeight w:val="266"/>
        </w:trPr>
        <w:tc>
          <w:tcPr>
            <w:tcW w:w="3712" w:type="dxa"/>
          </w:tcPr>
          <w:p w14:paraId="0495CE8A" w14:textId="77777777" w:rsidR="00630242" w:rsidRDefault="00630242" w:rsidP="00520344">
            <w:pPr>
              <w:pStyle w:val="TableParagraph"/>
              <w:spacing w:before="14"/>
              <w:ind w:left="55" w:right="0"/>
              <w:jc w:val="left"/>
              <w:rPr>
                <w:sz w:val="18"/>
              </w:rPr>
            </w:pPr>
            <w:r>
              <w:rPr>
                <w:color w:val="404040"/>
                <w:sz w:val="18"/>
              </w:rPr>
              <w:t>Digital Engagement Solutions</w:t>
            </w:r>
          </w:p>
        </w:tc>
        <w:tc>
          <w:tcPr>
            <w:tcW w:w="1367" w:type="dxa"/>
          </w:tcPr>
          <w:p w14:paraId="02214579" w14:textId="77777777" w:rsidR="00630242" w:rsidRDefault="00630242" w:rsidP="00520344">
            <w:pPr>
              <w:pStyle w:val="TableParagraph"/>
              <w:spacing w:before="14"/>
              <w:ind w:right="97"/>
              <w:rPr>
                <w:sz w:val="18"/>
              </w:rPr>
            </w:pPr>
            <w:r>
              <w:rPr>
                <w:color w:val="404040"/>
                <w:sz w:val="18"/>
              </w:rPr>
              <w:t>$281,732.63</w:t>
            </w:r>
          </w:p>
        </w:tc>
        <w:tc>
          <w:tcPr>
            <w:tcW w:w="1371" w:type="dxa"/>
          </w:tcPr>
          <w:p w14:paraId="5172F56B" w14:textId="77777777" w:rsidR="00630242" w:rsidRDefault="00630242" w:rsidP="00520344">
            <w:pPr>
              <w:pStyle w:val="TableParagraph"/>
              <w:spacing w:before="14"/>
              <w:ind w:right="99"/>
              <w:rPr>
                <w:sz w:val="18"/>
              </w:rPr>
            </w:pPr>
            <w:r>
              <w:rPr>
                <w:color w:val="404040"/>
                <w:sz w:val="18"/>
              </w:rPr>
              <w:t>$48,015.50</w:t>
            </w:r>
          </w:p>
        </w:tc>
        <w:tc>
          <w:tcPr>
            <w:tcW w:w="1368" w:type="dxa"/>
            <w:tcBorders>
              <w:bottom w:val="nil"/>
            </w:tcBorders>
            <w:shd w:val="clear" w:color="auto" w:fill="D9D9D9"/>
          </w:tcPr>
          <w:p w14:paraId="423DE822" w14:textId="77777777" w:rsidR="00630242" w:rsidRDefault="00630242" w:rsidP="00520344">
            <w:pPr>
              <w:pStyle w:val="TableParagraph"/>
              <w:spacing w:before="14"/>
              <w:ind w:right="99"/>
              <w:rPr>
                <w:sz w:val="18"/>
              </w:rPr>
            </w:pPr>
            <w:r>
              <w:rPr>
                <w:color w:val="404040"/>
                <w:sz w:val="18"/>
              </w:rPr>
              <w:t>$233,717.13</w:t>
            </w:r>
          </w:p>
        </w:tc>
        <w:tc>
          <w:tcPr>
            <w:tcW w:w="1370" w:type="dxa"/>
          </w:tcPr>
          <w:p w14:paraId="5BFF3E29" w14:textId="77777777" w:rsidR="00630242" w:rsidRDefault="00630242" w:rsidP="00520344">
            <w:pPr>
              <w:pStyle w:val="TableParagraph"/>
              <w:spacing w:before="14"/>
              <w:ind w:right="101"/>
              <w:rPr>
                <w:sz w:val="18"/>
              </w:rPr>
            </w:pPr>
            <w:r>
              <w:rPr>
                <w:color w:val="404040"/>
                <w:sz w:val="18"/>
              </w:rPr>
              <w:t>$84,385.00</w:t>
            </w:r>
          </w:p>
        </w:tc>
        <w:tc>
          <w:tcPr>
            <w:tcW w:w="1368" w:type="dxa"/>
            <w:tcBorders>
              <w:bottom w:val="nil"/>
            </w:tcBorders>
            <w:shd w:val="clear" w:color="auto" w:fill="D9D9D9"/>
          </w:tcPr>
          <w:p w14:paraId="6A00949E" w14:textId="77777777" w:rsidR="00630242" w:rsidRDefault="00630242" w:rsidP="00520344">
            <w:pPr>
              <w:pStyle w:val="TableParagraph"/>
              <w:spacing w:before="14"/>
              <w:rPr>
                <w:sz w:val="18"/>
              </w:rPr>
            </w:pPr>
            <w:r>
              <w:rPr>
                <w:color w:val="404040"/>
                <w:sz w:val="18"/>
              </w:rPr>
              <w:t>$63,525.00</w:t>
            </w:r>
          </w:p>
        </w:tc>
        <w:tc>
          <w:tcPr>
            <w:tcW w:w="1368" w:type="dxa"/>
          </w:tcPr>
          <w:p w14:paraId="3352568D" w14:textId="77777777" w:rsidR="00630242" w:rsidRDefault="00630242" w:rsidP="00520344">
            <w:pPr>
              <w:pStyle w:val="TableParagraph"/>
              <w:spacing w:before="14"/>
              <w:rPr>
                <w:sz w:val="18"/>
              </w:rPr>
            </w:pPr>
            <w:r>
              <w:rPr>
                <w:color w:val="404040"/>
                <w:sz w:val="18"/>
              </w:rPr>
              <w:t>$73,565.00</w:t>
            </w:r>
          </w:p>
        </w:tc>
        <w:tc>
          <w:tcPr>
            <w:tcW w:w="1370" w:type="dxa"/>
            <w:tcBorders>
              <w:bottom w:val="nil"/>
            </w:tcBorders>
            <w:shd w:val="clear" w:color="auto" w:fill="D9D9D9"/>
          </w:tcPr>
          <w:p w14:paraId="78CF414D" w14:textId="77777777" w:rsidR="00630242" w:rsidRDefault="00630242" w:rsidP="00520344">
            <w:pPr>
              <w:pStyle w:val="TableParagraph"/>
              <w:spacing w:before="14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$68,409.50</w:t>
            </w:r>
          </w:p>
        </w:tc>
        <w:tc>
          <w:tcPr>
            <w:tcW w:w="1368" w:type="dxa"/>
          </w:tcPr>
          <w:p w14:paraId="42091E42" w14:textId="77777777" w:rsidR="00630242" w:rsidRDefault="00630242" w:rsidP="00520344">
            <w:pPr>
              <w:pStyle w:val="TableParagraph"/>
              <w:spacing w:before="14"/>
              <w:ind w:right="101"/>
              <w:rPr>
                <w:sz w:val="18"/>
              </w:rPr>
            </w:pPr>
            <w:r>
              <w:rPr>
                <w:color w:val="404040"/>
                <w:sz w:val="18"/>
              </w:rPr>
              <w:t>$84,932.63</w:t>
            </w:r>
          </w:p>
        </w:tc>
        <w:tc>
          <w:tcPr>
            <w:tcW w:w="1370" w:type="dxa"/>
            <w:tcBorders>
              <w:bottom w:val="nil"/>
            </w:tcBorders>
            <w:shd w:val="clear" w:color="auto" w:fill="D9D9D9"/>
          </w:tcPr>
          <w:p w14:paraId="72DAAA68" w14:textId="77777777" w:rsidR="00630242" w:rsidRDefault="00630242" w:rsidP="00520344">
            <w:pPr>
              <w:pStyle w:val="TableParagraph"/>
              <w:spacing w:before="14"/>
              <w:ind w:right="103"/>
              <w:rPr>
                <w:sz w:val="18"/>
              </w:rPr>
            </w:pPr>
            <w:r>
              <w:rPr>
                <w:color w:val="404040"/>
                <w:sz w:val="18"/>
              </w:rPr>
              <w:t>$65,432.63</w:t>
            </w:r>
          </w:p>
        </w:tc>
        <w:tc>
          <w:tcPr>
            <w:tcW w:w="1367" w:type="dxa"/>
          </w:tcPr>
          <w:p w14:paraId="49C84F37" w14:textId="77777777" w:rsidR="00630242" w:rsidRDefault="00630242" w:rsidP="00520344">
            <w:pPr>
              <w:pStyle w:val="TableParagraph"/>
              <w:spacing w:before="14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$38,850.00</w:t>
            </w:r>
          </w:p>
        </w:tc>
        <w:tc>
          <w:tcPr>
            <w:tcW w:w="1343" w:type="dxa"/>
            <w:tcBorders>
              <w:bottom w:val="nil"/>
              <w:right w:val="nil"/>
            </w:tcBorders>
            <w:shd w:val="clear" w:color="auto" w:fill="D9D9D9"/>
          </w:tcPr>
          <w:p w14:paraId="2493DF80" w14:textId="77777777" w:rsidR="00630242" w:rsidRDefault="00630242" w:rsidP="00520344">
            <w:pPr>
              <w:pStyle w:val="TableParagraph"/>
              <w:spacing w:before="14"/>
              <w:ind w:right="79"/>
              <w:rPr>
                <w:sz w:val="18"/>
              </w:rPr>
            </w:pPr>
            <w:r>
              <w:rPr>
                <w:color w:val="404040"/>
                <w:sz w:val="18"/>
              </w:rPr>
              <w:t>$36,350.00</w:t>
            </w:r>
          </w:p>
        </w:tc>
      </w:tr>
      <w:tr w:rsidR="00630242" w14:paraId="319F1CBF" w14:textId="77777777" w:rsidTr="00520344">
        <w:trPr>
          <w:trHeight w:val="261"/>
        </w:trPr>
        <w:tc>
          <w:tcPr>
            <w:tcW w:w="3712" w:type="dxa"/>
            <w:tcBorders>
              <w:bottom w:val="single" w:sz="4" w:space="0" w:color="000000"/>
            </w:tcBorders>
          </w:tcPr>
          <w:p w14:paraId="7B33FF94" w14:textId="77777777" w:rsidR="00630242" w:rsidRDefault="00630242" w:rsidP="00520344">
            <w:pPr>
              <w:pStyle w:val="TableParagraph"/>
              <w:spacing w:before="14"/>
              <w:ind w:left="55" w:right="0"/>
              <w:jc w:val="left"/>
              <w:rPr>
                <w:sz w:val="18"/>
              </w:rPr>
            </w:pPr>
            <w:r>
              <w:rPr>
                <w:color w:val="404040"/>
                <w:sz w:val="18"/>
              </w:rPr>
              <w:t>Governance and Community</w:t>
            </w:r>
          </w:p>
        </w:tc>
        <w:tc>
          <w:tcPr>
            <w:tcW w:w="1367" w:type="dxa"/>
            <w:tcBorders>
              <w:bottom w:val="single" w:sz="4" w:space="0" w:color="000000"/>
            </w:tcBorders>
          </w:tcPr>
          <w:p w14:paraId="14E0B9AB" w14:textId="77777777" w:rsidR="00630242" w:rsidRDefault="00630242" w:rsidP="00520344">
            <w:pPr>
              <w:pStyle w:val="TableParagraph"/>
              <w:spacing w:before="14"/>
              <w:ind w:right="97"/>
              <w:rPr>
                <w:sz w:val="18"/>
              </w:rPr>
            </w:pPr>
            <w:r>
              <w:rPr>
                <w:color w:val="404040"/>
                <w:sz w:val="18"/>
              </w:rPr>
              <w:t>$7,400.00</w:t>
            </w:r>
          </w:p>
        </w:tc>
        <w:tc>
          <w:tcPr>
            <w:tcW w:w="1371" w:type="dxa"/>
            <w:tcBorders>
              <w:bottom w:val="single" w:sz="4" w:space="0" w:color="000000"/>
            </w:tcBorders>
          </w:tcPr>
          <w:p w14:paraId="0C3F93FD" w14:textId="77777777" w:rsidR="00630242" w:rsidRDefault="00630242" w:rsidP="00520344">
            <w:pPr>
              <w:pStyle w:val="TableParagraph"/>
              <w:spacing w:before="14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68" w:type="dxa"/>
            <w:tcBorders>
              <w:top w:val="nil"/>
            </w:tcBorders>
            <w:shd w:val="clear" w:color="auto" w:fill="D9D9D9"/>
          </w:tcPr>
          <w:p w14:paraId="7E1D1398" w14:textId="77777777" w:rsidR="00630242" w:rsidRDefault="00630242" w:rsidP="00520344">
            <w:pPr>
              <w:pStyle w:val="TableParagraph"/>
              <w:spacing w:before="14"/>
              <w:rPr>
                <w:sz w:val="18"/>
              </w:rPr>
            </w:pPr>
            <w:r>
              <w:rPr>
                <w:color w:val="404040"/>
                <w:sz w:val="18"/>
              </w:rPr>
              <w:t>$7,400.00</w:t>
            </w: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 w14:paraId="3C85A162" w14:textId="77777777" w:rsidR="00630242" w:rsidRDefault="00630242" w:rsidP="00520344">
            <w:pPr>
              <w:pStyle w:val="TableParagraph"/>
              <w:spacing w:before="14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68" w:type="dxa"/>
            <w:tcBorders>
              <w:top w:val="nil"/>
            </w:tcBorders>
            <w:shd w:val="clear" w:color="auto" w:fill="D9D9D9"/>
          </w:tcPr>
          <w:p w14:paraId="6D8D0D7B" w14:textId="77777777" w:rsidR="00630242" w:rsidRDefault="00630242" w:rsidP="00520344">
            <w:pPr>
              <w:pStyle w:val="TableParagraph"/>
              <w:spacing w:before="14"/>
              <w:ind w:right="101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</w:tcPr>
          <w:p w14:paraId="574B2291" w14:textId="77777777" w:rsidR="00630242" w:rsidRDefault="00630242" w:rsidP="00520344">
            <w:pPr>
              <w:pStyle w:val="TableParagraph"/>
              <w:spacing w:before="14"/>
              <w:ind w:right="101"/>
              <w:rPr>
                <w:sz w:val="18"/>
              </w:rPr>
            </w:pPr>
            <w:r>
              <w:rPr>
                <w:color w:val="404040"/>
                <w:sz w:val="18"/>
              </w:rPr>
              <w:t>$1,500.00</w:t>
            </w:r>
          </w:p>
        </w:tc>
        <w:tc>
          <w:tcPr>
            <w:tcW w:w="1370" w:type="dxa"/>
            <w:tcBorders>
              <w:top w:val="nil"/>
            </w:tcBorders>
            <w:shd w:val="clear" w:color="auto" w:fill="D9D9D9"/>
          </w:tcPr>
          <w:p w14:paraId="7879EA51" w14:textId="77777777" w:rsidR="00630242" w:rsidRDefault="00630242" w:rsidP="00520344">
            <w:pPr>
              <w:pStyle w:val="TableParagraph"/>
              <w:spacing w:before="14"/>
              <w:ind w:right="103"/>
              <w:rPr>
                <w:sz w:val="18"/>
              </w:rPr>
            </w:pPr>
            <w:r>
              <w:rPr>
                <w:color w:val="404040"/>
                <w:sz w:val="18"/>
              </w:rPr>
              <w:t>$1,500.00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</w:tcPr>
          <w:p w14:paraId="781F16DD" w14:textId="77777777" w:rsidR="00630242" w:rsidRDefault="00630242" w:rsidP="00520344">
            <w:pPr>
              <w:pStyle w:val="TableParagraph"/>
              <w:spacing w:before="14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$5,900.00</w:t>
            </w:r>
          </w:p>
        </w:tc>
        <w:tc>
          <w:tcPr>
            <w:tcW w:w="1370" w:type="dxa"/>
            <w:tcBorders>
              <w:top w:val="nil"/>
            </w:tcBorders>
            <w:shd w:val="clear" w:color="auto" w:fill="D9D9D9"/>
          </w:tcPr>
          <w:p w14:paraId="5BBD1CC9" w14:textId="77777777" w:rsidR="00630242" w:rsidRDefault="00630242" w:rsidP="00520344">
            <w:pPr>
              <w:pStyle w:val="TableParagraph"/>
              <w:spacing w:before="14"/>
              <w:ind w:right="104"/>
              <w:rPr>
                <w:sz w:val="18"/>
              </w:rPr>
            </w:pPr>
            <w:r>
              <w:rPr>
                <w:color w:val="404040"/>
                <w:sz w:val="18"/>
              </w:rPr>
              <w:t>$5,900.00</w:t>
            </w:r>
          </w:p>
        </w:tc>
        <w:tc>
          <w:tcPr>
            <w:tcW w:w="1367" w:type="dxa"/>
            <w:tcBorders>
              <w:bottom w:val="single" w:sz="4" w:space="0" w:color="000000"/>
            </w:tcBorders>
          </w:tcPr>
          <w:p w14:paraId="010638A5" w14:textId="77777777" w:rsidR="00630242" w:rsidRDefault="00630242" w:rsidP="00520344">
            <w:pPr>
              <w:pStyle w:val="TableParagraph"/>
              <w:spacing w:before="14"/>
              <w:ind w:right="103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43" w:type="dxa"/>
            <w:tcBorders>
              <w:top w:val="nil"/>
              <w:right w:val="nil"/>
            </w:tcBorders>
            <w:shd w:val="clear" w:color="auto" w:fill="D9D9D9"/>
          </w:tcPr>
          <w:p w14:paraId="66B7BB73" w14:textId="77777777" w:rsidR="00630242" w:rsidRDefault="00630242" w:rsidP="00520344">
            <w:pPr>
              <w:pStyle w:val="TableParagraph"/>
              <w:spacing w:before="14"/>
              <w:ind w:right="80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</w:tr>
      <w:tr w:rsidR="00630242" w14:paraId="7E31B150" w14:textId="77777777" w:rsidTr="00520344">
        <w:trPr>
          <w:trHeight w:val="263"/>
        </w:trPr>
        <w:tc>
          <w:tcPr>
            <w:tcW w:w="3712" w:type="dxa"/>
            <w:tcBorders>
              <w:top w:val="single" w:sz="4" w:space="0" w:color="000000"/>
              <w:bottom w:val="single" w:sz="4" w:space="0" w:color="000000"/>
            </w:tcBorders>
          </w:tcPr>
          <w:p w14:paraId="401E94E4" w14:textId="77777777" w:rsidR="00630242" w:rsidRDefault="00630242" w:rsidP="00520344">
            <w:pPr>
              <w:pStyle w:val="TableParagraph"/>
              <w:ind w:left="55" w:right="0"/>
              <w:jc w:val="left"/>
              <w:rPr>
                <w:sz w:val="18"/>
              </w:rPr>
            </w:pPr>
            <w:r>
              <w:rPr>
                <w:color w:val="404040"/>
                <w:sz w:val="18"/>
              </w:rPr>
              <w:t>Online Service Solutions</w:t>
            </w:r>
          </w:p>
        </w:tc>
        <w:tc>
          <w:tcPr>
            <w:tcW w:w="1367" w:type="dxa"/>
            <w:tcBorders>
              <w:top w:val="single" w:sz="4" w:space="0" w:color="000000"/>
              <w:bottom w:val="single" w:sz="4" w:space="0" w:color="000000"/>
            </w:tcBorders>
          </w:tcPr>
          <w:p w14:paraId="7042CFEF" w14:textId="77777777" w:rsidR="00630242" w:rsidRDefault="00630242" w:rsidP="00520344">
            <w:pPr>
              <w:pStyle w:val="TableParagraph"/>
              <w:ind w:right="97"/>
              <w:rPr>
                <w:sz w:val="18"/>
              </w:rPr>
            </w:pPr>
            <w:r>
              <w:rPr>
                <w:color w:val="404040"/>
                <w:sz w:val="18"/>
              </w:rPr>
              <w:t>$1,020,779.00</w:t>
            </w: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 w14:paraId="4E2FED3F" w14:textId="77777777" w:rsidR="00630242" w:rsidRDefault="00630242" w:rsidP="00520344">
            <w:pPr>
              <w:pStyle w:val="TableParagraph"/>
              <w:rPr>
                <w:sz w:val="18"/>
              </w:rPr>
            </w:pPr>
            <w:r>
              <w:rPr>
                <w:color w:val="404040"/>
                <w:sz w:val="18"/>
              </w:rPr>
              <w:t>$847,320.00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  <w:shd w:val="clear" w:color="auto" w:fill="D9D9D9"/>
          </w:tcPr>
          <w:p w14:paraId="1FAD799B" w14:textId="77777777" w:rsidR="00630242" w:rsidRDefault="00630242" w:rsidP="00520344">
            <w:pPr>
              <w:pStyle w:val="TableParagraph"/>
              <w:ind w:right="99"/>
              <w:rPr>
                <w:sz w:val="18"/>
              </w:rPr>
            </w:pPr>
            <w:r>
              <w:rPr>
                <w:color w:val="404040"/>
                <w:sz w:val="18"/>
              </w:rPr>
              <w:t>$173,459.00</w:t>
            </w:r>
          </w:p>
        </w:tc>
        <w:tc>
          <w:tcPr>
            <w:tcW w:w="1370" w:type="dxa"/>
            <w:tcBorders>
              <w:top w:val="single" w:sz="4" w:space="0" w:color="000000"/>
              <w:bottom w:val="single" w:sz="4" w:space="0" w:color="000000"/>
            </w:tcBorders>
          </w:tcPr>
          <w:p w14:paraId="5D1F027A" w14:textId="77777777" w:rsidR="00630242" w:rsidRDefault="00630242" w:rsidP="00520344">
            <w:pPr>
              <w:pStyle w:val="TableParagraph"/>
              <w:ind w:right="101"/>
              <w:rPr>
                <w:sz w:val="18"/>
              </w:rPr>
            </w:pPr>
            <w:r>
              <w:rPr>
                <w:color w:val="404040"/>
                <w:sz w:val="18"/>
              </w:rPr>
              <w:t>$213,877.07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  <w:shd w:val="clear" w:color="auto" w:fill="D9D9D9"/>
          </w:tcPr>
          <w:p w14:paraId="09AEF3FD" w14:textId="77777777" w:rsidR="00630242" w:rsidRDefault="00630242" w:rsidP="00520344">
            <w:pPr>
              <w:pStyle w:val="TableParagraph"/>
              <w:rPr>
                <w:sz w:val="18"/>
              </w:rPr>
            </w:pPr>
            <w:r>
              <w:rPr>
                <w:color w:val="404040"/>
                <w:sz w:val="18"/>
              </w:rPr>
              <w:t>$28,622.07</w:t>
            </w:r>
          </w:p>
        </w:tc>
        <w:tc>
          <w:tcPr>
            <w:tcW w:w="1368" w:type="dxa"/>
            <w:tcBorders>
              <w:top w:val="single" w:sz="4" w:space="0" w:color="000000"/>
              <w:bottom w:val="single" w:sz="4" w:space="0" w:color="000000"/>
            </w:tcBorders>
          </w:tcPr>
          <w:p w14:paraId="17D2F972" w14:textId="77777777" w:rsidR="00630242" w:rsidRDefault="00630242" w:rsidP="00520344">
            <w:pPr>
              <w:pStyle w:val="TableParagraph"/>
              <w:rPr>
                <w:sz w:val="18"/>
              </w:rPr>
            </w:pPr>
            <w:r>
              <w:rPr>
                <w:color w:val="404040"/>
                <w:sz w:val="18"/>
              </w:rPr>
              <w:t>$227,310.00</w:t>
            </w:r>
          </w:p>
        </w:tc>
        <w:tc>
          <w:tcPr>
            <w:tcW w:w="1370" w:type="dxa"/>
            <w:tcBorders>
              <w:bottom w:val="single" w:sz="4" w:space="0" w:color="000000"/>
            </w:tcBorders>
            <w:shd w:val="clear" w:color="auto" w:fill="D9D9D9"/>
          </w:tcPr>
          <w:p w14:paraId="13B8374D" w14:textId="77777777" w:rsidR="00630242" w:rsidRDefault="00630242" w:rsidP="00520344">
            <w:pPr>
              <w:pStyle w:val="TableParagraph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$32,940.00</w:t>
            </w:r>
          </w:p>
        </w:tc>
        <w:tc>
          <w:tcPr>
            <w:tcW w:w="1368" w:type="dxa"/>
            <w:tcBorders>
              <w:top w:val="single" w:sz="4" w:space="0" w:color="000000"/>
              <w:bottom w:val="single" w:sz="4" w:space="0" w:color="000000"/>
            </w:tcBorders>
          </w:tcPr>
          <w:p w14:paraId="1D2E30E2" w14:textId="77777777" w:rsidR="00630242" w:rsidRDefault="00630242" w:rsidP="00520344">
            <w:pPr>
              <w:pStyle w:val="TableParagraph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$363,094.73</w:t>
            </w:r>
          </w:p>
        </w:tc>
        <w:tc>
          <w:tcPr>
            <w:tcW w:w="1370" w:type="dxa"/>
            <w:tcBorders>
              <w:bottom w:val="single" w:sz="4" w:space="0" w:color="000000"/>
            </w:tcBorders>
            <w:shd w:val="clear" w:color="auto" w:fill="D9D9D9"/>
          </w:tcPr>
          <w:p w14:paraId="10161284" w14:textId="77777777" w:rsidR="00630242" w:rsidRDefault="00630242" w:rsidP="00520344">
            <w:pPr>
              <w:pStyle w:val="TableParagraph"/>
              <w:ind w:right="103"/>
              <w:rPr>
                <w:sz w:val="18"/>
              </w:rPr>
            </w:pPr>
            <w:r>
              <w:rPr>
                <w:color w:val="404040"/>
                <w:sz w:val="18"/>
              </w:rPr>
              <w:t>$57,099.73</w:t>
            </w:r>
          </w:p>
        </w:tc>
        <w:tc>
          <w:tcPr>
            <w:tcW w:w="1367" w:type="dxa"/>
            <w:tcBorders>
              <w:top w:val="single" w:sz="4" w:space="0" w:color="000000"/>
              <w:bottom w:val="single" w:sz="4" w:space="0" w:color="000000"/>
            </w:tcBorders>
          </w:tcPr>
          <w:p w14:paraId="39D0FF36" w14:textId="77777777" w:rsidR="00630242" w:rsidRDefault="00630242" w:rsidP="00520344">
            <w:pPr>
              <w:pStyle w:val="TableParagraph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$216,497.20</w:t>
            </w:r>
          </w:p>
        </w:tc>
        <w:tc>
          <w:tcPr>
            <w:tcW w:w="1343" w:type="dxa"/>
            <w:tcBorders>
              <w:bottom w:val="single" w:sz="4" w:space="0" w:color="000000"/>
              <w:right w:val="nil"/>
            </w:tcBorders>
            <w:shd w:val="clear" w:color="auto" w:fill="D9D9D9"/>
          </w:tcPr>
          <w:p w14:paraId="21DB895E" w14:textId="77777777" w:rsidR="00630242" w:rsidRDefault="00630242" w:rsidP="00520344">
            <w:pPr>
              <w:pStyle w:val="TableParagraph"/>
              <w:ind w:right="79"/>
              <w:rPr>
                <w:sz w:val="18"/>
              </w:rPr>
            </w:pPr>
            <w:r>
              <w:rPr>
                <w:color w:val="404040"/>
                <w:sz w:val="18"/>
              </w:rPr>
              <w:t>$54,797.20</w:t>
            </w:r>
          </w:p>
        </w:tc>
      </w:tr>
      <w:tr w:rsidR="00630242" w14:paraId="28C609C5" w14:textId="77777777" w:rsidTr="00520344">
        <w:trPr>
          <w:trHeight w:val="261"/>
        </w:trPr>
        <w:tc>
          <w:tcPr>
            <w:tcW w:w="3712" w:type="dxa"/>
            <w:tcBorders>
              <w:top w:val="single" w:sz="4" w:space="0" w:color="000000"/>
            </w:tcBorders>
          </w:tcPr>
          <w:p w14:paraId="536C45EB" w14:textId="77777777" w:rsidR="00630242" w:rsidRDefault="00630242" w:rsidP="00520344">
            <w:pPr>
              <w:pStyle w:val="TableParagraph"/>
              <w:spacing w:before="10"/>
              <w:ind w:left="55" w:right="0"/>
              <w:jc w:val="left"/>
              <w:rPr>
                <w:sz w:val="18"/>
              </w:rPr>
            </w:pPr>
            <w:r>
              <w:rPr>
                <w:color w:val="404040"/>
                <w:sz w:val="18"/>
              </w:rPr>
              <w:t>Service Design and Content</w:t>
            </w:r>
          </w:p>
        </w:tc>
        <w:tc>
          <w:tcPr>
            <w:tcW w:w="1367" w:type="dxa"/>
            <w:tcBorders>
              <w:top w:val="single" w:sz="4" w:space="0" w:color="000000"/>
            </w:tcBorders>
          </w:tcPr>
          <w:p w14:paraId="7BC32BF3" w14:textId="77777777" w:rsidR="00630242" w:rsidRDefault="00630242" w:rsidP="00520344">
            <w:pPr>
              <w:pStyle w:val="TableParagraph"/>
              <w:spacing w:before="10"/>
              <w:ind w:right="97"/>
              <w:rPr>
                <w:sz w:val="18"/>
              </w:rPr>
            </w:pPr>
            <w:r>
              <w:rPr>
                <w:color w:val="404040"/>
                <w:sz w:val="18"/>
              </w:rPr>
              <w:t>$706,457.00</w:t>
            </w:r>
          </w:p>
        </w:tc>
        <w:tc>
          <w:tcPr>
            <w:tcW w:w="1371" w:type="dxa"/>
            <w:tcBorders>
              <w:top w:val="single" w:sz="4" w:space="0" w:color="000000"/>
            </w:tcBorders>
          </w:tcPr>
          <w:p w14:paraId="0979F27B" w14:textId="77777777" w:rsidR="00630242" w:rsidRDefault="00630242" w:rsidP="00520344">
            <w:pPr>
              <w:pStyle w:val="TableParagraph"/>
              <w:spacing w:before="10"/>
              <w:rPr>
                <w:sz w:val="18"/>
              </w:rPr>
            </w:pPr>
            <w:r>
              <w:rPr>
                <w:color w:val="404040"/>
                <w:sz w:val="18"/>
              </w:rPr>
              <w:t>$125,280.00</w:t>
            </w:r>
          </w:p>
        </w:tc>
        <w:tc>
          <w:tcPr>
            <w:tcW w:w="1368" w:type="dxa"/>
            <w:tcBorders>
              <w:top w:val="single" w:sz="4" w:space="0" w:color="000000"/>
            </w:tcBorders>
            <w:shd w:val="clear" w:color="auto" w:fill="D9D9D9"/>
          </w:tcPr>
          <w:p w14:paraId="26580D0F" w14:textId="77777777" w:rsidR="00630242" w:rsidRDefault="00630242" w:rsidP="00520344">
            <w:pPr>
              <w:pStyle w:val="TableParagraph"/>
              <w:spacing w:before="10"/>
              <w:ind w:right="99"/>
              <w:rPr>
                <w:sz w:val="18"/>
              </w:rPr>
            </w:pPr>
            <w:r>
              <w:rPr>
                <w:color w:val="404040"/>
                <w:sz w:val="18"/>
              </w:rPr>
              <w:t>$581,177.00</w:t>
            </w:r>
          </w:p>
        </w:tc>
        <w:tc>
          <w:tcPr>
            <w:tcW w:w="1370" w:type="dxa"/>
            <w:tcBorders>
              <w:top w:val="single" w:sz="4" w:space="0" w:color="000000"/>
            </w:tcBorders>
          </w:tcPr>
          <w:p w14:paraId="1AF9D104" w14:textId="77777777" w:rsidR="00630242" w:rsidRDefault="00630242" w:rsidP="00520344">
            <w:pPr>
              <w:pStyle w:val="TableParagraph"/>
              <w:spacing w:before="10"/>
              <w:ind w:right="101"/>
              <w:rPr>
                <w:sz w:val="18"/>
              </w:rPr>
            </w:pPr>
            <w:r>
              <w:rPr>
                <w:color w:val="404040"/>
                <w:sz w:val="18"/>
              </w:rPr>
              <w:t>$264,170.88</w:t>
            </w:r>
          </w:p>
        </w:tc>
        <w:tc>
          <w:tcPr>
            <w:tcW w:w="1368" w:type="dxa"/>
            <w:tcBorders>
              <w:top w:val="single" w:sz="4" w:space="0" w:color="000000"/>
            </w:tcBorders>
            <w:shd w:val="clear" w:color="auto" w:fill="D9D9D9"/>
          </w:tcPr>
          <w:p w14:paraId="7CD454C0" w14:textId="77777777" w:rsidR="00630242" w:rsidRDefault="00630242" w:rsidP="00520344">
            <w:pPr>
              <w:pStyle w:val="TableParagraph"/>
              <w:spacing w:before="10"/>
              <w:rPr>
                <w:sz w:val="18"/>
              </w:rPr>
            </w:pPr>
            <w:r>
              <w:rPr>
                <w:color w:val="404040"/>
                <w:sz w:val="18"/>
              </w:rPr>
              <w:t>$204,804.63</w:t>
            </w:r>
          </w:p>
        </w:tc>
        <w:tc>
          <w:tcPr>
            <w:tcW w:w="1368" w:type="dxa"/>
            <w:tcBorders>
              <w:top w:val="single" w:sz="4" w:space="0" w:color="000000"/>
            </w:tcBorders>
          </w:tcPr>
          <w:p w14:paraId="78C442D5" w14:textId="77777777" w:rsidR="00630242" w:rsidRDefault="00630242" w:rsidP="00520344">
            <w:pPr>
              <w:pStyle w:val="TableParagraph"/>
              <w:spacing w:before="10"/>
              <w:rPr>
                <w:sz w:val="18"/>
              </w:rPr>
            </w:pPr>
            <w:r>
              <w:rPr>
                <w:color w:val="404040"/>
                <w:sz w:val="18"/>
              </w:rPr>
              <w:t>$287,089.75</w:t>
            </w:r>
          </w:p>
        </w:tc>
        <w:tc>
          <w:tcPr>
            <w:tcW w:w="1370" w:type="dxa"/>
            <w:tcBorders>
              <w:top w:val="single" w:sz="4" w:space="0" w:color="000000"/>
            </w:tcBorders>
            <w:shd w:val="clear" w:color="auto" w:fill="D9D9D9"/>
          </w:tcPr>
          <w:p w14:paraId="1C44D39A" w14:textId="77777777" w:rsidR="00630242" w:rsidRDefault="00630242" w:rsidP="00520344">
            <w:pPr>
              <w:pStyle w:val="TableParagraph"/>
              <w:spacing w:before="10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$253,772.25</w:t>
            </w:r>
          </w:p>
        </w:tc>
        <w:tc>
          <w:tcPr>
            <w:tcW w:w="1368" w:type="dxa"/>
            <w:tcBorders>
              <w:top w:val="single" w:sz="4" w:space="0" w:color="000000"/>
            </w:tcBorders>
          </w:tcPr>
          <w:p w14:paraId="177675EB" w14:textId="77777777" w:rsidR="00630242" w:rsidRDefault="00630242" w:rsidP="00520344">
            <w:pPr>
              <w:pStyle w:val="TableParagraph"/>
              <w:spacing w:before="10"/>
              <w:ind w:right="102"/>
              <w:rPr>
                <w:sz w:val="18"/>
              </w:rPr>
            </w:pPr>
            <w:r>
              <w:rPr>
                <w:color w:val="404040"/>
                <w:sz w:val="18"/>
              </w:rPr>
              <w:t>$155,196.37</w:t>
            </w:r>
          </w:p>
        </w:tc>
        <w:tc>
          <w:tcPr>
            <w:tcW w:w="1370" w:type="dxa"/>
            <w:tcBorders>
              <w:top w:val="single" w:sz="4" w:space="0" w:color="000000"/>
            </w:tcBorders>
            <w:shd w:val="clear" w:color="auto" w:fill="D9D9D9"/>
          </w:tcPr>
          <w:p w14:paraId="369669F9" w14:textId="77777777" w:rsidR="00630242" w:rsidRDefault="00630242" w:rsidP="00520344">
            <w:pPr>
              <w:pStyle w:val="TableParagraph"/>
              <w:spacing w:before="10"/>
              <w:ind w:right="103"/>
              <w:rPr>
                <w:sz w:val="18"/>
              </w:rPr>
            </w:pPr>
            <w:r>
              <w:rPr>
                <w:color w:val="404040"/>
                <w:sz w:val="18"/>
              </w:rPr>
              <w:t>$122,600.12</w:t>
            </w:r>
          </w:p>
        </w:tc>
        <w:tc>
          <w:tcPr>
            <w:tcW w:w="1367" w:type="dxa"/>
            <w:tcBorders>
              <w:top w:val="single" w:sz="4" w:space="0" w:color="000000"/>
            </w:tcBorders>
          </w:tcPr>
          <w:p w14:paraId="436C58BD" w14:textId="77777777" w:rsidR="00630242" w:rsidRDefault="00630242" w:rsidP="00520344">
            <w:pPr>
              <w:pStyle w:val="TableParagraph"/>
              <w:spacing w:before="10"/>
              <w:ind w:right="103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  <w:tc>
          <w:tcPr>
            <w:tcW w:w="1343" w:type="dxa"/>
            <w:tcBorders>
              <w:top w:val="single" w:sz="4" w:space="0" w:color="000000"/>
              <w:right w:val="nil"/>
            </w:tcBorders>
            <w:shd w:val="clear" w:color="auto" w:fill="D9D9D9"/>
          </w:tcPr>
          <w:p w14:paraId="2E9517FD" w14:textId="77777777" w:rsidR="00630242" w:rsidRDefault="00630242" w:rsidP="00520344">
            <w:pPr>
              <w:pStyle w:val="TableParagraph"/>
              <w:spacing w:before="10"/>
              <w:ind w:right="80"/>
              <w:rPr>
                <w:sz w:val="18"/>
              </w:rPr>
            </w:pPr>
            <w:r>
              <w:rPr>
                <w:color w:val="404040"/>
                <w:sz w:val="18"/>
              </w:rPr>
              <w:t>$0.00</w:t>
            </w:r>
          </w:p>
        </w:tc>
      </w:tr>
      <w:tr w:rsidR="00630242" w14:paraId="3DC3FDB8" w14:textId="77777777" w:rsidTr="00520344">
        <w:trPr>
          <w:trHeight w:val="263"/>
        </w:trPr>
        <w:tc>
          <w:tcPr>
            <w:tcW w:w="3712" w:type="dxa"/>
          </w:tcPr>
          <w:p w14:paraId="5071A1A2" w14:textId="77777777" w:rsidR="00630242" w:rsidRDefault="00630242" w:rsidP="00520344">
            <w:pPr>
              <w:pStyle w:val="TableParagraph"/>
              <w:ind w:left="55" w:right="0"/>
              <w:jc w:val="left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TOTAL:</w:t>
            </w:r>
          </w:p>
        </w:tc>
        <w:tc>
          <w:tcPr>
            <w:tcW w:w="1367" w:type="dxa"/>
          </w:tcPr>
          <w:p w14:paraId="3252A03D" w14:textId="77777777" w:rsidR="00630242" w:rsidRDefault="00630242" w:rsidP="00520344">
            <w:pPr>
              <w:pStyle w:val="TableParagraph"/>
              <w:ind w:right="110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$4,403,420.99</w:t>
            </w:r>
          </w:p>
        </w:tc>
        <w:tc>
          <w:tcPr>
            <w:tcW w:w="1371" w:type="dxa"/>
          </w:tcPr>
          <w:p w14:paraId="26DA1C94" w14:textId="77777777" w:rsidR="00630242" w:rsidRDefault="00630242" w:rsidP="00520344">
            <w:pPr>
              <w:pStyle w:val="TableParagraph"/>
              <w:ind w:right="112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$2,645,706.16</w:t>
            </w:r>
          </w:p>
        </w:tc>
        <w:tc>
          <w:tcPr>
            <w:tcW w:w="1368" w:type="dxa"/>
            <w:shd w:val="clear" w:color="auto" w:fill="D9D9D9"/>
          </w:tcPr>
          <w:p w14:paraId="18871A22" w14:textId="77777777" w:rsidR="00630242" w:rsidRDefault="00630242" w:rsidP="00520344">
            <w:pPr>
              <w:pStyle w:val="TableParagraph"/>
              <w:ind w:right="112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$1,757,714.83</w:t>
            </w:r>
          </w:p>
        </w:tc>
        <w:tc>
          <w:tcPr>
            <w:tcW w:w="1370" w:type="dxa"/>
          </w:tcPr>
          <w:p w14:paraId="12023EF4" w14:textId="77777777" w:rsidR="00630242" w:rsidRDefault="00630242" w:rsidP="00520344">
            <w:pPr>
              <w:pStyle w:val="TableParagraph"/>
              <w:ind w:right="113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$855,963.07</w:t>
            </w:r>
          </w:p>
        </w:tc>
        <w:tc>
          <w:tcPr>
            <w:tcW w:w="1368" w:type="dxa"/>
            <w:shd w:val="clear" w:color="auto" w:fill="D9D9D9"/>
          </w:tcPr>
          <w:p w14:paraId="7B35DDBF" w14:textId="77777777" w:rsidR="00630242" w:rsidRDefault="00630242" w:rsidP="00520344">
            <w:pPr>
              <w:pStyle w:val="TableParagraph"/>
              <w:ind w:right="113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$457,837.76</w:t>
            </w:r>
          </w:p>
        </w:tc>
        <w:tc>
          <w:tcPr>
            <w:tcW w:w="1368" w:type="dxa"/>
          </w:tcPr>
          <w:p w14:paraId="5C88D0AF" w14:textId="77777777" w:rsidR="00630242" w:rsidRDefault="00630242" w:rsidP="00520344">
            <w:pPr>
              <w:pStyle w:val="TableParagraph"/>
              <w:ind w:right="113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$1,353,240.05</w:t>
            </w:r>
          </w:p>
        </w:tc>
        <w:tc>
          <w:tcPr>
            <w:tcW w:w="1370" w:type="dxa"/>
            <w:shd w:val="clear" w:color="auto" w:fill="D9D9D9"/>
          </w:tcPr>
          <w:p w14:paraId="07BAC3C9" w14:textId="77777777" w:rsidR="00630242" w:rsidRDefault="00630242" w:rsidP="00520344">
            <w:pPr>
              <w:pStyle w:val="TableParagraph"/>
              <w:ind w:right="114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$676,703.11</w:t>
            </w:r>
          </w:p>
        </w:tc>
        <w:tc>
          <w:tcPr>
            <w:tcW w:w="1368" w:type="dxa"/>
          </w:tcPr>
          <w:p w14:paraId="22F5B350" w14:textId="77777777" w:rsidR="00630242" w:rsidRDefault="00630242" w:rsidP="00520344">
            <w:pPr>
              <w:pStyle w:val="TableParagraph"/>
              <w:ind w:right="115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$1,668,025.96</w:t>
            </w:r>
          </w:p>
        </w:tc>
        <w:tc>
          <w:tcPr>
            <w:tcW w:w="1370" w:type="dxa"/>
            <w:shd w:val="clear" w:color="auto" w:fill="D9D9D9"/>
          </w:tcPr>
          <w:p w14:paraId="46ECCDDE" w14:textId="77777777" w:rsidR="00630242" w:rsidRDefault="00630242" w:rsidP="00520344">
            <w:pPr>
              <w:pStyle w:val="TableParagraph"/>
              <w:ind w:right="116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$460,654.30</w:t>
            </w:r>
          </w:p>
        </w:tc>
        <w:tc>
          <w:tcPr>
            <w:tcW w:w="1367" w:type="dxa"/>
          </w:tcPr>
          <w:p w14:paraId="05A29445" w14:textId="77777777" w:rsidR="00630242" w:rsidRDefault="00630242" w:rsidP="00520344">
            <w:pPr>
              <w:pStyle w:val="TableParagraph"/>
              <w:ind w:right="115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$526,191.91</w:t>
            </w:r>
          </w:p>
        </w:tc>
        <w:tc>
          <w:tcPr>
            <w:tcW w:w="1343" w:type="dxa"/>
            <w:tcBorders>
              <w:right w:val="nil"/>
            </w:tcBorders>
            <w:shd w:val="clear" w:color="auto" w:fill="D9D9D9"/>
          </w:tcPr>
          <w:p w14:paraId="491ECDA5" w14:textId="77777777" w:rsidR="00630242" w:rsidRDefault="00630242" w:rsidP="00520344">
            <w:pPr>
              <w:pStyle w:val="TableParagraph"/>
              <w:ind w:right="91"/>
              <w:rPr>
                <w:b/>
                <w:sz w:val="18"/>
              </w:rPr>
            </w:pPr>
            <w:r>
              <w:rPr>
                <w:b/>
                <w:color w:val="404040"/>
                <w:sz w:val="18"/>
              </w:rPr>
              <w:t>$162,519.66</w:t>
            </w:r>
          </w:p>
        </w:tc>
      </w:tr>
    </w:tbl>
    <w:p w14:paraId="22E96053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6E2119E1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06EAC2C1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773E1CE2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24E701D7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4D3E52C5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6AFA3C36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1CE4CBFF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1072AA2A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19F6CD66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2C32881D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299C9402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76E6D189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1001798C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23A09E3E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63E374B5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280128D5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4F884E7E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3B380CD1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70508DFB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5D63D124" w14:textId="77777777" w:rsidR="00630242" w:rsidRDefault="00630242" w:rsidP="00630242">
      <w:pPr>
        <w:pStyle w:val="BodyText"/>
        <w:rPr>
          <w:rFonts w:ascii="Times New Roman"/>
          <w:sz w:val="20"/>
        </w:rPr>
      </w:pPr>
    </w:p>
    <w:p w14:paraId="4EEC2002" w14:textId="77777777" w:rsidR="00DD56F3" w:rsidRDefault="00DD56F3" w:rsidP="00630242">
      <w:pPr>
        <w:rPr>
          <w:rFonts w:ascii="Times New Roman"/>
          <w:sz w:val="25"/>
        </w:rPr>
        <w:sectPr w:rsidR="00DD56F3" w:rsidSect="00630242">
          <w:pgSz w:w="20170" w:h="12250" w:orient="landscape"/>
          <w:pgMar w:top="720" w:right="578" w:bottom="278" w:left="601" w:header="720" w:footer="720" w:gutter="0"/>
          <w:cols w:space="720"/>
        </w:sectPr>
      </w:pPr>
    </w:p>
    <w:p w14:paraId="113E7010" w14:textId="5E016A8B" w:rsidR="00630242" w:rsidRDefault="00630242" w:rsidP="00DD56F3">
      <w:pPr>
        <w:pStyle w:val="BodyText"/>
        <w:spacing w:before="56"/>
        <w:ind w:left="1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33D6BC" wp14:editId="62C1DBBD">
                <wp:simplePos x="0" y="0"/>
                <wp:positionH relativeFrom="page">
                  <wp:posOffset>457200</wp:posOffset>
                </wp:positionH>
                <wp:positionV relativeFrom="page">
                  <wp:posOffset>457835</wp:posOffset>
                </wp:positionV>
                <wp:extent cx="11901170" cy="793750"/>
                <wp:effectExtent l="0" t="0" r="0" b="0"/>
                <wp:wrapNone/>
                <wp:docPr id="186311995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01170" cy="793750"/>
                          <a:chOff x="720" y="721"/>
                          <a:chExt cx="18742" cy="1250"/>
                        </a:xfrm>
                      </wpg:grpSpPr>
                      <wps:wsp>
                        <wps:cNvPr id="1456540046" name="Rectangle 4"/>
                        <wps:cNvSpPr>
                          <a:spLocks/>
                        </wps:cNvSpPr>
                        <wps:spPr bwMode="auto">
                          <a:xfrm>
                            <a:off x="719" y="720"/>
                            <a:ext cx="18742" cy="1250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5094110" name="Picture 3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" y="776"/>
                            <a:ext cx="1071" cy="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E54012" id="Group 2" o:spid="_x0000_s1026" style="position:absolute;margin-left:36pt;margin-top:36.05pt;width:937.1pt;height:62.5pt;z-index:-251657216;mso-position-horizontal-relative:page;mso-position-vertical-relative:page" coordorigin="720,721" coordsize="18742,12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">
                <v:rect id="Rectangle 4" o:spid="_x0000_s1027" style="position:absolute;left:719;top:720;width:18742;height:1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" fillcolor="#c5d9f0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77;top:776;width:1071;height:10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">
                  <v:imagedata r:id="rId5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color w:val="404040"/>
        </w:rPr>
        <w:t>rpt_PF_NetRecoverySummaryByQuarter</w:t>
      </w:r>
      <w:proofErr w:type="spellEnd"/>
      <w:r>
        <w:br w:type="column"/>
      </w:r>
      <w:r>
        <w:rPr>
          <w:color w:val="404040"/>
        </w:rPr>
        <w:t>Page 1 of 1</w:t>
      </w:r>
    </w:p>
    <w:p w14:paraId="235DC3F8" w14:textId="77777777" w:rsidR="00630242" w:rsidRDefault="00630242" w:rsidP="00630242">
      <w:pPr>
        <w:pStyle w:val="BodyText"/>
        <w:spacing w:before="56"/>
        <w:ind w:left="137"/>
      </w:pPr>
      <w:r>
        <w:br w:type="column"/>
      </w:r>
      <w:r>
        <w:rPr>
          <w:color w:val="404040"/>
        </w:rPr>
        <w:t>October 14, 2021</w:t>
      </w:r>
    </w:p>
    <w:p w14:paraId="5BBA95A4" w14:textId="77777777" w:rsidR="00471C14" w:rsidRDefault="00471C14"/>
    <w:sectPr w:rsidR="00471C14">
      <w:type w:val="continuous"/>
      <w:pgSz w:w="20170" w:h="12250" w:orient="landscape"/>
      <w:pgMar w:top="720" w:right="580" w:bottom="280" w:left="600" w:header="720" w:footer="720" w:gutter="0"/>
      <w:cols w:num="3" w:space="720" w:equalWidth="0">
        <w:col w:w="3830" w:space="4742"/>
        <w:col w:w="1174" w:space="7416"/>
        <w:col w:w="18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B79CC"/>
    <w:rsid w:val="00435133"/>
    <w:rsid w:val="00471C14"/>
    <w:rsid w:val="00630242"/>
    <w:rsid w:val="00C831E3"/>
    <w:rsid w:val="00DD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3</cp:revision>
  <dcterms:created xsi:type="dcterms:W3CDTF">2023-05-12T19:18:00Z</dcterms:created>
  <dcterms:modified xsi:type="dcterms:W3CDTF">2023-05-12T19:26:00Z</dcterms:modified>
</cp:coreProperties>
</file>