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React1 Guided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week we will be building an </w:t>
      </w:r>
      <w:r w:rsidDel="00000000" w:rsidR="00000000" w:rsidRPr="00000000">
        <w:rPr>
          <w:b w:val="1"/>
          <w:rtl w:val="0"/>
        </w:rPr>
        <w:t xml:space="preserve">E Commerce Application</w:t>
      </w:r>
      <w:r w:rsidDel="00000000" w:rsidR="00000000" w:rsidRPr="00000000">
        <w:rPr>
          <w:rtl w:val="0"/>
        </w:rPr>
        <w:t xml:space="preserve"> in ReactJS. We will build components and pages for login functionality and displaying the home page(products list page).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run the React App in the localhost kindly follow the below mentioned steps -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Download and extract the </w:t>
      </w:r>
      <w:r w:rsidDel="00000000" w:rsidR="00000000" w:rsidRPr="00000000">
        <w:rPr>
          <w:b w:val="1"/>
          <w:rtl w:val="0"/>
        </w:rPr>
        <w:t xml:space="preserve">02_React1 Guided Project_Source Code</w:t>
      </w:r>
      <w:r w:rsidDel="00000000" w:rsidR="00000000" w:rsidRPr="00000000">
        <w:rPr>
          <w:rtl w:val="0"/>
        </w:rPr>
        <w:t xml:space="preserve"> folder from the </w:t>
      </w:r>
      <w:r w:rsidDel="00000000" w:rsidR="00000000" w:rsidRPr="00000000">
        <w:rPr>
          <w:b w:val="1"/>
          <w:rtl w:val="0"/>
        </w:rPr>
        <w:t xml:space="preserve">02_React1 Guided Project_Source Code.zip</w:t>
      </w:r>
      <w:r w:rsidDel="00000000" w:rsidR="00000000" w:rsidRPr="00000000">
        <w:rPr>
          <w:rtl w:val="0"/>
        </w:rPr>
        <w:t xml:space="preserve"> folder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02_React1 Guided Project_Source Code folder contains a sub folder named </w:t>
      </w:r>
      <w:r w:rsidDel="00000000" w:rsidR="00000000" w:rsidRPr="00000000">
        <w:rPr>
          <w:b w:val="1"/>
          <w:rtl w:val="0"/>
        </w:rPr>
        <w:t xml:space="preserve">ecommerce_app_client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Open a terminal and navigate to the </w:t>
      </w:r>
      <w:r w:rsidDel="00000000" w:rsidR="00000000" w:rsidRPr="00000000">
        <w:rPr>
          <w:b w:val="1"/>
          <w:rtl w:val="0"/>
        </w:rPr>
        <w:t xml:space="preserve">ecommerce_app_client</w:t>
      </w:r>
      <w:r w:rsidDel="00000000" w:rsidR="00000000" w:rsidRPr="00000000">
        <w:rPr>
          <w:rtl w:val="0"/>
        </w:rPr>
        <w:t xml:space="preserve"> folder in it.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Run the “</w:t>
      </w:r>
      <w:r w:rsidDel="00000000" w:rsidR="00000000" w:rsidRPr="00000000">
        <w:rPr>
          <w:i w:val="1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” command to install the required packages. This will create a new folder named node_modules in the ecommerce_app_client folder.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Run the “</w:t>
      </w:r>
      <w:r w:rsidDel="00000000" w:rsidR="00000000" w:rsidRPr="00000000">
        <w:rPr>
          <w:i w:val="1"/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” command to run the application with the localhost.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Housekeeping points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is a minimal example and may not follow some standard practices.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focus on the main flow, and not much error handling.</w:t>
      </w:r>
    </w:p>
    <w:p w:rsidR="00000000" w:rsidDel="00000000" w:rsidP="00000000" w:rsidRDefault="00000000" w:rsidRPr="00000000" w14:paraId="0000000E">
      <w:pPr>
        <w:pStyle w:val="Heading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Build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build components like Header, Footer, AlertMessage which will be used in our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also build a component named Product to display individual products as Bootstrap cards.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Pages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We will build a LoginPage and a ProductsListPage( visible once the user is logged in).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For LoginPage we will make use of users.js and credentials.js files in which we will store user details.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For the ProductsListPage we will make use of the products.js file which has details of all products.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the App.js file we will conditionally render either the Login Page or the Products List Page.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Proprietary content. © Great Learning. All Rights Reserved. Unauthorized use or distribution is prohibited.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714500" cy="552450"/>
          <wp:effectExtent b="0" l="0" r="0" t="0"/>
          <wp:docPr descr="https://lh3.googleusercontent.com/kJU0X1ykhehD5gvqXLXQLC24ruE89r08GOjU_qE6whm1Sgkk5XeCVXKokQ6ExpAncDjQYLgKyjnn8gIKQkQUy18Dcyv5dXztTzr7gadf-OzAHIcy1cqCraFPSoib2sVNRQ9TzbPbeCOwkHeA9KSlrmU" id="1" name="image1.png"/>
          <a:graphic>
            <a:graphicData uri="http://schemas.openxmlformats.org/drawingml/2006/picture">
              <pic:pic>
                <pic:nvPicPr>
                  <pic:cNvPr descr="https://lh3.googleusercontent.com/kJU0X1ykhehD5gvqXLXQLC24ruE89r08GOjU_qE6whm1Sgkk5XeCVXKokQ6ExpAncDjQYLgKyjnn8gIKQkQUy18Dcyv5dXztTzr7gadf-OzAHIcy1cqCraFPSoib2sVNRQ9TzbPbeCOwkHeA9KSlrmU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14500" cy="552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cAh2NtD6kd1Ub4N33bUxicqXZw==">CgMxLjA4AHIhMVVBZUt1S0o3TUpCSHVFSVFuRVBpcnNqNmJaWVd4ODhM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