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b w:val="1"/>
          <w:sz w:val="28"/>
          <w:szCs w:val="28"/>
          <w:rtl w:val="0"/>
        </w:rPr>
        <w:t xml:space="preserve">Week 13 </w:t>
      </w:r>
      <w:r w:rsidDel="00000000" w:rsidR="00000000" w:rsidRPr="00000000">
        <w:rPr>
          <w:b w:val="1"/>
          <w:sz w:val="30"/>
          <w:szCs w:val="30"/>
          <w:rtl w:val="0"/>
        </w:rPr>
        <w:t xml:space="preserve">Day 1 Lab Coding Challenges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gwykrt3a3qwu" w:id="0"/>
      <w:bookmarkEnd w:id="0"/>
      <w:r w:rsidDel="00000000" w:rsidR="00000000" w:rsidRPr="00000000">
        <w:rPr>
          <w:b w:val="1"/>
          <w:sz w:val="32"/>
          <w:szCs w:val="32"/>
          <w:rtl w:val="0"/>
        </w:rPr>
        <w:t xml:space="preserve">Question 1:</w:t>
      </w:r>
      <w:r w:rsidDel="00000000" w:rsidR="00000000" w:rsidRPr="00000000">
        <w:rPr>
          <w:rtl w:val="0"/>
        </w:rPr>
        <w:t xml:space="preserve">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You are working as a developer in a MultiNational Car Company and developing a java project. </w:t>
      </w:r>
    </w:p>
    <w:p w:rsidR="00000000" w:rsidDel="00000000" w:rsidP="00000000" w:rsidRDefault="00000000" w:rsidRPr="00000000" w14:paraId="00000006">
      <w:pPr>
        <w:spacing w:line="276" w:lineRule="auto"/>
        <w:jc w:val="both"/>
        <w:rPr/>
      </w:pPr>
      <w:r w:rsidDel="00000000" w:rsidR="00000000" w:rsidRPr="00000000">
        <w:rPr>
          <w:rtl w:val="0"/>
        </w:rPr>
        <w:t xml:space="preserve">Below are the Project Details.</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The project is to develop a web application where you can see the various car models, their specifications and price. There will be more details disclosed going further into the project. </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As we know the project is to show various car models in a web application, we need to first see the prototype. Here are the tasks that you need to get on first.</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numPr>
          <w:ilvl w:val="0"/>
          <w:numId w:val="2"/>
        </w:numPr>
        <w:spacing w:line="276" w:lineRule="auto"/>
        <w:ind w:left="540" w:hanging="360"/>
        <w:jc w:val="both"/>
        <w:rPr>
          <w:u w:val="none"/>
        </w:rPr>
      </w:pPr>
      <w:r w:rsidDel="00000000" w:rsidR="00000000" w:rsidRPr="00000000">
        <w:rPr>
          <w:rtl w:val="0"/>
        </w:rPr>
        <w:t xml:space="preserve">As there will be various car models, pick 3 models where all of them should give the specifications of car (specs are </w:t>
      </w:r>
      <w:r w:rsidDel="00000000" w:rsidR="00000000" w:rsidRPr="00000000">
        <w:rPr>
          <w:b w:val="1"/>
          <w:rtl w:val="0"/>
        </w:rPr>
        <w:t xml:space="preserve">model_name, length, width, height, groundClearence</w:t>
      </w:r>
      <w:r w:rsidDel="00000000" w:rsidR="00000000" w:rsidRPr="00000000">
        <w:rPr>
          <w:rtl w:val="0"/>
        </w:rPr>
        <w:t xml:space="preserve">).</w:t>
      </w:r>
    </w:p>
    <w:p w:rsidR="00000000" w:rsidDel="00000000" w:rsidP="00000000" w:rsidRDefault="00000000" w:rsidRPr="00000000" w14:paraId="0000000D">
      <w:pPr>
        <w:numPr>
          <w:ilvl w:val="0"/>
          <w:numId w:val="2"/>
        </w:numPr>
        <w:spacing w:line="276" w:lineRule="auto"/>
        <w:ind w:left="540" w:hanging="360"/>
        <w:jc w:val="both"/>
        <w:rPr>
          <w:u w:val="none"/>
        </w:rPr>
      </w:pPr>
      <w:r w:rsidDel="00000000" w:rsidR="00000000" w:rsidRPr="00000000">
        <w:rPr>
          <w:rtl w:val="0"/>
        </w:rPr>
        <w:t xml:space="preserve">We also need to display the Car price.</w:t>
      </w:r>
    </w:p>
    <w:p w:rsidR="00000000" w:rsidDel="00000000" w:rsidP="00000000" w:rsidRDefault="00000000" w:rsidRPr="00000000" w14:paraId="0000000E">
      <w:pPr>
        <w:numPr>
          <w:ilvl w:val="0"/>
          <w:numId w:val="2"/>
        </w:numPr>
        <w:spacing w:line="276" w:lineRule="auto"/>
        <w:ind w:left="540" w:hanging="360"/>
        <w:jc w:val="both"/>
        <w:rPr>
          <w:u w:val="none"/>
        </w:rPr>
      </w:pPr>
      <w:r w:rsidDel="00000000" w:rsidR="00000000" w:rsidRPr="00000000">
        <w:rPr>
          <w:rtl w:val="0"/>
        </w:rPr>
        <w:t xml:space="preserve">We also need to display the expected delivery Date if the order is placed today (90 days as default).</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You are asked to use IoC (Spring IoC) to encapsulate and manage the classes to print all the model details on the website in the console. And you'll be configuring the components and their dependencies using XML files. </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i w:val="1"/>
        </w:rPr>
      </w:pPr>
      <w:r w:rsidDel="00000000" w:rsidR="00000000" w:rsidRPr="00000000">
        <w:rPr>
          <w:i w:val="1"/>
          <w:rtl w:val="0"/>
        </w:rPr>
        <w:t xml:space="preserve">Note: The car model details need to be saved in its own file.</w:t>
      </w:r>
    </w:p>
    <w:p w:rsidR="00000000" w:rsidDel="00000000" w:rsidP="00000000" w:rsidRDefault="00000000" w:rsidRPr="00000000" w14:paraId="00000013">
      <w:pPr>
        <w:rPr/>
      </w:pPr>
      <w:r w:rsidDel="00000000" w:rsidR="00000000" w:rsidRPr="00000000">
        <w:rPr>
          <w:rtl w:val="0"/>
        </w:rPr>
      </w:r>
    </w:p>
    <w:tbl>
      <w:tblPr>
        <w:tblStyle w:val="Table1"/>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b w:val="1"/>
                <w:rtl w:val="0"/>
              </w:rPr>
              <w:t xml:space="preserve">Interface:</w:t>
            </w:r>
            <w:r w:rsidDel="00000000" w:rsidR="00000000" w:rsidRPr="00000000">
              <w:rPr>
                <w:rtl w:val="0"/>
              </w:rPr>
              <w:t xml:space="preserv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b w:val="1"/>
                <w:rtl w:val="0"/>
              </w:rPr>
              <w:t xml:space="preserve">Method:</w:t>
            </w:r>
            <w:r w:rsidDel="00000000" w:rsidR="00000000" w:rsidRPr="00000000">
              <w:rPr>
                <w:rtl w:val="0"/>
              </w:rPr>
              <w:t xml:space="preserve"> getSpecs()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b w:val="1"/>
                <w:rtl w:val="0"/>
              </w:rPr>
              <w:t xml:space="preserve">Method:</w:t>
            </w:r>
            <w:r w:rsidDel="00000000" w:rsidR="00000000" w:rsidRPr="00000000">
              <w:rPr>
                <w:rtl w:val="0"/>
              </w:rPr>
              <w:t xml:space="preserve"> getPrize()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b w:val="1"/>
                <w:rtl w:val="0"/>
              </w:rPr>
              <w:t xml:space="preserve">Method:</w:t>
            </w:r>
            <w:r w:rsidDel="00000000" w:rsidR="00000000" w:rsidRPr="00000000">
              <w:rPr>
                <w:rtl w:val="0"/>
              </w:rPr>
              <w:t xml:space="preserve"> deliveryDate()</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Class: XUV700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b w:val="1"/>
                <w:rtl w:val="0"/>
              </w:rPr>
              <w:t xml:space="preserve">Method:</w:t>
            </w:r>
            <w:r w:rsidDel="00000000" w:rsidR="00000000" w:rsidRPr="00000000">
              <w:rPr>
                <w:rtl w:val="0"/>
              </w:rPr>
              <w:t xml:space="preserve"> getSpecs()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b w:val="1"/>
                <w:rtl w:val="0"/>
              </w:rPr>
              <w:t xml:space="preserve">Method:</w:t>
            </w:r>
            <w:r w:rsidDel="00000000" w:rsidR="00000000" w:rsidRPr="00000000">
              <w:rPr>
                <w:rtl w:val="0"/>
              </w:rPr>
              <w:t xml:space="preserve"> getPrize()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b w:val="1"/>
                <w:rtl w:val="0"/>
              </w:rPr>
              <w:t xml:space="preserve">Method:</w:t>
            </w:r>
            <w:r w:rsidDel="00000000" w:rsidR="00000000" w:rsidRPr="00000000">
              <w:rPr>
                <w:rtl w:val="0"/>
              </w:rPr>
              <w:t xml:space="preserve"> deliveryDate()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3"/>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Class: XUV300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b w:val="1"/>
                <w:rtl w:val="0"/>
              </w:rPr>
              <w:t xml:space="preserve">Method:</w:t>
            </w:r>
            <w:r w:rsidDel="00000000" w:rsidR="00000000" w:rsidRPr="00000000">
              <w:rPr>
                <w:rtl w:val="0"/>
              </w:rPr>
              <w:t xml:space="preserve"> getSpecs()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b w:val="1"/>
                <w:rtl w:val="0"/>
              </w:rPr>
              <w:t xml:space="preserve">Method:</w:t>
            </w:r>
            <w:r w:rsidDel="00000000" w:rsidR="00000000" w:rsidRPr="00000000">
              <w:rPr>
                <w:rtl w:val="0"/>
              </w:rPr>
              <w:t xml:space="preserve"> getPrize()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b w:val="1"/>
                <w:rtl w:val="0"/>
              </w:rPr>
              <w:t xml:space="preserve">Method:</w:t>
            </w:r>
            <w:r w:rsidDel="00000000" w:rsidR="00000000" w:rsidRPr="00000000">
              <w:rPr>
                <w:rtl w:val="0"/>
              </w:rPr>
              <w:t xml:space="preserve"> deliveryDate()</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4"/>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Class: Thar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b w:val="1"/>
                <w:rtl w:val="0"/>
              </w:rPr>
              <w:t xml:space="preserve">Method:</w:t>
            </w:r>
            <w:r w:rsidDel="00000000" w:rsidR="00000000" w:rsidRPr="00000000">
              <w:rPr>
                <w:rtl w:val="0"/>
              </w:rPr>
              <w:t xml:space="preserve"> getSpecs()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b w:val="1"/>
                <w:rtl w:val="0"/>
              </w:rPr>
              <w:t xml:space="preserve">Method:</w:t>
            </w:r>
            <w:r w:rsidDel="00000000" w:rsidR="00000000" w:rsidRPr="00000000">
              <w:rPr>
                <w:rtl w:val="0"/>
              </w:rPr>
              <w:t xml:space="preserve"> getPrize()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b w:val="1"/>
                <w:rtl w:val="0"/>
              </w:rPr>
              <w:t xml:space="preserve">Method:</w:t>
            </w:r>
            <w:r w:rsidDel="00000000" w:rsidR="00000000" w:rsidRPr="00000000">
              <w:rPr>
                <w:rtl w:val="0"/>
              </w:rPr>
              <w:t xml:space="preserve"> deliveryDate()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5"/>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b w:val="1"/>
                <w:rtl w:val="0"/>
              </w:rPr>
              <w:t xml:space="preserve">Driver Class:</w:t>
            </w:r>
            <w:r w:rsidDel="00000000" w:rsidR="00000000" w:rsidRPr="00000000">
              <w:rPr>
                <w:rtl w:val="0"/>
              </w:rPr>
              <w:t xml:space="preserve"> MahindraMotors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b w:val="1"/>
                <w:rtl w:val="0"/>
              </w:rPr>
              <w:t xml:space="preserve">Method:</w:t>
            </w:r>
            <w:r w:rsidDel="00000000" w:rsidR="00000000" w:rsidRPr="00000000">
              <w:rPr>
                <w:rtl w:val="0"/>
              </w:rPr>
              <w:t xml:space="preserve"> getSpecs()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b w:val="1"/>
                <w:rtl w:val="0"/>
              </w:rPr>
              <w:t xml:space="preserve">Method:</w:t>
            </w:r>
            <w:r w:rsidDel="00000000" w:rsidR="00000000" w:rsidRPr="00000000">
              <w:rPr>
                <w:rtl w:val="0"/>
              </w:rPr>
              <w:t xml:space="preserve"> getPrize()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b w:val="1"/>
                <w:rtl w:val="0"/>
              </w:rPr>
              <w:t xml:space="preserve">Method:</w:t>
            </w:r>
            <w:r w:rsidDel="00000000" w:rsidR="00000000" w:rsidRPr="00000000">
              <w:rPr>
                <w:rtl w:val="0"/>
              </w:rPr>
              <w:t xml:space="preserve"> deliveryDate()</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iuk19vcdyrre" w:id="1"/>
      <w:bookmarkEnd w:id="1"/>
      <w:r w:rsidDel="00000000" w:rsidR="00000000" w:rsidRPr="00000000">
        <w:rPr>
          <w:rtl w:val="0"/>
        </w:rPr>
        <w:t xml:space="preserve">Question 2: (Optional)</w:t>
      </w:r>
    </w:p>
    <w:p w:rsidR="00000000" w:rsidDel="00000000" w:rsidP="00000000" w:rsidRDefault="00000000" w:rsidRPr="00000000" w14:paraId="00000034">
      <w:pPr>
        <w:jc w:val="both"/>
        <w:rPr/>
      </w:pPr>
      <w:r w:rsidDel="00000000" w:rsidR="00000000" w:rsidRPr="00000000">
        <w:rPr>
          <w:rtl w:val="0"/>
        </w:rPr>
        <w:t xml:space="preserve">You are working as a Freelancer and you develop Full Stack Java Projects for your clients. One of your clients has sent a mail to you with the below Project Details.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project is to develop a web application where one can take customers' food orders digitally. The place order will go to the chef in the kitchen directly.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Upon discussion with the client you have taken up the project for an undisclosed 5 digit sum.</w:t>
      </w:r>
    </w:p>
    <w:p w:rsidR="00000000" w:rsidDel="00000000" w:rsidP="00000000" w:rsidRDefault="00000000" w:rsidRPr="00000000" w14:paraId="00000039">
      <w:pPr>
        <w:jc w:val="both"/>
        <w:rPr/>
      </w:pPr>
      <w:r w:rsidDel="00000000" w:rsidR="00000000" w:rsidRPr="00000000">
        <w:rPr>
          <w:rtl w:val="0"/>
        </w:rPr>
        <w:t xml:space="preserve">Below are the tasks you decided to start with.</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As any order at a restaurant contains </w:t>
      </w:r>
      <w:r w:rsidDel="00000000" w:rsidR="00000000" w:rsidRPr="00000000">
        <w:rPr>
          <w:b w:val="1"/>
          <w:rtl w:val="0"/>
        </w:rPr>
        <w:t xml:space="preserve">Starters, Main Courses and Desserts</w:t>
      </w:r>
      <w:r w:rsidDel="00000000" w:rsidR="00000000" w:rsidRPr="00000000">
        <w:rPr>
          <w:rtl w:val="0"/>
        </w:rPr>
        <w:t xml:space="preserve">, you want to use IoC (Spring IoC) to encapsulate and manage the classes to show the options for every course. </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Take user input for and then print order in the console as of now. </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You'll be configuring the components and their dependencies using XML files. </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jc w:val="both"/>
        <w:rPr>
          <w:i w:val="1"/>
        </w:rPr>
      </w:pPr>
      <w:r w:rsidDel="00000000" w:rsidR="00000000" w:rsidRPr="00000000">
        <w:rPr>
          <w:i w:val="1"/>
          <w:rtl w:val="0"/>
        </w:rPr>
        <w:t xml:space="preserve">Note: The various course details need to be saved in its own file.</w:t>
      </w:r>
    </w:p>
    <w:p w:rsidR="00000000" w:rsidDel="00000000" w:rsidP="00000000" w:rsidRDefault="00000000" w:rsidRPr="00000000" w14:paraId="00000040">
      <w:pPr>
        <w:rPr/>
      </w:pPr>
      <w:r w:rsidDel="00000000" w:rsidR="00000000" w:rsidRPr="00000000">
        <w:rPr>
          <w:rtl w:val="0"/>
        </w:rPr>
      </w:r>
    </w:p>
    <w:tbl>
      <w:tblPr>
        <w:tblStyle w:val="Table6"/>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b w:val="1"/>
                <w:rtl w:val="0"/>
              </w:rPr>
              <w:t xml:space="preserve">Interface:</w:t>
            </w:r>
            <w:r w:rsidDel="00000000" w:rsidR="00000000" w:rsidRPr="00000000">
              <w:rPr>
                <w:rtl w:val="0"/>
              </w:rPr>
              <w:t xml:space="preserve"> CustomFoods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b w:val="1"/>
                <w:rtl w:val="0"/>
              </w:rPr>
              <w:t xml:space="preserve">Method:</w:t>
            </w:r>
            <w:r w:rsidDel="00000000" w:rsidR="00000000" w:rsidRPr="00000000">
              <w:rPr>
                <w:rtl w:val="0"/>
              </w:rPr>
              <w:t xml:space="preserve"> getFood()</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7"/>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Class: Starters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Method:</w:t>
            </w:r>
            <w:r w:rsidDel="00000000" w:rsidR="00000000" w:rsidRPr="00000000">
              <w:rPr>
                <w:rtl w:val="0"/>
              </w:rPr>
              <w:t xml:space="preserve"> getFood()</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8"/>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Class: XUV300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Method:</w:t>
            </w:r>
            <w:r w:rsidDel="00000000" w:rsidR="00000000" w:rsidRPr="00000000">
              <w:rPr>
                <w:rtl w:val="0"/>
              </w:rPr>
              <w:t xml:space="preserve"> getFood()</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9"/>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Class: Thar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Method:</w:t>
            </w:r>
            <w:r w:rsidDel="00000000" w:rsidR="00000000" w:rsidRPr="00000000">
              <w:rPr>
                <w:rtl w:val="0"/>
              </w:rPr>
              <w:t xml:space="preserve"> getFood()</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10"/>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b w:val="1"/>
                <w:rtl w:val="0"/>
              </w:rPr>
              <w:t xml:space="preserve">Driver Class:</w:t>
            </w:r>
            <w:r w:rsidDel="00000000" w:rsidR="00000000" w:rsidRPr="00000000">
              <w:rPr>
                <w:rtl w:val="0"/>
              </w:rPr>
              <w:t xml:space="preserve"> MyApp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ArrayList:</w:t>
            </w:r>
            <w:r w:rsidDel="00000000" w:rsidR="00000000" w:rsidRPr="00000000">
              <w:rPr>
                <w:rtl w:val="0"/>
              </w:rPr>
              <w:t xml:space="preserve"> finalOrder</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Expected Output</w:t>
      </w:r>
    </w:p>
    <w:p w:rsidR="00000000" w:rsidDel="00000000" w:rsidP="00000000" w:rsidRDefault="00000000" w:rsidRPr="00000000" w14:paraId="00000056">
      <w:pPr>
        <w:rPr/>
      </w:pPr>
      <w:r w:rsidDel="00000000" w:rsidR="00000000" w:rsidRPr="00000000">
        <w:rPr/>
        <mc:AlternateContent>
          <mc:Choice Requires="wpg">
            <w:drawing>
              <wp:inline distB="114300" distT="114300" distL="114300" distR="114300">
                <wp:extent cx="5505450" cy="4181475"/>
                <wp:effectExtent b="0" l="0" r="0" t="0"/>
                <wp:docPr id="1" name=""/>
                <a:graphic>
                  <a:graphicData uri="http://schemas.microsoft.com/office/word/2010/wordprocessingShape">
                    <wps:wsp>
                      <wps:cNvSpPr/>
                      <wps:cNvPr id="2" name="Shape 2"/>
                      <wps:spPr>
                        <a:xfrm>
                          <a:off x="3146350" y="540100"/>
                          <a:ext cx="5490300" cy="416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Pick one starter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{101=Manchuriya, 102=Tandoori chicken, 103=chicken kebab}</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101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Pick one main course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{201=veg Thali, 202=Non-veg Thali, 203=Chicken Binryani}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203</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Pick one desert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{301=vennila Milkshake, 302=Mango Milkshake, 303=ButterScotoch, 304=Death by Choclate, 305=choclate Fudge}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302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Final Order is: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Manchuriya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Chicken Binryani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Mango Milkshake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505450" cy="41814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505450" cy="418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tabs>
        <w:tab w:val="center" w:leader="none" w:pos="4680"/>
        <w:tab w:val="right" w:leader="none" w:pos="9360"/>
      </w:tab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4229100</wp:posOffset>
          </wp:positionH>
          <wp:positionV relativeFrom="paragraph">
            <wp:posOffset>-314324</wp:posOffset>
          </wp:positionV>
          <wp:extent cx="1714500" cy="552450"/>
          <wp:effectExtent b="0" l="0" r="0" t="0"/>
          <wp:wrapNone/>
          <wp:docPr descr="https://lh3.googleusercontent.com/kJU0X1ykhehD5gvqXLXQLC24ruE89r08GOjU_qE6whm1Sgkk5XeCVXKokQ6ExpAncDjQYLgKyjnn8gIKQkQUy18Dcyv5dXztTzr7gadf-OzAHIcy1cqCraFPSoib2sVNRQ9TzbPbeCOwkHeA9KSlrmU" id="2" name="image1.png"/>
          <a:graphic>
            <a:graphicData uri="http://schemas.openxmlformats.org/drawingml/2006/picture">
              <pic:pic>
                <pic:nvPicPr>
                  <pic:cNvPr descr="https://lh3.googleusercontent.com/kJU0X1ykhehD5gvqXLXQLC24ruE89r08GOjU_qE6whm1Sgkk5XeCVXKokQ6ExpAncDjQYLgKyjnn8gIKQkQUy18Dcyv5dXztTzr7gadf-OzAHIcy1cqCraFPSoib2sVNRQ9TzbPbeCOwkHeA9KSlrmU" id="0" name="image1.png"/>
                  <pic:cNvPicPr preferRelativeResize="0"/>
                </pic:nvPicPr>
                <pic:blipFill>
                  <a:blip r:embed="rId1"/>
                  <a:srcRect b="0" l="0" r="0" t="0"/>
                  <a:stretch>
                    <a:fillRect/>
                  </a:stretch>
                </pic:blipFill>
                <pic:spPr>
                  <a:xfrm>
                    <a:off x="0" y="0"/>
                    <a:ext cx="1714500" cy="552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