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0C46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397B765" w14:textId="72F02E90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A0E2D">
        <w:t>82</w:t>
      </w:r>
    </w:p>
    <w:p w14:paraId="6E63489F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71E5FF0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8"/>
        <w:gridCol w:w="283"/>
        <w:gridCol w:w="2819"/>
        <w:gridCol w:w="277"/>
        <w:gridCol w:w="3012"/>
      </w:tblGrid>
      <w:tr w:rsidR="00413AAB" w14:paraId="2047F11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F75DF1A" w14:textId="31D734C3" w:rsidR="00413AAB" w:rsidRDefault="004A0E2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CB26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454D7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04C5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DEA40A" w14:textId="280FE61F" w:rsidR="00413AAB" w:rsidRDefault="004A0E2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Скворода</w:t>
            </w:r>
            <w:proofErr w:type="spellEnd"/>
            <w:r>
              <w:t xml:space="preserve"> Д.В</w:t>
            </w:r>
          </w:p>
        </w:tc>
      </w:tr>
      <w:tr w:rsidR="00413AAB" w14:paraId="59CE0B3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806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B30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570B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1563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4773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0900F99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2036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B32E4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450AFED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B42563" w14:textId="53CF74C2" w:rsidR="00413AAB" w:rsidRPr="00F57E13" w:rsidRDefault="004A0E2D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766BD0">
              <w:rPr>
                <w:b w:val="0"/>
              </w:rPr>
              <w:t>АНАЛИЗ ПРОЕКТА НА СТАДИИ КОНТРОЛЯ И УПРАВЛЕНИЯ</w:t>
            </w:r>
          </w:p>
        </w:tc>
      </w:tr>
      <w:tr w:rsidR="00413AAB" w14:paraId="1FE2042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E02B17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EBFDE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C5E3C5" w14:textId="47725C64" w:rsidR="00413AAB" w:rsidRDefault="004A0E2D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УПРАВЛЕНИЕ ПРОЕКТАМИ</w:t>
            </w:r>
          </w:p>
        </w:tc>
      </w:tr>
      <w:tr w:rsidR="00413AAB" w14:paraId="5BDE96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D03718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53C722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0C7B2B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3938F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0D5E6" w14:textId="0582C835" w:rsidR="00413AAB" w:rsidRPr="004A0E2D" w:rsidRDefault="004A0E2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4319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AC9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5B65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1492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702851" w14:textId="483A71CE" w:rsidR="00413AAB" w:rsidRDefault="00383AD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Калякин</w:t>
            </w:r>
            <w:r w:rsidR="004A0E2D">
              <w:t xml:space="preserve"> </w:t>
            </w:r>
            <w:r>
              <w:t>В</w:t>
            </w:r>
            <w:r w:rsidR="004A0E2D">
              <w:t>.</w:t>
            </w:r>
            <w:r>
              <w:t>Б</w:t>
            </w:r>
            <w:r w:rsidR="004A0E2D">
              <w:t>.</w:t>
            </w:r>
          </w:p>
        </w:tc>
      </w:tr>
      <w:tr w:rsidR="00413AAB" w14:paraId="70044B5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1250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9636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AF4F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5380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F6BA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30F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FCBB32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4A3E781" w14:textId="2D30C67F" w:rsidR="004A0E2D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4A0E2D">
        <w:t>26</w:t>
      </w:r>
    </w:p>
    <w:p w14:paraId="433BB826" w14:textId="77777777" w:rsidR="004A0E2D" w:rsidRDefault="004A0E2D">
      <w:pPr>
        <w:spacing w:after="200" w:line="276" w:lineRule="auto"/>
      </w:pPr>
      <w:r>
        <w:br w:type="page"/>
      </w:r>
    </w:p>
    <w:p w14:paraId="061E3DCB" w14:textId="77777777" w:rsidR="00830CF4" w:rsidRPr="00F557C6" w:rsidRDefault="00830CF4" w:rsidP="00830CF4">
      <w:pPr>
        <w:keepNext/>
        <w:spacing w:line="360" w:lineRule="auto"/>
        <w:ind w:firstLine="709"/>
      </w:pPr>
      <w:r w:rsidRPr="00F557C6">
        <w:rPr>
          <w:b/>
        </w:rPr>
        <w:lastRenderedPageBreak/>
        <w:t>Цель работы:</w:t>
      </w:r>
    </w:p>
    <w:p w14:paraId="51355ACE" w14:textId="7C180BE4" w:rsidR="00830CF4" w:rsidRPr="00F557C6" w:rsidRDefault="00830CF4" w:rsidP="00830CF4">
      <w:pPr>
        <w:spacing w:line="360" w:lineRule="auto"/>
        <w:ind w:firstLine="709"/>
        <w:jc w:val="both"/>
      </w:pPr>
      <w:r w:rsidRPr="00F557C6">
        <w:t>Получить практические навыки анализа проекта на стадии контроля и управления, ввода фактических данных, оценки отклонений от базового плана, проверки ресурсов, анализа освоенного объема и формирования отчетов в Microsoft Project.</w:t>
      </w:r>
    </w:p>
    <w:p w14:paraId="06E9644F" w14:textId="77777777" w:rsidR="00830CF4" w:rsidRPr="00F557C6" w:rsidRDefault="00830CF4" w:rsidP="00830CF4">
      <w:pPr>
        <w:keepNext/>
        <w:spacing w:line="360" w:lineRule="auto"/>
        <w:ind w:firstLine="709"/>
      </w:pPr>
      <w:r w:rsidRPr="00F557C6">
        <w:rPr>
          <w:b/>
        </w:rPr>
        <w:t>Ход работы:</w:t>
      </w:r>
    </w:p>
    <w:p w14:paraId="126F6BFE" w14:textId="2570FAF5" w:rsidR="00830CF4" w:rsidRPr="00F557C6" w:rsidRDefault="00830CF4" w:rsidP="00383AD2">
      <w:pPr>
        <w:keepNext/>
        <w:spacing w:line="360" w:lineRule="auto"/>
        <w:ind w:firstLine="709"/>
        <w:jc w:val="both"/>
      </w:pPr>
      <w:r w:rsidRPr="00F557C6">
        <w:t xml:space="preserve">На первом этапе для контроля выполнения проекта была задана дата отчета 31.05.2021. Окно настройки даты отчета представлено на рисунке </w:t>
      </w:r>
      <w:r w:rsidR="00383AD2">
        <w:t>1</w:t>
      </w:r>
      <w:r w:rsidRPr="00F557C6">
        <w:t>.</w:t>
      </w:r>
    </w:p>
    <w:p w14:paraId="578E9FE7" w14:textId="2600395B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7752C84" wp14:editId="4F81149A">
            <wp:extent cx="5867400" cy="3733800"/>
            <wp:effectExtent l="0" t="0" r="0" b="0"/>
            <wp:docPr id="34259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3657" w14:textId="27BB9959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1</w:t>
      </w:r>
      <w:r w:rsidRPr="00F557C6">
        <w:t xml:space="preserve"> – Установка даты отчета проекта</w:t>
      </w:r>
    </w:p>
    <w:p w14:paraId="31C65DC8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220881A6" w14:textId="616E02FE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t xml:space="preserve">После установки даты отчета были введены фактические данные по выполненным работам. Сначала была обновлена контрольная точка «Начало работ»: процент завершения </w:t>
      </w:r>
      <w:r w:rsidRPr="00F557C6">
        <w:lastRenderedPageBreak/>
        <w:t xml:space="preserve">установлен равным 100%, а фактическая длительность – 0 дней. Окно обновления задачи показано на рисунке </w:t>
      </w:r>
      <w:r w:rsidR="00383AD2">
        <w:t>2</w:t>
      </w:r>
      <w:r w:rsidRPr="00F557C6">
        <w:t>.</w:t>
      </w:r>
    </w:p>
    <w:p w14:paraId="3B62756D" w14:textId="7F2219AD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3070E54" wp14:editId="0AE7F156">
            <wp:extent cx="4924425" cy="1866900"/>
            <wp:effectExtent l="0" t="0" r="9525" b="0"/>
            <wp:docPr id="5705637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B24F" w14:textId="4261C479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2</w:t>
      </w:r>
      <w:r w:rsidRPr="00F557C6">
        <w:t xml:space="preserve"> – Обновление контрольной точки «Начало работ»</w:t>
      </w:r>
    </w:p>
    <w:p w14:paraId="65A86720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08891C15" w14:textId="7CD81727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t xml:space="preserve">Затем аналогичным способом были обновлены остальные задачи, для которых были получены фактические данные. В таблице проекта появились индикаторы выполненных задач и фактические значения длительности. Результат обновления показан на рисунке </w:t>
      </w:r>
      <w:r w:rsidR="00383AD2">
        <w:t>3</w:t>
      </w:r>
      <w:r w:rsidRPr="00F557C6">
        <w:t>.</w:t>
      </w:r>
    </w:p>
    <w:p w14:paraId="0F0702DC" w14:textId="46C194C9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CD9FDD1" wp14:editId="12F6B531">
            <wp:extent cx="6122035" cy="2858770"/>
            <wp:effectExtent l="0" t="0" r="0" b="0"/>
            <wp:docPr id="7160398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725D" w14:textId="7304E823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3</w:t>
      </w:r>
      <w:r w:rsidRPr="00F557C6">
        <w:t xml:space="preserve"> – Отображение фактического выполнения задач</w:t>
      </w:r>
    </w:p>
    <w:p w14:paraId="3B01155B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339D070C" w14:textId="3181C07B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lastRenderedPageBreak/>
        <w:t xml:space="preserve">Для анализа хода выполнения были включены линии хода выполнения на дату отчета. Настройки линий выполнения приведены на рисунке </w:t>
      </w:r>
      <w:r w:rsidR="00383AD2">
        <w:t>4</w:t>
      </w:r>
      <w:r w:rsidRPr="00F557C6">
        <w:t>.</w:t>
      </w:r>
    </w:p>
    <w:p w14:paraId="2A2419AC" w14:textId="74A0461E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697F376" wp14:editId="26D9B71A">
            <wp:extent cx="6122035" cy="3124835"/>
            <wp:effectExtent l="0" t="0" r="0" b="0"/>
            <wp:docPr id="10214607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ABCF" w14:textId="7F2AA3C2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4</w:t>
      </w:r>
      <w:r w:rsidRPr="00F557C6">
        <w:t xml:space="preserve"> – Настройка линий хода выполнения</w:t>
      </w:r>
    </w:p>
    <w:p w14:paraId="1640F340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54C0A9ED" w14:textId="1DCD0468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t xml:space="preserve">После включения линий была открыта диаграмма </w:t>
      </w:r>
      <w:proofErr w:type="spellStart"/>
      <w:r w:rsidRPr="00F557C6">
        <w:t>Ганта</w:t>
      </w:r>
      <w:proofErr w:type="spellEnd"/>
      <w:r w:rsidRPr="00F557C6">
        <w:t xml:space="preserve"> с отслеживанием. На диаграмме серыми полосами показан базовый план, цветными полосами – текущее выполнение задач, а красная ломаная линия отражает ход выполнения проекта на дату 31.05.2021. </w:t>
      </w:r>
      <w:r w:rsidR="00383AD2">
        <w:t>Д</w:t>
      </w:r>
      <w:r w:rsidRPr="00F557C6">
        <w:t>иаграмм</w:t>
      </w:r>
      <w:r w:rsidR="00383AD2">
        <w:t>а</w:t>
      </w:r>
      <w:r w:rsidRPr="00F557C6">
        <w:t xml:space="preserve"> представлена на рисунке </w:t>
      </w:r>
      <w:r w:rsidR="00383AD2">
        <w:t>5</w:t>
      </w:r>
      <w:r w:rsidRPr="00F557C6">
        <w:t>.</w:t>
      </w:r>
    </w:p>
    <w:p w14:paraId="7E43D477" w14:textId="3DB77760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BD6BD8B" wp14:editId="2C973EE0">
            <wp:extent cx="6122035" cy="2908300"/>
            <wp:effectExtent l="0" t="0" r="0" b="6350"/>
            <wp:docPr id="10844589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E49A" w14:textId="4145A0B0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5</w:t>
      </w:r>
      <w:r w:rsidRPr="00F557C6">
        <w:t xml:space="preserve"> – Диаграмма </w:t>
      </w:r>
      <w:proofErr w:type="spellStart"/>
      <w:r w:rsidRPr="00F557C6">
        <w:t>Ганта</w:t>
      </w:r>
      <w:proofErr w:type="spellEnd"/>
      <w:r w:rsidRPr="00F557C6">
        <w:t xml:space="preserve"> с линией хода выполнения</w:t>
      </w:r>
    </w:p>
    <w:p w14:paraId="6D6095B9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1210EB06" w14:textId="77777777" w:rsidR="00830CF4" w:rsidRPr="00F557C6" w:rsidRDefault="00830CF4" w:rsidP="00383AD2">
      <w:pPr>
        <w:spacing w:line="360" w:lineRule="auto"/>
      </w:pPr>
    </w:p>
    <w:p w14:paraId="2E14FE34" w14:textId="6F2E86D8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lastRenderedPageBreak/>
        <w:t xml:space="preserve">Далее была открыта статистика проекта. В ней отображаются текущие, базовые и фактические значения начала и окончания проекта, длительности, трудозатрат и затрат. Статистика проекта показана на рисунке </w:t>
      </w:r>
      <w:r w:rsidR="00383AD2">
        <w:t>6</w:t>
      </w:r>
      <w:r w:rsidRPr="00F557C6">
        <w:t>.</w:t>
      </w:r>
    </w:p>
    <w:p w14:paraId="7668CD21" w14:textId="2FD0CD2B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0EE0845" wp14:editId="0997473C">
            <wp:extent cx="4646737" cy="2533650"/>
            <wp:effectExtent l="0" t="0" r="1905" b="0"/>
            <wp:docPr id="1330377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475" cy="254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6CB1" w14:textId="53C342F9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6</w:t>
      </w:r>
      <w:r w:rsidRPr="00F557C6">
        <w:t xml:space="preserve"> – Статистика проекта после ввода фактических данных</w:t>
      </w:r>
    </w:p>
    <w:p w14:paraId="656085F6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34B01096" w14:textId="6BE15EFA" w:rsidR="00383AD2" w:rsidRPr="00F557C6" w:rsidRDefault="00830CF4" w:rsidP="00383AD2">
      <w:pPr>
        <w:keepNext/>
        <w:spacing w:line="360" w:lineRule="auto"/>
        <w:ind w:firstLine="709"/>
        <w:jc w:val="both"/>
      </w:pPr>
      <w:r w:rsidRPr="00F557C6">
        <w:t xml:space="preserve">После анализа статистики была открыта таблица освоенного объема. В ней представлены финансовые показатели, позволяющие сравнить запланированный объем, </w:t>
      </w:r>
      <w:r w:rsidRPr="00F557C6">
        <w:lastRenderedPageBreak/>
        <w:t xml:space="preserve">освоенный объем, фактические затраты и отклонения проекта. </w:t>
      </w:r>
      <w:r w:rsidR="00383AD2">
        <w:t>Т</w:t>
      </w:r>
      <w:r w:rsidRPr="00F557C6">
        <w:t>аблиц</w:t>
      </w:r>
      <w:r w:rsidR="00383AD2">
        <w:t>а</w:t>
      </w:r>
      <w:r w:rsidRPr="00F557C6">
        <w:t xml:space="preserve"> приведена на рисунке </w:t>
      </w:r>
      <w:r w:rsidR="00383AD2">
        <w:t>7</w:t>
      </w:r>
      <w:r w:rsidRPr="00F557C6">
        <w:t>.</w:t>
      </w:r>
    </w:p>
    <w:p w14:paraId="5C7BAC48" w14:textId="67F03B5C" w:rsidR="00830CF4" w:rsidRPr="00F557C6" w:rsidRDefault="00383AD2" w:rsidP="00383A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6FDE621" wp14:editId="7E1B8C22">
            <wp:extent cx="6075581" cy="7391400"/>
            <wp:effectExtent l="0" t="0" r="1905" b="0"/>
            <wp:docPr id="5461893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63" cy="744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D3EDE" w14:textId="172D61AA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7</w:t>
      </w:r>
      <w:r w:rsidRPr="00F557C6">
        <w:t xml:space="preserve"> – Таблица освоенного объема, начальная часть</w:t>
      </w:r>
    </w:p>
    <w:p w14:paraId="38B19607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69678588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6CF8700E" w14:textId="77777777" w:rsidR="00830CF4" w:rsidRPr="00F557C6" w:rsidRDefault="00830CF4" w:rsidP="00830CF4">
      <w:pPr>
        <w:spacing w:line="360" w:lineRule="auto"/>
        <w:ind w:firstLine="709"/>
        <w:jc w:val="center"/>
      </w:pPr>
    </w:p>
    <w:p w14:paraId="11EFB61C" w14:textId="77777777" w:rsidR="00830CF4" w:rsidRPr="00F557C6" w:rsidRDefault="00830CF4" w:rsidP="00830CF4">
      <w:pPr>
        <w:spacing w:line="360" w:lineRule="auto"/>
        <w:ind w:firstLine="709"/>
        <w:jc w:val="both"/>
      </w:pPr>
      <w:r w:rsidRPr="00F557C6">
        <w:lastRenderedPageBreak/>
        <w:t>На основании итоговой строки проекта были проанализированы основные финансовые показатели.</w:t>
      </w:r>
    </w:p>
    <w:p w14:paraId="342A0EBD" w14:textId="441ADFBB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Запланированный объем (ЗО) показывает, какая стоимость работ должна была быть выполнена по базовому плану на дату отчета. По проекту значение ЗО составляет </w:t>
      </w:r>
      <w:r w:rsidR="004E0B1A" w:rsidRPr="004E0B1A">
        <w:t>921 713,04</w:t>
      </w:r>
      <w:r w:rsidR="004E0B1A">
        <w:t xml:space="preserve"> </w:t>
      </w:r>
      <w:r w:rsidRPr="00F557C6">
        <w:t>₽, то есть именно на такую сумму работ планировалось выполнить к 31.05.2021.</w:t>
      </w:r>
    </w:p>
    <w:p w14:paraId="4C8435D6" w14:textId="543E494D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Освоенный объем (ОО) показывает стоимость фактически выполненного объема работ по базовым расценкам. По проекту значение ОО составляет </w:t>
      </w:r>
      <w:r w:rsidR="004E0B1A" w:rsidRPr="004E0B1A">
        <w:t xml:space="preserve">580 468,70 </w:t>
      </w:r>
      <w:r w:rsidRPr="00F557C6">
        <w:t>₽. Это значительно меньше запланированного объема, поэтому фактически выполнено меньше работ, чем было предусмотрено планом.</w:t>
      </w:r>
    </w:p>
    <w:p w14:paraId="07123008" w14:textId="68993E1D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Фактические затраты (ФЗ) отражают реальные затраты на выполненные работы. По проекту значение ФЗ составляет </w:t>
      </w:r>
      <w:r w:rsidR="004E0B1A" w:rsidRPr="004E0B1A">
        <w:t xml:space="preserve">152 088,75 </w:t>
      </w:r>
      <w:r w:rsidRPr="00F557C6">
        <w:t>₽. Это меньше освоенного объема, следовательно, фактические расходы на выполненную часть работ оказались ниже плановых.</w:t>
      </w:r>
    </w:p>
    <w:p w14:paraId="5FC95BDA" w14:textId="4D105890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Отклонение от календарного плана (ОКП) представляет собой разность между освоенным и запланированным объемами. По проекту значение ОКП составляет </w:t>
      </w:r>
      <w:r w:rsidR="004E0B1A" w:rsidRPr="004E0B1A">
        <w:t>-341 244,34 ₽</w:t>
      </w:r>
      <w:r w:rsidRPr="00F557C6">
        <w:t>. Так как значение отрицательное, это говорит об отставании проекта от календарного плана.</w:t>
      </w:r>
    </w:p>
    <w:p w14:paraId="4AD595D5" w14:textId="0CE992CB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Отклонение по стоимости (ОПС) показывает разницу между освоенным объемом и фактическими затратами. По проекту значение ОПС составляет </w:t>
      </w:r>
      <w:r w:rsidR="004E0B1A" w:rsidRPr="004E0B1A">
        <w:t>428 379,95 ₽</w:t>
      </w:r>
      <w:r w:rsidRPr="00F557C6">
        <w:t>. Так как значение положительное, фактические издержки по выполненному объему работ оказались меньше, чем планировалось.</w:t>
      </w:r>
    </w:p>
    <w:p w14:paraId="7EE1EBD6" w14:textId="2BC0D97E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Предварительная оценка по завершении (ПОПЗ) показывает прогнозируемую стоимость проекта при сохранении текущего хода выполнения работ. По проекту значение ПОПЗ составляет </w:t>
      </w:r>
      <w:r w:rsidR="004E0B1A" w:rsidRPr="004E0B1A">
        <w:t>793 760,37 ₽</w:t>
      </w:r>
      <w:r w:rsidR="004E0B1A">
        <w:t>.</w:t>
      </w:r>
      <w:r w:rsidR="004E0B1A" w:rsidRPr="004E0B1A">
        <w:t xml:space="preserve"> </w:t>
      </w:r>
      <w:r w:rsidRPr="00F557C6">
        <w:t>Это значение используется для оценки стоимости проекта при текущем уровне затрат.</w:t>
      </w:r>
    </w:p>
    <w:p w14:paraId="3C215A51" w14:textId="56ECE20C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Бюджет по завершении (БПЗ) отражает общий плановый бюджет проекта по базовому плану. По проекту значение БПЗ составляет </w:t>
      </w:r>
      <w:r w:rsidR="004E0B1A" w:rsidRPr="004E0B1A">
        <w:t>3 029 501,17 ₽</w:t>
      </w:r>
      <w:r w:rsidRPr="00F557C6">
        <w:t>. Это сумма, с которой сравнивается прогнозируемая стоимость завершения проекта.</w:t>
      </w:r>
    </w:p>
    <w:p w14:paraId="6692ACB7" w14:textId="307E688E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– Отклонение по завершении (ОПЗ) характеризует разницу между бюджетом по завершении и предварительной оценкой по завершении. По проекту значение ОПЗ составляет </w:t>
      </w:r>
      <w:r w:rsidR="004E0B1A" w:rsidRPr="004E0B1A">
        <w:t>2 235 740,80 ₽</w:t>
      </w:r>
      <w:r w:rsidRPr="00F557C6">
        <w:t>. Так как значение положительное, текущий прогноз показывает, что проект не превышает плановый бюджет.</w:t>
      </w:r>
    </w:p>
    <w:p w14:paraId="23F8D9C6" w14:textId="77777777" w:rsidR="00830CF4" w:rsidRPr="00F557C6" w:rsidRDefault="00830CF4" w:rsidP="00830CF4">
      <w:pPr>
        <w:spacing w:line="360" w:lineRule="auto"/>
        <w:ind w:firstLine="709"/>
        <w:jc w:val="both"/>
      </w:pPr>
      <w:r w:rsidRPr="00F557C6">
        <w:t>Таким образом, по стоимостным показателям проект находится в благоприятном состоянии, так как фактические затраты ниже плановых. При этом отрицательное значение ОКП показывает, что основная проблема связана с отставанием проекта от календарного плана.</w:t>
      </w:r>
    </w:p>
    <w:p w14:paraId="2279D911" w14:textId="33BD70DB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lastRenderedPageBreak/>
        <w:t xml:space="preserve">Далее был создан пользовательский табличный отчет «Мой отчет». В него были включены сведения по ресурсам проекта: затраты, трудозатраты и фактические трудозатраты. Настройка пользовательского отчета представлена на рисунке </w:t>
      </w:r>
      <w:r w:rsidR="00383AD2">
        <w:t>8</w:t>
      </w:r>
      <w:r w:rsidRPr="00F557C6">
        <w:t>.</w:t>
      </w:r>
    </w:p>
    <w:p w14:paraId="378920B7" w14:textId="4E1DE212" w:rsidR="00830CF4" w:rsidRPr="00F557C6" w:rsidRDefault="00383AD2" w:rsidP="00830CF4">
      <w:pPr>
        <w:keepNext/>
        <w:spacing w:line="360" w:lineRule="auto"/>
        <w:ind w:firstLine="709"/>
        <w:jc w:val="center"/>
      </w:pPr>
      <w:r w:rsidRPr="00383AD2">
        <w:rPr>
          <w:noProof/>
        </w:rPr>
        <w:drawing>
          <wp:inline distT="0" distB="0" distL="0" distR="0" wp14:anchorId="6B76AA32" wp14:editId="3399C653">
            <wp:extent cx="4922828" cy="7962900"/>
            <wp:effectExtent l="0" t="0" r="0" b="0"/>
            <wp:docPr id="186845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57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6391" cy="79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E785" w14:textId="5735BEA2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 xml:space="preserve">Рисунок </w:t>
      </w:r>
      <w:r w:rsidR="00383AD2">
        <w:t>8</w:t>
      </w:r>
      <w:r w:rsidRPr="00F557C6">
        <w:t xml:space="preserve"> – Настройка пользовательского отчета</w:t>
      </w:r>
    </w:p>
    <w:p w14:paraId="2A96A765" w14:textId="6033CD42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lastRenderedPageBreak/>
        <w:t>Для пользовательского отчета были настроены верхний и нижний колонтитулы. Окн</w:t>
      </w:r>
      <w:r w:rsidR="00383AD2">
        <w:t>а</w:t>
      </w:r>
      <w:r w:rsidRPr="00F557C6">
        <w:t xml:space="preserve"> настройки колонтитулов приведен</w:t>
      </w:r>
      <w:r w:rsidR="00383AD2">
        <w:t>ы</w:t>
      </w:r>
      <w:r w:rsidRPr="00F557C6">
        <w:t xml:space="preserve"> на рисунк</w:t>
      </w:r>
      <w:r w:rsidR="00383AD2">
        <w:t>ах</w:t>
      </w:r>
      <w:r w:rsidRPr="00F557C6">
        <w:t xml:space="preserve"> </w:t>
      </w:r>
      <w:r w:rsidR="00383AD2">
        <w:t>9-10</w:t>
      </w:r>
      <w:r w:rsidRPr="00F557C6">
        <w:t>.</w:t>
      </w:r>
    </w:p>
    <w:p w14:paraId="70A08B81" w14:textId="1252CD53" w:rsidR="00830CF4" w:rsidRDefault="00383AD2" w:rsidP="00830CF4">
      <w:pPr>
        <w:keepNext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36FDF60" wp14:editId="2DF104D3">
            <wp:extent cx="4781550" cy="3600450"/>
            <wp:effectExtent l="0" t="0" r="0" b="0"/>
            <wp:docPr id="13729695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2F4A" w14:textId="553A2A2D" w:rsidR="00383AD2" w:rsidRPr="00F557C6" w:rsidRDefault="00383AD2" w:rsidP="00830CF4">
      <w:pPr>
        <w:keepNext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9D3202B" wp14:editId="109F9595">
            <wp:extent cx="4743450" cy="3600450"/>
            <wp:effectExtent l="0" t="0" r="0" b="0"/>
            <wp:docPr id="2580877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CE72" w14:textId="3AFDB104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>Рисун</w:t>
      </w:r>
      <w:r w:rsidR="00383AD2">
        <w:t>ки 9-10</w:t>
      </w:r>
      <w:r w:rsidRPr="00F557C6">
        <w:t xml:space="preserve"> – Настройка колонтитулов пользовательского отчета</w:t>
      </w:r>
    </w:p>
    <w:p w14:paraId="6B40CB8B" w14:textId="0993A264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lastRenderedPageBreak/>
        <w:t xml:space="preserve">После настройки был выполнен предварительный просмотр пользовательского отчета. </w:t>
      </w:r>
      <w:r w:rsidR="00383AD2">
        <w:t>О</w:t>
      </w:r>
      <w:r w:rsidRPr="00F557C6">
        <w:t>тчет представлен на рисунке 1</w:t>
      </w:r>
      <w:r w:rsidR="00383AD2">
        <w:t>1</w:t>
      </w:r>
      <w:r w:rsidRPr="00F557C6">
        <w:t>.</w:t>
      </w:r>
    </w:p>
    <w:p w14:paraId="2FCD956C" w14:textId="6051C861" w:rsidR="00830CF4" w:rsidRPr="00F557C6" w:rsidRDefault="00383AD2" w:rsidP="00830CF4">
      <w:pPr>
        <w:keepNext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ADAA58C" wp14:editId="52B5C072">
            <wp:extent cx="6122035" cy="6464935"/>
            <wp:effectExtent l="0" t="0" r="0" b="0"/>
            <wp:docPr id="3140444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646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28DF" w14:textId="741F215B" w:rsidR="00830CF4" w:rsidRPr="00F557C6" w:rsidRDefault="00830CF4" w:rsidP="00830CF4">
      <w:pPr>
        <w:spacing w:line="360" w:lineRule="auto"/>
        <w:ind w:firstLine="709"/>
        <w:jc w:val="center"/>
      </w:pPr>
      <w:r w:rsidRPr="00F557C6">
        <w:t>Рисунок 1</w:t>
      </w:r>
      <w:r w:rsidR="00383AD2">
        <w:t>1</w:t>
      </w:r>
      <w:r w:rsidRPr="00F557C6">
        <w:t xml:space="preserve"> – Предварительный просмотр пользовательского отчета</w:t>
      </w:r>
    </w:p>
    <w:p w14:paraId="58CDAB16" w14:textId="77777777" w:rsidR="00830CF4" w:rsidRPr="00F557C6" w:rsidRDefault="00830CF4" w:rsidP="00383AD2">
      <w:pPr>
        <w:spacing w:line="360" w:lineRule="auto"/>
      </w:pPr>
    </w:p>
    <w:p w14:paraId="65294E7F" w14:textId="780EB9E2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В конце работы был сохранен промежуточный план проекта. </w:t>
      </w:r>
    </w:p>
    <w:p w14:paraId="6233CB65" w14:textId="77777777" w:rsidR="00830CF4" w:rsidRPr="00F557C6" w:rsidRDefault="00830CF4" w:rsidP="00830CF4">
      <w:pPr>
        <w:spacing w:line="360" w:lineRule="auto"/>
        <w:ind w:firstLine="709"/>
        <w:jc w:val="both"/>
      </w:pPr>
    </w:p>
    <w:p w14:paraId="7CB5405D" w14:textId="77777777" w:rsidR="00830CF4" w:rsidRPr="00F557C6" w:rsidRDefault="00830CF4" w:rsidP="00830CF4">
      <w:pPr>
        <w:keepNext/>
        <w:spacing w:line="360" w:lineRule="auto"/>
        <w:ind w:firstLine="709"/>
        <w:jc w:val="both"/>
      </w:pPr>
      <w:r w:rsidRPr="00F557C6">
        <w:rPr>
          <w:b/>
        </w:rPr>
        <w:t>Выводы:</w:t>
      </w:r>
    </w:p>
    <w:p w14:paraId="50733502" w14:textId="3C88291D" w:rsidR="00830CF4" w:rsidRPr="00F557C6" w:rsidRDefault="00830CF4" w:rsidP="00830CF4">
      <w:pPr>
        <w:spacing w:line="360" w:lineRule="auto"/>
        <w:ind w:firstLine="709"/>
        <w:jc w:val="both"/>
      </w:pPr>
      <w:r w:rsidRPr="00F557C6">
        <w:t xml:space="preserve">В ходе выполнения лабораторной работы были получены практические навыки анализа проекта на стадии контроля и управления. В проект была внесена дата отчета 31.05.2021, после чего были введены фактические данные по выполненным задачам. На диаграмме </w:t>
      </w:r>
      <w:proofErr w:type="spellStart"/>
      <w:r w:rsidRPr="00F557C6">
        <w:t>Ганта</w:t>
      </w:r>
      <w:proofErr w:type="spellEnd"/>
      <w:r w:rsidRPr="00F557C6">
        <w:t xml:space="preserve"> с </w:t>
      </w:r>
      <w:r w:rsidRPr="00F557C6">
        <w:lastRenderedPageBreak/>
        <w:t>отслеживанием были отображены базовый план, фактическое выполнение и линия хода выполнения проекта. По таблице освоенного объема было определено, что проект отстает от календарного плана, однако по затратам выполненная часть проекта находится в благоприятном состоянии.</w:t>
      </w:r>
    </w:p>
    <w:p w14:paraId="365852C2" w14:textId="0B0FF23D" w:rsidR="001B1312" w:rsidRPr="00F557C6" w:rsidRDefault="001B1312" w:rsidP="00297D7C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</w:pPr>
      <w:r w:rsidRPr="00F557C6">
        <w:t xml:space="preserve"> </w:t>
      </w:r>
    </w:p>
    <w:sectPr w:rsidR="001B1312" w:rsidRPr="00F557C6" w:rsidSect="00F53BEE">
      <w:footerReference w:type="default" r:id="rId17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87D6E" w14:textId="77777777" w:rsidR="00CF3C2C" w:rsidRDefault="00CF3C2C" w:rsidP="00F53BEE">
      <w:r>
        <w:separator/>
      </w:r>
    </w:p>
  </w:endnote>
  <w:endnote w:type="continuationSeparator" w:id="0">
    <w:p w14:paraId="76D813F3" w14:textId="77777777" w:rsidR="00CF3C2C" w:rsidRDefault="00CF3C2C" w:rsidP="00F53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149072"/>
      <w:docPartObj>
        <w:docPartGallery w:val="Page Numbers (Bottom of Page)"/>
        <w:docPartUnique/>
      </w:docPartObj>
    </w:sdtPr>
    <w:sdtContent>
      <w:p w14:paraId="4345EB97" w14:textId="7F1E43C2" w:rsidR="00F53BEE" w:rsidRDefault="00F53BE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D0E34C" w14:textId="77777777" w:rsidR="00F53BEE" w:rsidRDefault="00F53BE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8A8C" w14:textId="77777777" w:rsidR="00CF3C2C" w:rsidRDefault="00CF3C2C" w:rsidP="00F53BEE">
      <w:r>
        <w:separator/>
      </w:r>
    </w:p>
  </w:footnote>
  <w:footnote w:type="continuationSeparator" w:id="0">
    <w:p w14:paraId="7CE89C0B" w14:textId="77777777" w:rsidR="00CF3C2C" w:rsidRDefault="00CF3C2C" w:rsidP="00F53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5D2C"/>
    <w:rsid w:val="000662DF"/>
    <w:rsid w:val="000A2CF1"/>
    <w:rsid w:val="000A67BE"/>
    <w:rsid w:val="001B1312"/>
    <w:rsid w:val="001E4CEA"/>
    <w:rsid w:val="00284869"/>
    <w:rsid w:val="00287463"/>
    <w:rsid w:val="00297D7C"/>
    <w:rsid w:val="00383AD2"/>
    <w:rsid w:val="003F448A"/>
    <w:rsid w:val="003F75F6"/>
    <w:rsid w:val="00405D24"/>
    <w:rsid w:val="00413AAB"/>
    <w:rsid w:val="00447C26"/>
    <w:rsid w:val="00452BF7"/>
    <w:rsid w:val="004A0E2D"/>
    <w:rsid w:val="004E0B1A"/>
    <w:rsid w:val="004F0A1B"/>
    <w:rsid w:val="00573E49"/>
    <w:rsid w:val="005A2A15"/>
    <w:rsid w:val="005B566D"/>
    <w:rsid w:val="005E3C66"/>
    <w:rsid w:val="005F0B1F"/>
    <w:rsid w:val="0060294B"/>
    <w:rsid w:val="006162E1"/>
    <w:rsid w:val="006375AF"/>
    <w:rsid w:val="006719AA"/>
    <w:rsid w:val="007B1D76"/>
    <w:rsid w:val="007C55D8"/>
    <w:rsid w:val="00830CF4"/>
    <w:rsid w:val="008D1AAC"/>
    <w:rsid w:val="009B751E"/>
    <w:rsid w:val="00A74901"/>
    <w:rsid w:val="00AA33A3"/>
    <w:rsid w:val="00AF6555"/>
    <w:rsid w:val="00B20256"/>
    <w:rsid w:val="00B71FEE"/>
    <w:rsid w:val="00BA50FA"/>
    <w:rsid w:val="00BD2C17"/>
    <w:rsid w:val="00C16F52"/>
    <w:rsid w:val="00CF3C2C"/>
    <w:rsid w:val="00D14551"/>
    <w:rsid w:val="00D34431"/>
    <w:rsid w:val="00D347D3"/>
    <w:rsid w:val="00D45F03"/>
    <w:rsid w:val="00DA41DB"/>
    <w:rsid w:val="00DA7C82"/>
    <w:rsid w:val="00DF7735"/>
    <w:rsid w:val="00E65F97"/>
    <w:rsid w:val="00F04F95"/>
    <w:rsid w:val="00F06DFE"/>
    <w:rsid w:val="00F53BEE"/>
    <w:rsid w:val="00F557C6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34A319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5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Strong"/>
    <w:basedOn w:val="a0"/>
    <w:uiPriority w:val="22"/>
    <w:qFormat/>
    <w:locked/>
    <w:rsid w:val="00AA33A3"/>
    <w:rPr>
      <w:b/>
      <w:bCs/>
    </w:rPr>
  </w:style>
  <w:style w:type="paragraph" w:styleId="a8">
    <w:name w:val="header"/>
    <w:basedOn w:val="a"/>
    <w:link w:val="a9"/>
    <w:uiPriority w:val="99"/>
    <w:unhideWhenUsed/>
    <w:rsid w:val="00F53BE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53BEE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F53BE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53BE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3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Vadim CR1STL</cp:lastModifiedBy>
  <cp:revision>2</cp:revision>
  <cp:lastPrinted>2010-01-18T13:20:00Z</cp:lastPrinted>
  <dcterms:created xsi:type="dcterms:W3CDTF">2026-04-28T09:34:00Z</dcterms:created>
  <dcterms:modified xsi:type="dcterms:W3CDTF">2026-04-28T09:34:00Z</dcterms:modified>
</cp:coreProperties>
</file>