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125" w:rsidRDefault="00F9389D">
      <w:pPr>
        <w:pStyle w:val="Title"/>
        <w:spacing w:line="350" w:lineRule="auto"/>
      </w:pPr>
      <w:r>
        <w:t>Project</w:t>
      </w:r>
      <w:r>
        <w:rPr>
          <w:spacing w:val="-3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Phase-I</w:t>
      </w:r>
      <w:r>
        <w:rPr>
          <w:spacing w:val="-69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Architecture</w:t>
      </w:r>
    </w:p>
    <w:tbl>
      <w:tblPr>
        <w:tblW w:w="11008" w:type="dxa"/>
        <w:tblInd w:w="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5504"/>
        <w:gridCol w:w="5504"/>
      </w:tblGrid>
      <w:tr w:rsidR="009D4125" w:rsidTr="00C85261">
        <w:trPr>
          <w:trHeight w:val="543"/>
        </w:trPr>
        <w:tc>
          <w:tcPr>
            <w:tcW w:w="5504" w:type="dxa"/>
          </w:tcPr>
          <w:p w:rsidR="00F9389D" w:rsidRDefault="00F9389D">
            <w:pPr>
              <w:pStyle w:val="TableParagraph"/>
              <w:ind w:left="760"/>
              <w:rPr>
                <w:b/>
                <w:sz w:val="24"/>
              </w:rPr>
            </w:pPr>
          </w:p>
          <w:p w:rsidR="009D4125" w:rsidRDefault="00F9389D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NM </w:t>
            </w:r>
            <w:r>
              <w:rPr>
                <w:b/>
                <w:sz w:val="24"/>
              </w:rPr>
              <w:t>ID</w:t>
            </w:r>
          </w:p>
        </w:tc>
        <w:tc>
          <w:tcPr>
            <w:tcW w:w="5504" w:type="dxa"/>
          </w:tcPr>
          <w:p w:rsidR="00F9389D" w:rsidRDefault="00F9389D">
            <w:pPr>
              <w:pStyle w:val="TableParagraph"/>
              <w:spacing w:line="195" w:lineRule="exact"/>
              <w:rPr>
                <w:b/>
              </w:rPr>
            </w:pPr>
          </w:p>
          <w:p w:rsidR="009D4125" w:rsidRPr="00F9389D" w:rsidRDefault="00C85261">
            <w:pPr>
              <w:pStyle w:val="TableParagraph"/>
              <w:spacing w:line="195" w:lineRule="exact"/>
              <w:rPr>
                <w:b/>
              </w:rPr>
            </w:pPr>
            <w:r w:rsidRPr="00F9389D">
              <w:rPr>
                <w:b/>
              </w:rPr>
              <w:t>76860632B2D43EFBE814FEC16F13E5E4</w:t>
            </w:r>
          </w:p>
        </w:tc>
      </w:tr>
      <w:tr w:rsidR="009D4125" w:rsidTr="00C85261">
        <w:trPr>
          <w:trHeight w:val="543"/>
        </w:trPr>
        <w:tc>
          <w:tcPr>
            <w:tcW w:w="5504" w:type="dxa"/>
          </w:tcPr>
          <w:p w:rsidR="00F9389D" w:rsidRDefault="00F9389D">
            <w:pPr>
              <w:pStyle w:val="TableParagraph"/>
              <w:ind w:left="760"/>
              <w:rPr>
                <w:b/>
                <w:sz w:val="24"/>
              </w:rPr>
            </w:pPr>
          </w:p>
          <w:p w:rsidR="009D4125" w:rsidRDefault="00F9389D">
            <w:pPr>
              <w:pStyle w:val="TableParagraph"/>
              <w:ind w:left="760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Name</w:t>
            </w:r>
          </w:p>
        </w:tc>
        <w:tc>
          <w:tcPr>
            <w:tcW w:w="5504" w:type="dxa"/>
          </w:tcPr>
          <w:p w:rsidR="00F9389D" w:rsidRDefault="00F9389D">
            <w:pPr>
              <w:pStyle w:val="TableParagraph"/>
              <w:spacing w:line="195" w:lineRule="exact"/>
              <w:rPr>
                <w:b/>
              </w:rPr>
            </w:pPr>
          </w:p>
          <w:p w:rsidR="009D4125" w:rsidRPr="00F9389D" w:rsidRDefault="00C85261">
            <w:pPr>
              <w:pStyle w:val="TableParagraph"/>
              <w:spacing w:line="195" w:lineRule="exact"/>
              <w:rPr>
                <w:b/>
              </w:rPr>
            </w:pPr>
            <w:r w:rsidRPr="00F9389D">
              <w:rPr>
                <w:b/>
              </w:rPr>
              <w:t>How To Add Google Analytics To A Website</w:t>
            </w:r>
          </w:p>
        </w:tc>
      </w:tr>
    </w:tbl>
    <w:p w:rsidR="009D4125" w:rsidRDefault="009D4125">
      <w:pPr>
        <w:pStyle w:val="BodyText"/>
        <w:ind w:left="0"/>
        <w:rPr>
          <w:b/>
          <w:sz w:val="20"/>
        </w:rPr>
      </w:pPr>
    </w:p>
    <w:p w:rsidR="009D4125" w:rsidRDefault="009D4125">
      <w:pPr>
        <w:pStyle w:val="BodyText"/>
        <w:spacing w:before="3"/>
        <w:ind w:left="0"/>
        <w:rPr>
          <w:b/>
          <w:sz w:val="26"/>
        </w:rPr>
      </w:pPr>
    </w:p>
    <w:p w:rsidR="009D4125" w:rsidRDefault="00F9389D">
      <w:pPr>
        <w:pStyle w:val="Heading1"/>
        <w:spacing w:before="44"/>
      </w:pPr>
      <w:r>
        <w:t>Solution</w:t>
      </w:r>
      <w:r>
        <w:rPr>
          <w:spacing w:val="-9"/>
        </w:rPr>
        <w:t xml:space="preserve"> </w:t>
      </w:r>
      <w:r>
        <w:t>Architecture:</w:t>
      </w:r>
    </w:p>
    <w:p w:rsidR="009D4125" w:rsidRDefault="009D4125">
      <w:pPr>
        <w:pStyle w:val="BodyText"/>
        <w:spacing w:before="8"/>
        <w:ind w:left="0"/>
        <w:rPr>
          <w:b/>
          <w:sz w:val="34"/>
        </w:rPr>
      </w:pPr>
    </w:p>
    <w:p w:rsidR="009D4125" w:rsidRDefault="00F9389D">
      <w:pPr>
        <w:spacing w:line="376" w:lineRule="auto"/>
        <w:ind w:left="120" w:right="2647" w:hanging="10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architecture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is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complex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process</w:t>
      </w:r>
      <w:r>
        <w:rPr>
          <w:rFonts w:ascii="Verdana" w:hAnsi="Verdana"/>
          <w:spacing w:val="-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–</w:t>
      </w:r>
      <w:r>
        <w:rPr>
          <w:rFonts w:ascii="Verdana" w:hAnsi="Verdana"/>
          <w:spacing w:val="-11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with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many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sub-processes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–</w:t>
      </w:r>
      <w:r>
        <w:rPr>
          <w:rFonts w:ascii="Verdana" w:hAnsi="Verdana"/>
          <w:spacing w:val="-11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that</w:t>
      </w:r>
      <w:r>
        <w:rPr>
          <w:rFonts w:ascii="Verdana" w:hAnsi="Verdana"/>
          <w:spacing w:val="-6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bridges the gap between business problems and technology solutions. Its</w:t>
      </w:r>
      <w:r>
        <w:rPr>
          <w:rFonts w:ascii="Verdana" w:hAnsi="Verdana"/>
          <w:spacing w:val="1"/>
          <w:w w:val="90"/>
          <w:sz w:val="21"/>
        </w:rPr>
        <w:t xml:space="preserve"> </w:t>
      </w:r>
      <w:r>
        <w:rPr>
          <w:rFonts w:ascii="Verdana" w:hAnsi="Verdana"/>
          <w:sz w:val="21"/>
        </w:rPr>
        <w:t>goals</w:t>
      </w:r>
      <w:r>
        <w:rPr>
          <w:rFonts w:ascii="Verdana" w:hAnsi="Verdana"/>
          <w:spacing w:val="-29"/>
          <w:sz w:val="21"/>
        </w:rPr>
        <w:t xml:space="preserve"> </w:t>
      </w:r>
      <w:r>
        <w:rPr>
          <w:rFonts w:ascii="Verdana" w:hAnsi="Verdana"/>
          <w:sz w:val="21"/>
        </w:rPr>
        <w:t>are</w:t>
      </w:r>
      <w:r>
        <w:rPr>
          <w:rFonts w:ascii="Verdana" w:hAnsi="Verdana"/>
          <w:spacing w:val="-26"/>
          <w:sz w:val="21"/>
        </w:rPr>
        <w:t xml:space="preserve"> </w:t>
      </w:r>
      <w:r>
        <w:rPr>
          <w:rFonts w:ascii="Verdana" w:hAnsi="Verdana"/>
          <w:sz w:val="21"/>
        </w:rPr>
        <w:t>to:</w:t>
      </w:r>
    </w:p>
    <w:p w:rsidR="009D4125" w:rsidRDefault="00F9389D">
      <w:pPr>
        <w:pStyle w:val="ListParagraph"/>
        <w:numPr>
          <w:ilvl w:val="0"/>
          <w:numId w:val="2"/>
        </w:numPr>
        <w:tabs>
          <w:tab w:val="left" w:pos="371"/>
        </w:tabs>
        <w:ind w:hanging="246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Find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best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tech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solve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existing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business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problems.</w:t>
      </w:r>
    </w:p>
    <w:p w:rsidR="009D4125" w:rsidRDefault="00F9389D">
      <w:pPr>
        <w:pStyle w:val="ListParagraph"/>
        <w:numPr>
          <w:ilvl w:val="0"/>
          <w:numId w:val="2"/>
        </w:numPr>
        <w:tabs>
          <w:tab w:val="left" w:pos="371"/>
        </w:tabs>
        <w:spacing w:before="149" w:line="278" w:lineRule="auto"/>
        <w:ind w:right="1104"/>
        <w:rPr>
          <w:rFonts w:ascii="Verdana" w:hAnsi="Verdana"/>
          <w:sz w:val="21"/>
        </w:rPr>
      </w:pPr>
      <w:r>
        <w:rPr>
          <w:rFonts w:ascii="Verdana" w:hAnsi="Verdana"/>
          <w:spacing w:val="-1"/>
          <w:w w:val="90"/>
          <w:sz w:val="21"/>
        </w:rPr>
        <w:t>Describe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spacing w:val="-1"/>
          <w:w w:val="90"/>
          <w:sz w:val="21"/>
        </w:rPr>
        <w:t>the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spacing w:val="-1"/>
          <w:w w:val="90"/>
          <w:sz w:val="21"/>
        </w:rPr>
        <w:t>structure,</w:t>
      </w:r>
      <w:r>
        <w:rPr>
          <w:rFonts w:ascii="Verdana" w:hAnsi="Verdana"/>
          <w:spacing w:val="-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characteristics,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behaviour,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and</w:t>
      </w:r>
      <w:r>
        <w:rPr>
          <w:rFonts w:ascii="Verdana" w:hAnsi="Verdana"/>
          <w:spacing w:val="-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other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aspects</w:t>
      </w:r>
      <w:r>
        <w:rPr>
          <w:rFonts w:ascii="Verdana" w:hAnsi="Verdana"/>
          <w:spacing w:val="-2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of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software</w:t>
      </w:r>
      <w:r>
        <w:rPr>
          <w:rFonts w:ascii="Verdana" w:hAnsi="Verdana"/>
          <w:spacing w:val="-18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project</w:t>
      </w:r>
      <w:r>
        <w:rPr>
          <w:rFonts w:ascii="Verdana" w:hAnsi="Verdana"/>
          <w:spacing w:val="-64"/>
          <w:w w:val="90"/>
          <w:sz w:val="21"/>
        </w:rPr>
        <w:t xml:space="preserve"> </w:t>
      </w:r>
      <w:r>
        <w:rPr>
          <w:rFonts w:ascii="Verdana" w:hAnsi="Verdana"/>
          <w:sz w:val="21"/>
        </w:rPr>
        <w:t>stakeholders.</w:t>
      </w:r>
    </w:p>
    <w:p w:rsidR="009D4125" w:rsidRDefault="00F9389D">
      <w:pPr>
        <w:pStyle w:val="ListParagraph"/>
        <w:numPr>
          <w:ilvl w:val="0"/>
          <w:numId w:val="2"/>
        </w:numPr>
        <w:tabs>
          <w:tab w:val="left" w:pos="371"/>
        </w:tabs>
        <w:ind w:hanging="246"/>
        <w:rPr>
          <w:rFonts w:ascii="Verdana" w:hAnsi="Verdana"/>
          <w:sz w:val="21"/>
        </w:rPr>
      </w:pPr>
      <w:r>
        <w:rPr>
          <w:rFonts w:ascii="Verdana" w:hAnsi="Verdana"/>
          <w:w w:val="90"/>
          <w:sz w:val="21"/>
        </w:rPr>
        <w:t>Define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features,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development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phases,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and</w:t>
      </w:r>
      <w:r>
        <w:rPr>
          <w:rFonts w:ascii="Verdana" w:hAnsi="Verdana"/>
          <w:spacing w:val="-19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requirements</w:t>
      </w:r>
    </w:p>
    <w:p w:rsidR="009D4125" w:rsidRDefault="009D4125">
      <w:pPr>
        <w:pStyle w:val="BodyText"/>
        <w:spacing w:before="7"/>
        <w:ind w:left="0"/>
        <w:rPr>
          <w:rFonts w:ascii="Verdana"/>
          <w:sz w:val="21"/>
        </w:rPr>
      </w:pPr>
    </w:p>
    <w:p w:rsidR="009D4125" w:rsidRDefault="00F9389D">
      <w:pPr>
        <w:pStyle w:val="ListParagraph"/>
        <w:numPr>
          <w:ilvl w:val="0"/>
          <w:numId w:val="2"/>
        </w:numPr>
        <w:tabs>
          <w:tab w:val="left" w:pos="371"/>
        </w:tabs>
        <w:spacing w:before="0" w:line="259" w:lineRule="auto"/>
        <w:ind w:right="1134"/>
        <w:rPr>
          <w:sz w:val="24"/>
        </w:rPr>
      </w:pPr>
      <w:r>
        <w:rPr>
          <w:rFonts w:ascii="Verdana" w:hAnsi="Verdana"/>
          <w:w w:val="90"/>
          <w:sz w:val="21"/>
        </w:rPr>
        <w:t>Provide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specifications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according</w:t>
      </w:r>
      <w:r>
        <w:rPr>
          <w:rFonts w:ascii="Verdana" w:hAnsi="Verdana"/>
          <w:spacing w:val="-12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to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which</w:t>
      </w:r>
      <w:r>
        <w:rPr>
          <w:rFonts w:ascii="Verdana" w:hAnsi="Verdana"/>
          <w:spacing w:val="-10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the</w:t>
      </w:r>
      <w:r>
        <w:rPr>
          <w:rFonts w:ascii="Verdana" w:hAnsi="Verdana"/>
          <w:spacing w:val="-17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solution</w:t>
      </w:r>
      <w:r>
        <w:rPr>
          <w:rFonts w:ascii="Verdana" w:hAnsi="Verdana"/>
          <w:spacing w:val="-16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is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defined,</w:t>
      </w:r>
      <w:r>
        <w:rPr>
          <w:rFonts w:ascii="Verdana" w:hAnsi="Verdana"/>
          <w:spacing w:val="-13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managed,</w:t>
      </w:r>
      <w:r>
        <w:rPr>
          <w:rFonts w:ascii="Verdana" w:hAnsi="Verdana"/>
          <w:spacing w:val="-14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and</w:t>
      </w:r>
      <w:r>
        <w:rPr>
          <w:rFonts w:ascii="Verdana" w:hAnsi="Verdana"/>
          <w:spacing w:val="5"/>
          <w:w w:val="90"/>
          <w:sz w:val="21"/>
        </w:rPr>
        <w:t xml:space="preserve"> </w:t>
      </w:r>
      <w:r>
        <w:rPr>
          <w:rFonts w:ascii="Verdana" w:hAnsi="Verdana"/>
          <w:w w:val="90"/>
          <w:sz w:val="21"/>
        </w:rPr>
        <w:t>delivered.</w:t>
      </w:r>
      <w:r>
        <w:rPr>
          <w:w w:val="90"/>
          <w:sz w:val="24"/>
        </w:rPr>
        <w:t>The</w:t>
      </w:r>
      <w:r>
        <w:rPr>
          <w:spacing w:val="-46"/>
          <w:w w:val="90"/>
          <w:sz w:val="24"/>
        </w:rPr>
        <w:t xml:space="preserve"> </w:t>
      </w:r>
      <w:r>
        <w:rPr>
          <w:sz w:val="24"/>
        </w:rPr>
        <w:t>solution</w:t>
      </w:r>
      <w:r>
        <w:rPr>
          <w:spacing w:val="-4"/>
          <w:sz w:val="24"/>
        </w:rPr>
        <w:t xml:space="preserve"> </w:t>
      </w:r>
      <w:r>
        <w:rPr>
          <w:sz w:val="24"/>
        </w:rPr>
        <w:t>architecture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my</w:t>
      </w:r>
      <w:r>
        <w:rPr>
          <w:spacing w:val="-2"/>
          <w:sz w:val="24"/>
        </w:rPr>
        <w:t xml:space="preserve"> </w:t>
      </w:r>
      <w:r>
        <w:rPr>
          <w:sz w:val="24"/>
        </w:rPr>
        <w:t>project</w:t>
      </w:r>
      <w:r>
        <w:rPr>
          <w:spacing w:val="-3"/>
          <w:sz w:val="24"/>
        </w:rPr>
        <w:t xml:space="preserve"> </w:t>
      </w:r>
      <w:r>
        <w:rPr>
          <w:sz w:val="24"/>
        </w:rPr>
        <w:t>“</w:t>
      </w:r>
      <w:r w:rsidR="00C85261" w:rsidRPr="00C85261">
        <w:rPr>
          <w:sz w:val="24"/>
        </w:rPr>
        <w:t>How To Add Google Analytics To A Website</w:t>
      </w:r>
      <w:r>
        <w:rPr>
          <w:spacing w:val="-1"/>
          <w:sz w:val="24"/>
        </w:rPr>
        <w:t xml:space="preserve"> </w:t>
      </w:r>
      <w:r>
        <w:rPr>
          <w:sz w:val="24"/>
        </w:rPr>
        <w:t>“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shown</w:t>
      </w:r>
      <w:r>
        <w:rPr>
          <w:spacing w:val="-4"/>
          <w:sz w:val="24"/>
        </w:rPr>
        <w:t xml:space="preserve"> </w:t>
      </w:r>
      <w:r>
        <w:rPr>
          <w:sz w:val="24"/>
        </w:rPr>
        <w:t>below.</w:t>
      </w:r>
    </w:p>
    <w:p w:rsidR="009D4125" w:rsidRDefault="00C85261">
      <w:pPr>
        <w:pStyle w:val="BodyText"/>
        <w:ind w:left="0"/>
        <w:rPr>
          <w:sz w:val="17"/>
        </w:rPr>
      </w:pPr>
      <w:r>
        <w:rPr>
          <w:noProof/>
          <w:sz w:val="17"/>
        </w:rPr>
        <w:drawing>
          <wp:inline distT="0" distB="0" distL="0" distR="0">
            <wp:extent cx="6965011" cy="3366197"/>
            <wp:effectExtent l="19050" t="0" r="7289" b="0"/>
            <wp:docPr id="2" name="Picture 1" descr="WhatsApp Image 2023-11-01 at 7.16.54 P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3-11-01 at 7.16.54 PM.jpe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962857" cy="3365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125" w:rsidRDefault="009D4125">
      <w:pPr>
        <w:rPr>
          <w:sz w:val="17"/>
        </w:rPr>
        <w:sectPr w:rsidR="009D4125">
          <w:type w:val="continuous"/>
          <w:pgSz w:w="12240" w:h="15840"/>
          <w:pgMar w:top="1480" w:right="1420" w:bottom="280" w:left="520" w:header="720" w:footer="720" w:gutter="0"/>
          <w:cols w:space="720"/>
        </w:sectPr>
      </w:pPr>
    </w:p>
    <w:p w:rsidR="009D4125" w:rsidRDefault="00F9389D" w:rsidP="00C85261">
      <w:pPr>
        <w:pStyle w:val="Heading1"/>
        <w:ind w:left="0"/>
      </w:pPr>
      <w:r>
        <w:rPr>
          <w:u w:val="single"/>
        </w:rPr>
        <w:lastRenderedPageBreak/>
        <w:t>Flow of</w:t>
      </w:r>
      <w:r>
        <w:rPr>
          <w:spacing w:val="-5"/>
          <w:u w:val="single"/>
        </w:rPr>
        <w:t xml:space="preserve"> </w:t>
      </w:r>
      <w:r>
        <w:rPr>
          <w:u w:val="single"/>
        </w:rPr>
        <w:t>a</w:t>
      </w:r>
      <w:r>
        <w:rPr>
          <w:spacing w:val="-4"/>
          <w:u w:val="single"/>
        </w:rPr>
        <w:t xml:space="preserve"> </w:t>
      </w:r>
      <w:r>
        <w:rPr>
          <w:u w:val="single"/>
        </w:rPr>
        <w:t>Project:</w:t>
      </w:r>
    </w:p>
    <w:p w:rsidR="00C85261" w:rsidRDefault="00F9389D" w:rsidP="00C85261">
      <w:pPr>
        <w:spacing w:before="183" w:line="364" w:lineRule="auto"/>
        <w:rPr>
          <w:spacing w:val="4"/>
          <w:sz w:val="28"/>
        </w:rPr>
      </w:pP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data</w:t>
      </w:r>
      <w:r>
        <w:rPr>
          <w:spacing w:val="-5"/>
          <w:sz w:val="28"/>
        </w:rPr>
        <w:t xml:space="preserve"> </w:t>
      </w:r>
      <w:r>
        <w:rPr>
          <w:sz w:val="28"/>
        </w:rPr>
        <w:t>flow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my</w:t>
      </w:r>
      <w:r>
        <w:rPr>
          <w:spacing w:val="-7"/>
          <w:sz w:val="28"/>
        </w:rPr>
        <w:t xml:space="preserve"> </w:t>
      </w:r>
      <w:r>
        <w:rPr>
          <w:sz w:val="28"/>
        </w:rPr>
        <w:t>project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9"/>
          <w:sz w:val="28"/>
        </w:rPr>
        <w:t xml:space="preserve"> </w:t>
      </w:r>
      <w:r>
        <w:rPr>
          <w:sz w:val="28"/>
        </w:rPr>
        <w:t>discussed</w:t>
      </w:r>
      <w:r>
        <w:rPr>
          <w:spacing w:val="-6"/>
          <w:sz w:val="28"/>
        </w:rPr>
        <w:t xml:space="preserve"> </w:t>
      </w:r>
      <w:r>
        <w:rPr>
          <w:sz w:val="28"/>
        </w:rPr>
        <w:t>with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by</w:t>
      </w:r>
      <w:r>
        <w:rPr>
          <w:spacing w:val="-7"/>
          <w:sz w:val="28"/>
        </w:rPr>
        <w:t xml:space="preserve"> </w:t>
      </w:r>
      <w:r>
        <w:rPr>
          <w:sz w:val="28"/>
        </w:rPr>
        <w:t>step</w:t>
      </w:r>
      <w:r>
        <w:rPr>
          <w:spacing w:val="-6"/>
          <w:sz w:val="28"/>
        </w:rPr>
        <w:t xml:space="preserve"> </w:t>
      </w:r>
      <w:r>
        <w:rPr>
          <w:sz w:val="28"/>
        </w:rPr>
        <w:t>process</w:t>
      </w:r>
      <w:r>
        <w:rPr>
          <w:spacing w:val="-6"/>
          <w:sz w:val="28"/>
        </w:rPr>
        <w:t xml:space="preserve"> </w:t>
      </w:r>
      <w:r>
        <w:rPr>
          <w:sz w:val="28"/>
        </w:rPr>
        <w:t>as</w:t>
      </w:r>
      <w:r>
        <w:rPr>
          <w:spacing w:val="-5"/>
          <w:sz w:val="28"/>
        </w:rPr>
        <w:t xml:space="preserve"> </w:t>
      </w:r>
      <w:r>
        <w:rPr>
          <w:sz w:val="28"/>
        </w:rPr>
        <w:t>below.</w:t>
      </w:r>
      <w:r>
        <w:rPr>
          <w:spacing w:val="4"/>
          <w:sz w:val="28"/>
        </w:rPr>
        <w:t xml:space="preserve"> </w:t>
      </w:r>
    </w:p>
    <w:p w:rsidR="00C85261" w:rsidRPr="00C85261" w:rsidRDefault="00C85261" w:rsidP="00C85261">
      <w:pPr>
        <w:spacing w:before="183" w:line="364" w:lineRule="auto"/>
        <w:rPr>
          <w:spacing w:val="4"/>
          <w:sz w:val="28"/>
          <w:szCs w:val="28"/>
        </w:rPr>
      </w:pPr>
      <w:r w:rsidRPr="00C85261">
        <w:rPr>
          <w:b/>
          <w:sz w:val="28"/>
          <w:szCs w:val="28"/>
        </w:rPr>
        <w:t>1. Planning</w:t>
      </w:r>
      <w:r w:rsidRPr="00C85261">
        <w:rPr>
          <w:sz w:val="28"/>
          <w:szCs w:val="28"/>
        </w:rPr>
        <w:t>:- Define your goals for using Google Analytics, such as tracking website traffic, user behavior, conversions, etc.</w:t>
      </w:r>
    </w:p>
    <w:p w:rsidR="00C85261" w:rsidRPr="00C85261" w:rsidRDefault="00C85261" w:rsidP="00C85261">
      <w:pPr>
        <w:spacing w:before="183" w:line="364" w:lineRule="auto"/>
        <w:rPr>
          <w:b/>
          <w:sz w:val="28"/>
          <w:szCs w:val="28"/>
        </w:rPr>
      </w:pPr>
      <w:r w:rsidRPr="00C85261">
        <w:rPr>
          <w:b/>
          <w:sz w:val="28"/>
          <w:szCs w:val="28"/>
        </w:rPr>
        <w:t>2. Create a Google Analytics Account:</w:t>
      </w:r>
      <w:r w:rsidRPr="00C85261">
        <w:rPr>
          <w:sz w:val="28"/>
          <w:szCs w:val="28"/>
        </w:rPr>
        <w:t xml:space="preserve"> - If you don't already have one, sign up for a Google Analytics                 account at [https://analytics.google.com/](https://analytics.google.com/).</w:t>
      </w:r>
    </w:p>
    <w:p w:rsidR="00C85261" w:rsidRPr="00C85261" w:rsidRDefault="00C85261" w:rsidP="00C85261">
      <w:pPr>
        <w:spacing w:before="183" w:line="364" w:lineRule="auto"/>
        <w:rPr>
          <w:b/>
          <w:sz w:val="28"/>
          <w:szCs w:val="28"/>
        </w:rPr>
      </w:pPr>
      <w:r w:rsidRPr="00C85261">
        <w:rPr>
          <w:b/>
          <w:sz w:val="28"/>
          <w:szCs w:val="28"/>
        </w:rPr>
        <w:t>3. Set Up a Property:</w:t>
      </w:r>
      <w:r w:rsidRPr="00C85261">
        <w:rPr>
          <w:sz w:val="28"/>
          <w:szCs w:val="28"/>
        </w:rPr>
        <w:t xml:space="preserve">  - In Google Analytics, create a new property for your website. You'll need to enter your website's URL and other details.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 w:rsidRPr="00C85261">
        <w:rPr>
          <w:sz w:val="28"/>
          <w:szCs w:val="28"/>
        </w:rPr>
        <w:t>4</w:t>
      </w:r>
      <w:r>
        <w:rPr>
          <w:b/>
          <w:sz w:val="28"/>
          <w:szCs w:val="28"/>
        </w:rPr>
        <w:t>. Get Your Tracking Code:</w:t>
      </w:r>
      <w:r w:rsidRPr="00C85261">
        <w:rPr>
          <w:b/>
          <w:sz w:val="28"/>
          <w:szCs w:val="28"/>
        </w:rPr>
        <w:t xml:space="preserve">- </w:t>
      </w:r>
      <w:r w:rsidRPr="00C85261">
        <w:rPr>
          <w:sz w:val="28"/>
          <w:szCs w:val="28"/>
        </w:rPr>
        <w:t>After setting up the property, you'll be provided with a tracking code (a snippet of JavaScript). Copy this code.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 w:rsidRPr="00C85261">
        <w:rPr>
          <w:sz w:val="28"/>
          <w:szCs w:val="28"/>
        </w:rPr>
        <w:t>5</w:t>
      </w:r>
      <w:r>
        <w:rPr>
          <w:sz w:val="28"/>
          <w:szCs w:val="28"/>
        </w:rPr>
        <w:t xml:space="preserve">. </w:t>
      </w:r>
      <w:r w:rsidRPr="00C85261">
        <w:rPr>
          <w:b/>
          <w:sz w:val="28"/>
          <w:szCs w:val="28"/>
        </w:rPr>
        <w:t>Implement the Tracking Code:</w:t>
      </w:r>
      <w:r w:rsidRPr="00C85261">
        <w:rPr>
          <w:sz w:val="28"/>
          <w:szCs w:val="28"/>
        </w:rPr>
        <w:t xml:space="preserve"> - You need to add the tracking code to your website. The exact steps for doing this depend on your website platform (e.g., WordPress, HTML, etc.).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 w:rsidRPr="00C85261">
        <w:rPr>
          <w:sz w:val="28"/>
          <w:szCs w:val="28"/>
        </w:rPr>
        <w:t>Common methods include:- For HTML websites: Paste the tracking code just before the closing &lt;/head&gt; tag on every page.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>6</w:t>
      </w:r>
      <w:r w:rsidRPr="00C85261">
        <w:rPr>
          <w:b/>
          <w:sz w:val="28"/>
          <w:szCs w:val="28"/>
        </w:rPr>
        <w:t>. Verify Tracking Code Installation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 xml:space="preserve"> Go back to Google Analytics and check if the tracking code is working correctly. It may take some time for data to appear.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>7</w:t>
      </w:r>
      <w:r w:rsidRPr="00C85261">
        <w:rPr>
          <w:b/>
          <w:sz w:val="28"/>
          <w:szCs w:val="28"/>
        </w:rPr>
        <w:t>. Set Up Goals and Events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 xml:space="preserve"> - Configure goals and events within Google Analytics to track specific actions or conversions on your website (e.g., form submissions, button clicks).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 xml:space="preserve">8. </w:t>
      </w:r>
      <w:r w:rsidRPr="00C85261">
        <w:rPr>
          <w:b/>
          <w:sz w:val="28"/>
          <w:szCs w:val="28"/>
        </w:rPr>
        <w:t>Customize Tracking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 xml:space="preserve"> - Customize your tracking settings in Google Analytics, such as excluding your own visits or tracking e-commerce data if applicable.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>9</w:t>
      </w:r>
      <w:r w:rsidRPr="00C85261">
        <w:rPr>
          <w:b/>
          <w:sz w:val="28"/>
          <w:szCs w:val="28"/>
        </w:rPr>
        <w:t>. View Reports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>- Once data starts flowing into Google Analytics, you can access a wide range of reports to analyze user behavior, traffic sources, and more.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10</w:t>
      </w:r>
      <w:r w:rsidRPr="00C85261">
        <w:rPr>
          <w:b/>
          <w:sz w:val="28"/>
          <w:szCs w:val="28"/>
        </w:rPr>
        <w:t>. Regular Monitoring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>- Continuously monitor your Google Analytics data to gain insights and make data-driven decisions for your website.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 xml:space="preserve">11. </w:t>
      </w:r>
      <w:r w:rsidRPr="00C85261">
        <w:rPr>
          <w:b/>
          <w:sz w:val="28"/>
          <w:szCs w:val="28"/>
        </w:rPr>
        <w:t>Documentation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 xml:space="preserve">  - Document the setup and configurations for future reference and to help others who may work on the website.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 w:rsidRPr="00C85261">
        <w:rPr>
          <w:sz w:val="28"/>
          <w:szCs w:val="28"/>
        </w:rPr>
        <w:t xml:space="preserve">12. </w:t>
      </w:r>
      <w:r w:rsidRPr="00C85261">
        <w:rPr>
          <w:b/>
          <w:sz w:val="28"/>
          <w:szCs w:val="28"/>
        </w:rPr>
        <w:t>Optimize:-</w:t>
      </w:r>
      <w:r w:rsidRPr="00C85261">
        <w:rPr>
          <w:sz w:val="28"/>
          <w:szCs w:val="28"/>
        </w:rPr>
        <w:t xml:space="preserve"> Use the insights from Google Analytics to optimize your website for better user experience and achieving your goals.</w:t>
      </w:r>
    </w:p>
    <w:p w:rsidR="00C85261" w:rsidRPr="00C85261" w:rsidRDefault="00C85261" w:rsidP="00C85261">
      <w:pPr>
        <w:spacing w:before="183" w:line="364" w:lineRule="auto"/>
        <w:rPr>
          <w:sz w:val="28"/>
          <w:szCs w:val="28"/>
        </w:rPr>
      </w:pPr>
      <w:r>
        <w:rPr>
          <w:sz w:val="28"/>
          <w:szCs w:val="28"/>
        </w:rPr>
        <w:t xml:space="preserve">13. </w:t>
      </w:r>
      <w:r w:rsidRPr="00C85261">
        <w:rPr>
          <w:b/>
          <w:sz w:val="28"/>
          <w:szCs w:val="28"/>
        </w:rPr>
        <w:t>Stay Informed</w:t>
      </w:r>
      <w:r>
        <w:rPr>
          <w:sz w:val="28"/>
          <w:szCs w:val="28"/>
        </w:rPr>
        <w:t>:</w:t>
      </w:r>
      <w:r w:rsidRPr="00C85261">
        <w:rPr>
          <w:sz w:val="28"/>
          <w:szCs w:val="28"/>
        </w:rPr>
        <w:t xml:space="preserve"> - Keep up with Google Analytics updates and best practices to make the most of the data it provides.</w:t>
      </w:r>
    </w:p>
    <w:sectPr w:rsidR="00C85261" w:rsidRPr="00C85261" w:rsidSect="009D4125">
      <w:pgSz w:w="12240" w:h="15840"/>
      <w:pgMar w:top="1460" w:right="1420" w:bottom="280" w:left="5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E547C4"/>
    <w:multiLevelType w:val="hybridMultilevel"/>
    <w:tmpl w:val="FDE02908"/>
    <w:lvl w:ilvl="0" w:tplc="8E2CD42E">
      <w:start w:val="1"/>
      <w:numFmt w:val="lowerLetter"/>
      <w:lvlText w:val="%1)"/>
      <w:lvlJc w:val="left"/>
      <w:pPr>
        <w:ind w:left="915" w:hanging="196"/>
        <w:jc w:val="left"/>
      </w:pPr>
      <w:rPr>
        <w:rFonts w:ascii="Calibri" w:eastAsia="Calibri" w:hAnsi="Calibri" w:cs="Calibri" w:hint="default"/>
        <w:b/>
        <w:bCs/>
        <w:spacing w:val="0"/>
        <w:w w:val="100"/>
        <w:sz w:val="22"/>
        <w:szCs w:val="22"/>
        <w:lang w:val="en-US" w:eastAsia="en-US" w:bidi="ar-SA"/>
      </w:rPr>
    </w:lvl>
    <w:lvl w:ilvl="1" w:tplc="913E80B2">
      <w:numFmt w:val="bullet"/>
      <w:lvlText w:val="•"/>
      <w:lvlJc w:val="left"/>
      <w:pPr>
        <w:ind w:left="1858" w:hanging="196"/>
      </w:pPr>
      <w:rPr>
        <w:rFonts w:hint="default"/>
        <w:lang w:val="en-US" w:eastAsia="en-US" w:bidi="ar-SA"/>
      </w:rPr>
    </w:lvl>
    <w:lvl w:ilvl="2" w:tplc="A342A000">
      <w:numFmt w:val="bullet"/>
      <w:lvlText w:val="•"/>
      <w:lvlJc w:val="left"/>
      <w:pPr>
        <w:ind w:left="2796" w:hanging="196"/>
      </w:pPr>
      <w:rPr>
        <w:rFonts w:hint="default"/>
        <w:lang w:val="en-US" w:eastAsia="en-US" w:bidi="ar-SA"/>
      </w:rPr>
    </w:lvl>
    <w:lvl w:ilvl="3" w:tplc="B5B0D076">
      <w:numFmt w:val="bullet"/>
      <w:lvlText w:val="•"/>
      <w:lvlJc w:val="left"/>
      <w:pPr>
        <w:ind w:left="3734" w:hanging="196"/>
      </w:pPr>
      <w:rPr>
        <w:rFonts w:hint="default"/>
        <w:lang w:val="en-US" w:eastAsia="en-US" w:bidi="ar-SA"/>
      </w:rPr>
    </w:lvl>
    <w:lvl w:ilvl="4" w:tplc="EE12C5C4">
      <w:numFmt w:val="bullet"/>
      <w:lvlText w:val="•"/>
      <w:lvlJc w:val="left"/>
      <w:pPr>
        <w:ind w:left="4672" w:hanging="196"/>
      </w:pPr>
      <w:rPr>
        <w:rFonts w:hint="default"/>
        <w:lang w:val="en-US" w:eastAsia="en-US" w:bidi="ar-SA"/>
      </w:rPr>
    </w:lvl>
    <w:lvl w:ilvl="5" w:tplc="A4142ADC">
      <w:numFmt w:val="bullet"/>
      <w:lvlText w:val="•"/>
      <w:lvlJc w:val="left"/>
      <w:pPr>
        <w:ind w:left="5610" w:hanging="196"/>
      </w:pPr>
      <w:rPr>
        <w:rFonts w:hint="default"/>
        <w:lang w:val="en-US" w:eastAsia="en-US" w:bidi="ar-SA"/>
      </w:rPr>
    </w:lvl>
    <w:lvl w:ilvl="6" w:tplc="C6065F40">
      <w:numFmt w:val="bullet"/>
      <w:lvlText w:val="•"/>
      <w:lvlJc w:val="left"/>
      <w:pPr>
        <w:ind w:left="6548" w:hanging="196"/>
      </w:pPr>
      <w:rPr>
        <w:rFonts w:hint="default"/>
        <w:lang w:val="en-US" w:eastAsia="en-US" w:bidi="ar-SA"/>
      </w:rPr>
    </w:lvl>
    <w:lvl w:ilvl="7" w:tplc="AC04BEAE">
      <w:numFmt w:val="bullet"/>
      <w:lvlText w:val="•"/>
      <w:lvlJc w:val="left"/>
      <w:pPr>
        <w:ind w:left="7486" w:hanging="196"/>
      </w:pPr>
      <w:rPr>
        <w:rFonts w:hint="default"/>
        <w:lang w:val="en-US" w:eastAsia="en-US" w:bidi="ar-SA"/>
      </w:rPr>
    </w:lvl>
    <w:lvl w:ilvl="8" w:tplc="95E29F52">
      <w:numFmt w:val="bullet"/>
      <w:lvlText w:val="•"/>
      <w:lvlJc w:val="left"/>
      <w:pPr>
        <w:ind w:left="8424" w:hanging="196"/>
      </w:pPr>
      <w:rPr>
        <w:rFonts w:hint="default"/>
        <w:lang w:val="en-US" w:eastAsia="en-US" w:bidi="ar-SA"/>
      </w:rPr>
    </w:lvl>
  </w:abstractNum>
  <w:abstractNum w:abstractNumId="1">
    <w:nsid w:val="4A1A077C"/>
    <w:multiLevelType w:val="hybridMultilevel"/>
    <w:tmpl w:val="8C6697A8"/>
    <w:lvl w:ilvl="0" w:tplc="9BF6C3D8">
      <w:numFmt w:val="bullet"/>
      <w:lvlText w:val="●"/>
      <w:lvlJc w:val="left"/>
      <w:pPr>
        <w:ind w:left="370" w:hanging="245"/>
      </w:pPr>
      <w:rPr>
        <w:rFonts w:ascii="Microsoft Sans Serif" w:eastAsia="Microsoft Sans Serif" w:hAnsi="Microsoft Sans Serif" w:cs="Microsoft Sans Serif" w:hint="default"/>
        <w:w w:val="100"/>
        <w:sz w:val="21"/>
        <w:szCs w:val="21"/>
        <w:lang w:val="en-US" w:eastAsia="en-US" w:bidi="ar-SA"/>
      </w:rPr>
    </w:lvl>
    <w:lvl w:ilvl="1" w:tplc="C90C6D72">
      <w:numFmt w:val="bullet"/>
      <w:lvlText w:val="•"/>
      <w:lvlJc w:val="left"/>
      <w:pPr>
        <w:ind w:left="1372" w:hanging="245"/>
      </w:pPr>
      <w:rPr>
        <w:rFonts w:hint="default"/>
        <w:lang w:val="en-US" w:eastAsia="en-US" w:bidi="ar-SA"/>
      </w:rPr>
    </w:lvl>
    <w:lvl w:ilvl="2" w:tplc="0D889742">
      <w:numFmt w:val="bullet"/>
      <w:lvlText w:val="•"/>
      <w:lvlJc w:val="left"/>
      <w:pPr>
        <w:ind w:left="2364" w:hanging="245"/>
      </w:pPr>
      <w:rPr>
        <w:rFonts w:hint="default"/>
        <w:lang w:val="en-US" w:eastAsia="en-US" w:bidi="ar-SA"/>
      </w:rPr>
    </w:lvl>
    <w:lvl w:ilvl="3" w:tplc="45505CA8">
      <w:numFmt w:val="bullet"/>
      <w:lvlText w:val="•"/>
      <w:lvlJc w:val="left"/>
      <w:pPr>
        <w:ind w:left="3356" w:hanging="245"/>
      </w:pPr>
      <w:rPr>
        <w:rFonts w:hint="default"/>
        <w:lang w:val="en-US" w:eastAsia="en-US" w:bidi="ar-SA"/>
      </w:rPr>
    </w:lvl>
    <w:lvl w:ilvl="4" w:tplc="35EC2F60">
      <w:numFmt w:val="bullet"/>
      <w:lvlText w:val="•"/>
      <w:lvlJc w:val="left"/>
      <w:pPr>
        <w:ind w:left="4348" w:hanging="245"/>
      </w:pPr>
      <w:rPr>
        <w:rFonts w:hint="default"/>
        <w:lang w:val="en-US" w:eastAsia="en-US" w:bidi="ar-SA"/>
      </w:rPr>
    </w:lvl>
    <w:lvl w:ilvl="5" w:tplc="DE46D02C">
      <w:numFmt w:val="bullet"/>
      <w:lvlText w:val="•"/>
      <w:lvlJc w:val="left"/>
      <w:pPr>
        <w:ind w:left="5340" w:hanging="245"/>
      </w:pPr>
      <w:rPr>
        <w:rFonts w:hint="default"/>
        <w:lang w:val="en-US" w:eastAsia="en-US" w:bidi="ar-SA"/>
      </w:rPr>
    </w:lvl>
    <w:lvl w:ilvl="6" w:tplc="E3442C98">
      <w:numFmt w:val="bullet"/>
      <w:lvlText w:val="•"/>
      <w:lvlJc w:val="left"/>
      <w:pPr>
        <w:ind w:left="6332" w:hanging="245"/>
      </w:pPr>
      <w:rPr>
        <w:rFonts w:hint="default"/>
        <w:lang w:val="en-US" w:eastAsia="en-US" w:bidi="ar-SA"/>
      </w:rPr>
    </w:lvl>
    <w:lvl w:ilvl="7" w:tplc="1034FC04">
      <w:numFmt w:val="bullet"/>
      <w:lvlText w:val="•"/>
      <w:lvlJc w:val="left"/>
      <w:pPr>
        <w:ind w:left="7324" w:hanging="245"/>
      </w:pPr>
      <w:rPr>
        <w:rFonts w:hint="default"/>
        <w:lang w:val="en-US" w:eastAsia="en-US" w:bidi="ar-SA"/>
      </w:rPr>
    </w:lvl>
    <w:lvl w:ilvl="8" w:tplc="B7F82FCA">
      <w:numFmt w:val="bullet"/>
      <w:lvlText w:val="•"/>
      <w:lvlJc w:val="left"/>
      <w:pPr>
        <w:ind w:left="8316" w:hanging="245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9D4125"/>
    <w:rsid w:val="009D4125"/>
    <w:rsid w:val="00C85261"/>
    <w:rsid w:val="00F938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9D4125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9D4125"/>
    <w:pPr>
      <w:spacing w:before="19"/>
      <w:ind w:left="12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9D4125"/>
    <w:pPr>
      <w:spacing w:before="64"/>
      <w:ind w:left="905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9D4125"/>
    <w:pPr>
      <w:ind w:left="915"/>
    </w:pPr>
    <w:rPr>
      <w:sz w:val="24"/>
      <w:szCs w:val="24"/>
    </w:rPr>
  </w:style>
  <w:style w:type="paragraph" w:styleId="Title">
    <w:name w:val="Title"/>
    <w:basedOn w:val="Normal"/>
    <w:uiPriority w:val="1"/>
    <w:qFormat/>
    <w:rsid w:val="009D4125"/>
    <w:pPr>
      <w:spacing w:before="16"/>
      <w:ind w:left="3807" w:right="3514" w:firstLine="25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rsid w:val="009D4125"/>
    <w:pPr>
      <w:spacing w:before="9"/>
      <w:ind w:left="370" w:hanging="10"/>
    </w:pPr>
  </w:style>
  <w:style w:type="paragraph" w:customStyle="1" w:styleId="TableParagraph">
    <w:name w:val="Table Paragraph"/>
    <w:basedOn w:val="Normal"/>
    <w:uiPriority w:val="1"/>
    <w:qFormat/>
    <w:rsid w:val="009D4125"/>
    <w:pPr>
      <w:spacing w:line="259" w:lineRule="exact"/>
      <w:ind w:left="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8526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5261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Solution_architecture.pdf</vt:lpstr>
    </vt:vector>
  </TitlesOfParts>
  <Company/>
  <LinksUpToDate>false</LinksUpToDate>
  <CharactersWithSpaces>2936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Solution_architecture.pdf</dc:title>
  <dc:creator>Nagaraj Palanisamy</dc:creator>
  <cp:keywords>DAFihu_dsMU,BAFihgfn2-U</cp:keywords>
  <cp:lastModifiedBy>ELCOT</cp:lastModifiedBy>
  <cp:revision>3</cp:revision>
  <dcterms:created xsi:type="dcterms:W3CDTF">2023-11-01T13:39:00Z</dcterms:created>
  <dcterms:modified xsi:type="dcterms:W3CDTF">2023-11-01T14:03:00Z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2023-11-01T00:00:00Z</vt:filetime>
  </property>
</Properties>
</file>