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3CD5C" w14:textId="77777777" w:rsidR="00115A01" w:rsidRDefault="00115A01" w:rsidP="00115A01">
      <w:pPr>
        <w:jc w:val="center"/>
        <w:rPr>
          <w:sz w:val="72"/>
        </w:rPr>
      </w:pPr>
    </w:p>
    <w:p w14:paraId="0BB3F258" w14:textId="77777777" w:rsidR="00115A01" w:rsidRDefault="00115A01" w:rsidP="00115A01">
      <w:pPr>
        <w:jc w:val="center"/>
        <w:rPr>
          <w:sz w:val="72"/>
        </w:rPr>
      </w:pPr>
    </w:p>
    <w:p w14:paraId="6583250E" w14:textId="77777777" w:rsidR="00115A01" w:rsidRDefault="00115A01" w:rsidP="00115A01">
      <w:pPr>
        <w:jc w:val="center"/>
        <w:rPr>
          <w:sz w:val="72"/>
        </w:rPr>
      </w:pPr>
    </w:p>
    <w:p w14:paraId="5CC8C3DE" w14:textId="1164DD1C" w:rsidR="00115A01" w:rsidRPr="0046495C" w:rsidRDefault="00A52D5D" w:rsidP="00115A01">
      <w:pPr>
        <w:jc w:val="center"/>
        <w:rPr>
          <w:sz w:val="96"/>
        </w:rPr>
      </w:pPr>
      <w:r w:rsidRPr="0046495C">
        <w:rPr>
          <w:rFonts w:hint="eastAsia"/>
          <w:sz w:val="96"/>
        </w:rPr>
        <w:t>《</w:t>
      </w:r>
      <w:r w:rsidR="007F5CBB" w:rsidRPr="0046495C">
        <w:rPr>
          <w:rFonts w:hint="eastAsia"/>
          <w:sz w:val="96"/>
        </w:rPr>
        <w:t>软件工程</w:t>
      </w:r>
      <w:r w:rsidRPr="0046495C">
        <w:rPr>
          <w:rFonts w:hint="eastAsia"/>
          <w:sz w:val="96"/>
        </w:rPr>
        <w:t>》</w:t>
      </w:r>
    </w:p>
    <w:p w14:paraId="18F4927A" w14:textId="5054B5A1" w:rsidR="007F5CBB" w:rsidRPr="0046495C" w:rsidRDefault="007F5CBB" w:rsidP="00115A01">
      <w:pPr>
        <w:jc w:val="center"/>
        <w:rPr>
          <w:sz w:val="96"/>
        </w:rPr>
      </w:pPr>
      <w:r w:rsidRPr="0046495C">
        <w:rPr>
          <w:rFonts w:hint="eastAsia"/>
          <w:sz w:val="96"/>
        </w:rPr>
        <w:t>期末考试答卷</w:t>
      </w:r>
    </w:p>
    <w:p w14:paraId="5202F603" w14:textId="56A4BB7D" w:rsidR="00115A01" w:rsidRPr="00115A01" w:rsidRDefault="00115A01" w:rsidP="00115A01">
      <w:pPr>
        <w:jc w:val="center"/>
        <w:rPr>
          <w:sz w:val="52"/>
        </w:rPr>
      </w:pPr>
    </w:p>
    <w:p w14:paraId="08B9818E" w14:textId="1D60BDAB" w:rsidR="00115A01" w:rsidRPr="0046495C" w:rsidRDefault="00115A01" w:rsidP="0046495C">
      <w:pPr>
        <w:jc w:val="right"/>
        <w:rPr>
          <w:sz w:val="28"/>
        </w:rPr>
      </w:pPr>
      <w:r w:rsidRPr="0046495C">
        <w:rPr>
          <w:rFonts w:hint="eastAsia"/>
          <w:sz w:val="28"/>
        </w:rPr>
        <w:t xml:space="preserve">张腾 </w:t>
      </w:r>
      <w:r w:rsidRPr="0046495C">
        <w:rPr>
          <w:sz w:val="28"/>
        </w:rPr>
        <w:t xml:space="preserve">201700301030 </w:t>
      </w:r>
      <w:r w:rsidRPr="0046495C">
        <w:rPr>
          <w:rFonts w:hint="eastAsia"/>
          <w:sz w:val="28"/>
        </w:rPr>
        <w:t>菁英班</w:t>
      </w:r>
    </w:p>
    <w:p w14:paraId="14938BE8" w14:textId="57C79E44" w:rsidR="00F908D9" w:rsidRPr="0046495C" w:rsidRDefault="00115A01" w:rsidP="0046495C">
      <w:pPr>
        <w:jc w:val="right"/>
        <w:rPr>
          <w:sz w:val="28"/>
        </w:rPr>
      </w:pPr>
      <w:r w:rsidRPr="0046495C">
        <w:rPr>
          <w:rFonts w:hint="eastAsia"/>
          <w:sz w:val="28"/>
        </w:rPr>
        <w:t>SDUOJ小组 后端架构与编码</w:t>
      </w:r>
    </w:p>
    <w:p w14:paraId="53216FC9" w14:textId="12942121" w:rsidR="00F908D9" w:rsidRPr="0046495C" w:rsidRDefault="0046495C" w:rsidP="0046495C">
      <w:pPr>
        <w:jc w:val="right"/>
        <w:rPr>
          <w:sz w:val="32"/>
        </w:rPr>
      </w:pPr>
      <w:r w:rsidRPr="0046495C">
        <w:rPr>
          <w:rFonts w:hint="eastAsia"/>
          <w:sz w:val="32"/>
        </w:rPr>
        <w:t>授课老师：梁文革</w:t>
      </w:r>
    </w:p>
    <w:p w14:paraId="1E461A2F" w14:textId="0267477B" w:rsidR="00F908D9" w:rsidRDefault="00F908D9" w:rsidP="00115A01">
      <w:pPr>
        <w:jc w:val="center"/>
        <w:rPr>
          <w:sz w:val="52"/>
        </w:rPr>
      </w:pPr>
    </w:p>
    <w:p w14:paraId="4F2DFB52" w14:textId="320F5721" w:rsidR="00F908D9" w:rsidRDefault="00F908D9" w:rsidP="00115A01">
      <w:pPr>
        <w:jc w:val="center"/>
        <w:rPr>
          <w:sz w:val="52"/>
        </w:rPr>
      </w:pPr>
    </w:p>
    <w:p w14:paraId="740E6957" w14:textId="3CFD67DC" w:rsidR="00F908D9" w:rsidRDefault="00F908D9" w:rsidP="00115A01">
      <w:pPr>
        <w:jc w:val="center"/>
        <w:rPr>
          <w:sz w:val="52"/>
        </w:rPr>
      </w:pPr>
    </w:p>
    <w:p w14:paraId="60864633" w14:textId="1A400638" w:rsidR="000D5EB6" w:rsidRDefault="000D5EB6" w:rsidP="00115A01">
      <w:pPr>
        <w:jc w:val="center"/>
        <w:rPr>
          <w:sz w:val="52"/>
        </w:rPr>
      </w:pPr>
    </w:p>
    <w:p w14:paraId="253B5734" w14:textId="77777777" w:rsidR="000D5EB6" w:rsidRPr="00F908D9" w:rsidRDefault="000D5EB6" w:rsidP="00115A01">
      <w:pPr>
        <w:jc w:val="center"/>
        <w:rPr>
          <w:sz w:val="52"/>
        </w:rPr>
      </w:pPr>
    </w:p>
    <w:sdt>
      <w:sdtPr>
        <w:rPr>
          <w:rFonts w:asciiTheme="minorHAnsi" w:eastAsiaTheme="minorEastAsia" w:hAnsiTheme="minorHAnsi" w:cstheme="minorBidi"/>
          <w:color w:val="auto"/>
          <w:kern w:val="2"/>
          <w:sz w:val="21"/>
          <w:szCs w:val="22"/>
          <w:lang w:val="zh-CN"/>
        </w:rPr>
        <w:id w:val="-470668571"/>
        <w:docPartObj>
          <w:docPartGallery w:val="Table of Contents"/>
          <w:docPartUnique/>
        </w:docPartObj>
      </w:sdtPr>
      <w:sdtEndPr>
        <w:rPr>
          <w:b/>
          <w:bCs/>
        </w:rPr>
      </w:sdtEndPr>
      <w:sdtContent>
        <w:p w14:paraId="08121A0E" w14:textId="4F7FB96F" w:rsidR="00F908D9" w:rsidRDefault="00F908D9">
          <w:pPr>
            <w:pStyle w:val="TOC"/>
          </w:pPr>
          <w:r>
            <w:rPr>
              <w:lang w:val="zh-CN"/>
            </w:rPr>
            <w:t>目录</w:t>
          </w:r>
        </w:p>
        <w:p w14:paraId="1B75DE0B" w14:textId="704A372B" w:rsidR="00F908D9" w:rsidRDefault="00F908D9">
          <w:pPr>
            <w:pStyle w:val="TOC1"/>
            <w:tabs>
              <w:tab w:val="right" w:leader="dot" w:pos="10456"/>
            </w:tabs>
            <w:rPr>
              <w:rFonts w:cstheme="minorBidi"/>
              <w:noProof/>
              <w:kern w:val="2"/>
              <w:sz w:val="21"/>
            </w:rPr>
          </w:pPr>
          <w:r>
            <w:fldChar w:fldCharType="begin"/>
          </w:r>
          <w:r>
            <w:instrText xml:space="preserve"> TOC \o "1-3" \h \z \u </w:instrText>
          </w:r>
          <w:r>
            <w:fldChar w:fldCharType="separate"/>
          </w:r>
          <w:hyperlink w:anchor="_Toc44404126" w:history="1">
            <w:r w:rsidRPr="007F1982">
              <w:rPr>
                <w:rStyle w:val="a9"/>
                <w:noProof/>
              </w:rPr>
              <w:t>理论应用题1.</w:t>
            </w:r>
            <w:r>
              <w:rPr>
                <w:noProof/>
                <w:webHidden/>
              </w:rPr>
              <w:tab/>
            </w:r>
            <w:r>
              <w:rPr>
                <w:noProof/>
                <w:webHidden/>
              </w:rPr>
              <w:fldChar w:fldCharType="begin"/>
            </w:r>
            <w:r>
              <w:rPr>
                <w:noProof/>
                <w:webHidden/>
              </w:rPr>
              <w:instrText xml:space="preserve"> PAGEREF _Toc44404126 \h </w:instrText>
            </w:r>
            <w:r>
              <w:rPr>
                <w:noProof/>
                <w:webHidden/>
              </w:rPr>
            </w:r>
            <w:r>
              <w:rPr>
                <w:noProof/>
                <w:webHidden/>
              </w:rPr>
              <w:fldChar w:fldCharType="separate"/>
            </w:r>
            <w:r>
              <w:rPr>
                <w:noProof/>
                <w:webHidden/>
              </w:rPr>
              <w:t>2</w:t>
            </w:r>
            <w:r>
              <w:rPr>
                <w:noProof/>
                <w:webHidden/>
              </w:rPr>
              <w:fldChar w:fldCharType="end"/>
            </w:r>
          </w:hyperlink>
        </w:p>
        <w:p w14:paraId="13D40D1D" w14:textId="71259415" w:rsidR="00F908D9" w:rsidRDefault="000851F7">
          <w:pPr>
            <w:pStyle w:val="TOC1"/>
            <w:tabs>
              <w:tab w:val="right" w:leader="dot" w:pos="10456"/>
            </w:tabs>
            <w:rPr>
              <w:rFonts w:cstheme="minorBidi"/>
              <w:noProof/>
              <w:kern w:val="2"/>
              <w:sz w:val="21"/>
            </w:rPr>
          </w:pPr>
          <w:hyperlink w:anchor="_Toc44404127" w:history="1">
            <w:r w:rsidR="00F908D9" w:rsidRPr="007F1982">
              <w:rPr>
                <w:rStyle w:val="a9"/>
                <w:noProof/>
              </w:rPr>
              <w:t>理论应用题2.</w:t>
            </w:r>
            <w:r w:rsidR="00F908D9">
              <w:rPr>
                <w:noProof/>
                <w:webHidden/>
              </w:rPr>
              <w:tab/>
            </w:r>
            <w:r w:rsidR="00F908D9">
              <w:rPr>
                <w:noProof/>
                <w:webHidden/>
              </w:rPr>
              <w:fldChar w:fldCharType="begin"/>
            </w:r>
            <w:r w:rsidR="00F908D9">
              <w:rPr>
                <w:noProof/>
                <w:webHidden/>
              </w:rPr>
              <w:instrText xml:space="preserve"> PAGEREF _Toc44404127 \h </w:instrText>
            </w:r>
            <w:r w:rsidR="00F908D9">
              <w:rPr>
                <w:noProof/>
                <w:webHidden/>
              </w:rPr>
            </w:r>
            <w:r w:rsidR="00F908D9">
              <w:rPr>
                <w:noProof/>
                <w:webHidden/>
              </w:rPr>
              <w:fldChar w:fldCharType="separate"/>
            </w:r>
            <w:r w:rsidR="00F908D9">
              <w:rPr>
                <w:noProof/>
                <w:webHidden/>
              </w:rPr>
              <w:t>4</w:t>
            </w:r>
            <w:r w:rsidR="00F908D9">
              <w:rPr>
                <w:noProof/>
                <w:webHidden/>
              </w:rPr>
              <w:fldChar w:fldCharType="end"/>
            </w:r>
          </w:hyperlink>
        </w:p>
        <w:p w14:paraId="4907BF17" w14:textId="7D22125A" w:rsidR="00F908D9" w:rsidRDefault="000851F7">
          <w:pPr>
            <w:pStyle w:val="TOC1"/>
            <w:tabs>
              <w:tab w:val="right" w:leader="dot" w:pos="10456"/>
            </w:tabs>
            <w:rPr>
              <w:rFonts w:cstheme="minorBidi"/>
              <w:noProof/>
              <w:kern w:val="2"/>
              <w:sz w:val="21"/>
            </w:rPr>
          </w:pPr>
          <w:hyperlink w:anchor="_Toc44404128" w:history="1">
            <w:r w:rsidR="00F908D9" w:rsidRPr="007F1982">
              <w:rPr>
                <w:rStyle w:val="a9"/>
                <w:noProof/>
              </w:rPr>
              <w:t>理论应用题3.</w:t>
            </w:r>
            <w:r w:rsidR="00F908D9">
              <w:rPr>
                <w:noProof/>
                <w:webHidden/>
              </w:rPr>
              <w:tab/>
            </w:r>
            <w:r w:rsidR="00F908D9">
              <w:rPr>
                <w:noProof/>
                <w:webHidden/>
              </w:rPr>
              <w:fldChar w:fldCharType="begin"/>
            </w:r>
            <w:r w:rsidR="00F908D9">
              <w:rPr>
                <w:noProof/>
                <w:webHidden/>
              </w:rPr>
              <w:instrText xml:space="preserve"> PAGEREF _Toc44404128 \h </w:instrText>
            </w:r>
            <w:r w:rsidR="00F908D9">
              <w:rPr>
                <w:noProof/>
                <w:webHidden/>
              </w:rPr>
            </w:r>
            <w:r w:rsidR="00F908D9">
              <w:rPr>
                <w:noProof/>
                <w:webHidden/>
              </w:rPr>
              <w:fldChar w:fldCharType="separate"/>
            </w:r>
            <w:r w:rsidR="00F908D9">
              <w:rPr>
                <w:noProof/>
                <w:webHidden/>
              </w:rPr>
              <w:t>6</w:t>
            </w:r>
            <w:r w:rsidR="00F908D9">
              <w:rPr>
                <w:noProof/>
                <w:webHidden/>
              </w:rPr>
              <w:fldChar w:fldCharType="end"/>
            </w:r>
          </w:hyperlink>
        </w:p>
        <w:p w14:paraId="493ABFFA" w14:textId="59475805" w:rsidR="00F908D9" w:rsidRDefault="000851F7">
          <w:pPr>
            <w:pStyle w:val="TOC1"/>
            <w:tabs>
              <w:tab w:val="right" w:leader="dot" w:pos="10456"/>
            </w:tabs>
            <w:rPr>
              <w:rFonts w:cstheme="minorBidi"/>
              <w:noProof/>
              <w:kern w:val="2"/>
              <w:sz w:val="21"/>
            </w:rPr>
          </w:pPr>
          <w:hyperlink w:anchor="_Toc44404129" w:history="1">
            <w:r w:rsidR="00F908D9" w:rsidRPr="007F1982">
              <w:rPr>
                <w:rStyle w:val="a9"/>
                <w:noProof/>
              </w:rPr>
              <w:t>分析计算题1.</w:t>
            </w:r>
            <w:r w:rsidR="00F908D9">
              <w:rPr>
                <w:noProof/>
                <w:webHidden/>
              </w:rPr>
              <w:tab/>
            </w:r>
            <w:r w:rsidR="00F908D9">
              <w:rPr>
                <w:noProof/>
                <w:webHidden/>
              </w:rPr>
              <w:fldChar w:fldCharType="begin"/>
            </w:r>
            <w:r w:rsidR="00F908D9">
              <w:rPr>
                <w:noProof/>
                <w:webHidden/>
              </w:rPr>
              <w:instrText xml:space="preserve"> PAGEREF _Toc44404129 \h </w:instrText>
            </w:r>
            <w:r w:rsidR="00F908D9">
              <w:rPr>
                <w:noProof/>
                <w:webHidden/>
              </w:rPr>
            </w:r>
            <w:r w:rsidR="00F908D9">
              <w:rPr>
                <w:noProof/>
                <w:webHidden/>
              </w:rPr>
              <w:fldChar w:fldCharType="separate"/>
            </w:r>
            <w:r w:rsidR="00F908D9">
              <w:rPr>
                <w:noProof/>
                <w:webHidden/>
              </w:rPr>
              <w:t>7</w:t>
            </w:r>
            <w:r w:rsidR="00F908D9">
              <w:rPr>
                <w:noProof/>
                <w:webHidden/>
              </w:rPr>
              <w:fldChar w:fldCharType="end"/>
            </w:r>
          </w:hyperlink>
        </w:p>
        <w:p w14:paraId="6DE3C5DD" w14:textId="76B13E49" w:rsidR="00F908D9" w:rsidRDefault="000851F7">
          <w:pPr>
            <w:pStyle w:val="TOC1"/>
            <w:tabs>
              <w:tab w:val="right" w:leader="dot" w:pos="10456"/>
            </w:tabs>
            <w:rPr>
              <w:rFonts w:cstheme="minorBidi"/>
              <w:noProof/>
              <w:kern w:val="2"/>
              <w:sz w:val="21"/>
            </w:rPr>
          </w:pPr>
          <w:hyperlink w:anchor="_Toc44404130" w:history="1">
            <w:r w:rsidR="00F908D9" w:rsidRPr="007F1982">
              <w:rPr>
                <w:rStyle w:val="a9"/>
                <w:noProof/>
              </w:rPr>
              <w:t>分析计算题2.</w:t>
            </w:r>
            <w:r w:rsidR="00F908D9">
              <w:rPr>
                <w:noProof/>
                <w:webHidden/>
              </w:rPr>
              <w:tab/>
            </w:r>
            <w:r w:rsidR="00F908D9">
              <w:rPr>
                <w:noProof/>
                <w:webHidden/>
              </w:rPr>
              <w:fldChar w:fldCharType="begin"/>
            </w:r>
            <w:r w:rsidR="00F908D9">
              <w:rPr>
                <w:noProof/>
                <w:webHidden/>
              </w:rPr>
              <w:instrText xml:space="preserve"> PAGEREF _Toc44404130 \h </w:instrText>
            </w:r>
            <w:r w:rsidR="00F908D9">
              <w:rPr>
                <w:noProof/>
                <w:webHidden/>
              </w:rPr>
            </w:r>
            <w:r w:rsidR="00F908D9">
              <w:rPr>
                <w:noProof/>
                <w:webHidden/>
              </w:rPr>
              <w:fldChar w:fldCharType="separate"/>
            </w:r>
            <w:r w:rsidR="00F908D9">
              <w:rPr>
                <w:noProof/>
                <w:webHidden/>
              </w:rPr>
              <w:t>9</w:t>
            </w:r>
            <w:r w:rsidR="00F908D9">
              <w:rPr>
                <w:noProof/>
                <w:webHidden/>
              </w:rPr>
              <w:fldChar w:fldCharType="end"/>
            </w:r>
          </w:hyperlink>
        </w:p>
        <w:p w14:paraId="562AACA4" w14:textId="3EC851E2" w:rsidR="00F908D9" w:rsidRDefault="000851F7">
          <w:pPr>
            <w:pStyle w:val="TOC1"/>
            <w:tabs>
              <w:tab w:val="right" w:leader="dot" w:pos="10456"/>
            </w:tabs>
            <w:rPr>
              <w:rFonts w:cstheme="minorBidi"/>
              <w:noProof/>
              <w:kern w:val="2"/>
              <w:sz w:val="21"/>
            </w:rPr>
          </w:pPr>
          <w:hyperlink w:anchor="_Toc44404131" w:history="1">
            <w:r w:rsidR="00F908D9" w:rsidRPr="007F1982">
              <w:rPr>
                <w:rStyle w:val="a9"/>
                <w:noProof/>
              </w:rPr>
              <w:t>综合设计题1.</w:t>
            </w:r>
            <w:r w:rsidR="00F908D9">
              <w:rPr>
                <w:noProof/>
                <w:webHidden/>
              </w:rPr>
              <w:tab/>
            </w:r>
            <w:r w:rsidR="00F908D9">
              <w:rPr>
                <w:noProof/>
                <w:webHidden/>
              </w:rPr>
              <w:fldChar w:fldCharType="begin"/>
            </w:r>
            <w:r w:rsidR="00F908D9">
              <w:rPr>
                <w:noProof/>
                <w:webHidden/>
              </w:rPr>
              <w:instrText xml:space="preserve"> PAGEREF _Toc44404131 \h </w:instrText>
            </w:r>
            <w:r w:rsidR="00F908D9">
              <w:rPr>
                <w:noProof/>
                <w:webHidden/>
              </w:rPr>
            </w:r>
            <w:r w:rsidR="00F908D9">
              <w:rPr>
                <w:noProof/>
                <w:webHidden/>
              </w:rPr>
              <w:fldChar w:fldCharType="separate"/>
            </w:r>
            <w:r w:rsidR="00F908D9">
              <w:rPr>
                <w:noProof/>
                <w:webHidden/>
              </w:rPr>
              <w:t>10</w:t>
            </w:r>
            <w:r w:rsidR="00F908D9">
              <w:rPr>
                <w:noProof/>
                <w:webHidden/>
              </w:rPr>
              <w:fldChar w:fldCharType="end"/>
            </w:r>
          </w:hyperlink>
        </w:p>
        <w:p w14:paraId="3E2DE512" w14:textId="2EA0FCC9" w:rsidR="00F908D9" w:rsidRDefault="000851F7">
          <w:pPr>
            <w:pStyle w:val="TOC1"/>
            <w:tabs>
              <w:tab w:val="right" w:leader="dot" w:pos="10456"/>
            </w:tabs>
            <w:rPr>
              <w:rFonts w:cstheme="minorBidi"/>
              <w:noProof/>
              <w:kern w:val="2"/>
              <w:sz w:val="21"/>
            </w:rPr>
          </w:pPr>
          <w:hyperlink w:anchor="_Toc44404132" w:history="1">
            <w:r w:rsidR="00F908D9" w:rsidRPr="007F1982">
              <w:rPr>
                <w:rStyle w:val="a9"/>
                <w:noProof/>
              </w:rPr>
              <w:t>综合设计题2.</w:t>
            </w:r>
            <w:r w:rsidR="00F908D9">
              <w:rPr>
                <w:noProof/>
                <w:webHidden/>
              </w:rPr>
              <w:tab/>
            </w:r>
            <w:r w:rsidR="00F908D9">
              <w:rPr>
                <w:noProof/>
                <w:webHidden/>
              </w:rPr>
              <w:fldChar w:fldCharType="begin"/>
            </w:r>
            <w:r w:rsidR="00F908D9">
              <w:rPr>
                <w:noProof/>
                <w:webHidden/>
              </w:rPr>
              <w:instrText xml:space="preserve"> PAGEREF _Toc44404132 \h </w:instrText>
            </w:r>
            <w:r w:rsidR="00F908D9">
              <w:rPr>
                <w:noProof/>
                <w:webHidden/>
              </w:rPr>
            </w:r>
            <w:r w:rsidR="00F908D9">
              <w:rPr>
                <w:noProof/>
                <w:webHidden/>
              </w:rPr>
              <w:fldChar w:fldCharType="separate"/>
            </w:r>
            <w:r w:rsidR="00F908D9">
              <w:rPr>
                <w:noProof/>
                <w:webHidden/>
              </w:rPr>
              <w:t>13</w:t>
            </w:r>
            <w:r w:rsidR="00F908D9">
              <w:rPr>
                <w:noProof/>
                <w:webHidden/>
              </w:rPr>
              <w:fldChar w:fldCharType="end"/>
            </w:r>
          </w:hyperlink>
        </w:p>
        <w:p w14:paraId="01B9C70C" w14:textId="0D9D3D8F" w:rsidR="00F908D9" w:rsidRDefault="000851F7">
          <w:pPr>
            <w:pStyle w:val="TOC1"/>
            <w:tabs>
              <w:tab w:val="right" w:leader="dot" w:pos="10456"/>
            </w:tabs>
            <w:rPr>
              <w:rFonts w:cstheme="minorBidi"/>
              <w:noProof/>
              <w:kern w:val="2"/>
              <w:sz w:val="21"/>
            </w:rPr>
          </w:pPr>
          <w:hyperlink w:anchor="_Toc44404133" w:history="1">
            <w:r w:rsidR="00F908D9" w:rsidRPr="007F1982">
              <w:rPr>
                <w:rStyle w:val="a9"/>
                <w:noProof/>
              </w:rPr>
              <w:t>综合设计题3.</w:t>
            </w:r>
            <w:r w:rsidR="00F908D9">
              <w:rPr>
                <w:noProof/>
                <w:webHidden/>
              </w:rPr>
              <w:tab/>
            </w:r>
            <w:r w:rsidR="00F908D9">
              <w:rPr>
                <w:noProof/>
                <w:webHidden/>
              </w:rPr>
              <w:fldChar w:fldCharType="begin"/>
            </w:r>
            <w:r w:rsidR="00F908D9">
              <w:rPr>
                <w:noProof/>
                <w:webHidden/>
              </w:rPr>
              <w:instrText xml:space="preserve"> PAGEREF _Toc44404133 \h </w:instrText>
            </w:r>
            <w:r w:rsidR="00F908D9">
              <w:rPr>
                <w:noProof/>
                <w:webHidden/>
              </w:rPr>
            </w:r>
            <w:r w:rsidR="00F908D9">
              <w:rPr>
                <w:noProof/>
                <w:webHidden/>
              </w:rPr>
              <w:fldChar w:fldCharType="separate"/>
            </w:r>
            <w:r w:rsidR="00F908D9">
              <w:rPr>
                <w:noProof/>
                <w:webHidden/>
              </w:rPr>
              <w:t>16</w:t>
            </w:r>
            <w:r w:rsidR="00F908D9">
              <w:rPr>
                <w:noProof/>
                <w:webHidden/>
              </w:rPr>
              <w:fldChar w:fldCharType="end"/>
            </w:r>
          </w:hyperlink>
        </w:p>
        <w:p w14:paraId="2358FBB3" w14:textId="7A930822" w:rsidR="00115A01" w:rsidRPr="0014201F" w:rsidRDefault="00F908D9" w:rsidP="0014201F">
          <w:r>
            <w:rPr>
              <w:b/>
              <w:bCs/>
              <w:lang w:val="zh-CN"/>
            </w:rPr>
            <w:fldChar w:fldCharType="end"/>
          </w:r>
        </w:p>
      </w:sdtContent>
    </w:sdt>
    <w:p w14:paraId="0E0E503D" w14:textId="385FF8D1" w:rsidR="007F5CBB" w:rsidRDefault="007F5CBB" w:rsidP="00A66E46">
      <w:pPr>
        <w:pStyle w:val="1"/>
      </w:pPr>
      <w:bookmarkStart w:id="0" w:name="_Toc44404126"/>
      <w:r>
        <w:lastRenderedPageBreak/>
        <w:t>理论应用题1.</w:t>
      </w:r>
      <w:bookmarkEnd w:id="0"/>
      <w:r>
        <w:t> </w:t>
      </w:r>
    </w:p>
    <w:p w14:paraId="5628DD98" w14:textId="6C27678B" w:rsidR="007F5CBB" w:rsidRDefault="007F5CBB" w:rsidP="0045591D">
      <w:pPr>
        <w:rPr>
          <w:color w:val="FF0000"/>
        </w:rPr>
      </w:pPr>
      <w:r w:rsidRPr="0045591D">
        <w:rPr>
          <w:rFonts w:hint="eastAsia"/>
          <w:color w:val="FF0000"/>
        </w:rPr>
        <w:t>请画出传统软工生命周期模型与现代软工开发（如敏捷开发）模型，论述两者的特点和不同。论述自己的实践项目开发属于哪种生命周期模型？</w:t>
      </w:r>
    </w:p>
    <w:p w14:paraId="3EBC2EFD" w14:textId="77777777" w:rsidR="0045591D" w:rsidRPr="0045591D" w:rsidRDefault="0045591D" w:rsidP="0045591D">
      <w:pPr>
        <w:rPr>
          <w:rFonts w:ascii="Helvetica" w:hAnsi="Helvetica"/>
          <w:color w:val="FF0000"/>
        </w:rPr>
      </w:pPr>
    </w:p>
    <w:p w14:paraId="7BD9F3FA" w14:textId="1F0DEA1E" w:rsidR="007F5CBB" w:rsidRDefault="007F5CBB" w:rsidP="00E77995">
      <w:r>
        <w:rPr>
          <w:rFonts w:hint="eastAsia"/>
        </w:rPr>
        <w:t>答：</w:t>
      </w:r>
    </w:p>
    <w:p w14:paraId="21A85654" w14:textId="565495F4" w:rsidR="00E77995" w:rsidRDefault="00E77995" w:rsidP="009964CD">
      <w:r>
        <w:tab/>
      </w:r>
      <w:r>
        <w:rPr>
          <w:rFonts w:hint="eastAsia"/>
        </w:rPr>
        <w:t>传统软工生命周期模型，即瀑布模型</w:t>
      </w:r>
      <w:r w:rsidR="004650DD">
        <w:rPr>
          <w:rFonts w:hint="eastAsia"/>
        </w:rPr>
        <w:t>，模型图如下：</w:t>
      </w:r>
    </w:p>
    <w:p w14:paraId="06098CC2" w14:textId="37699D28" w:rsidR="009964CD" w:rsidRPr="009964CD" w:rsidRDefault="009964CD" w:rsidP="009964CD">
      <w:pPr>
        <w:jc w:val="center"/>
      </w:pPr>
      <w:r>
        <w:rPr>
          <w:noProof/>
        </w:rPr>
        <w:drawing>
          <wp:inline distT="0" distB="0" distL="0" distR="0" wp14:anchorId="69BEE796" wp14:editId="5BC76073">
            <wp:extent cx="3977640" cy="2367644"/>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6456" cy="2372892"/>
                    </a:xfrm>
                    <a:prstGeom prst="rect">
                      <a:avLst/>
                    </a:prstGeom>
                  </pic:spPr>
                </pic:pic>
              </a:graphicData>
            </a:graphic>
          </wp:inline>
        </w:drawing>
      </w:r>
    </w:p>
    <w:p w14:paraId="25906135" w14:textId="163BE095" w:rsidR="00E77995" w:rsidRDefault="00E77995" w:rsidP="00E77995">
      <w:r>
        <w:rPr>
          <w:rFonts w:ascii="Helvetica" w:hAnsi="Helvetica"/>
        </w:rPr>
        <w:tab/>
      </w:r>
      <w:r w:rsidRPr="00E77995">
        <w:rPr>
          <w:rFonts w:hint="eastAsia"/>
        </w:rPr>
        <w:t>瀑布模型的优点：</w:t>
      </w:r>
    </w:p>
    <w:p w14:paraId="59A45270" w14:textId="0709FF36" w:rsidR="00E77995" w:rsidRPr="00E77995" w:rsidRDefault="00E77995" w:rsidP="00E77995">
      <w:r w:rsidRPr="00E77995">
        <w:rPr>
          <w:rFonts w:hint="eastAsia"/>
        </w:rPr>
        <w:t>（</w:t>
      </w:r>
      <w:r w:rsidRPr="00E77995">
        <w:t>1</w:t>
      </w:r>
      <w:r w:rsidRPr="00E77995">
        <w:rPr>
          <w:rFonts w:hint="eastAsia"/>
        </w:rPr>
        <w:t>）它的简单性使得开发人员很容易向不熟悉软件开发的客户作出解释。</w:t>
      </w:r>
    </w:p>
    <w:p w14:paraId="3AA1F2AC" w14:textId="2EEDF6A3" w:rsidR="00E77995" w:rsidRPr="00E77995" w:rsidRDefault="00E77995" w:rsidP="00E77995">
      <w:r w:rsidRPr="00E77995">
        <w:rPr>
          <w:rFonts w:hint="eastAsia"/>
        </w:rPr>
        <w:t>（</w:t>
      </w:r>
      <w:r w:rsidRPr="00E77995">
        <w:t>2</w:t>
      </w:r>
      <w:r w:rsidRPr="00E77995">
        <w:rPr>
          <w:rFonts w:hint="eastAsia"/>
        </w:rPr>
        <w:t>）每一个过程活动都有与其相关联的里程碑和可交付产品，以便于项目经理评估项目进度。</w:t>
      </w:r>
    </w:p>
    <w:p w14:paraId="5C30B29F" w14:textId="50E82E06" w:rsidR="00E77995" w:rsidRPr="00E77995" w:rsidRDefault="00E77995" w:rsidP="00E77995">
      <w:r w:rsidRPr="00E77995">
        <w:rPr>
          <w:rFonts w:hint="eastAsia"/>
        </w:rPr>
        <w:t>（</w:t>
      </w:r>
      <w:r w:rsidRPr="00E77995">
        <w:t>3</w:t>
      </w:r>
      <w:r w:rsidRPr="00E77995">
        <w:rPr>
          <w:rFonts w:hint="eastAsia"/>
        </w:rPr>
        <w:t>）瀑布模型是最基础的模型，很多其他更复杂的模型实际上是在瀑布模型的基础上的润色，如加入反馈循环以及额外的活动。</w:t>
      </w:r>
    </w:p>
    <w:p w14:paraId="53417293" w14:textId="1223849B" w:rsidR="00E77995" w:rsidRPr="00E77995" w:rsidRDefault="00E77995" w:rsidP="00E77995">
      <w:r>
        <w:tab/>
      </w:r>
      <w:r w:rsidRPr="00E77995">
        <w:rPr>
          <w:rFonts w:hint="eastAsia"/>
        </w:rPr>
        <w:t>瀑布模型的缺点：</w:t>
      </w:r>
    </w:p>
    <w:p w14:paraId="12230A9B" w14:textId="12CDF136" w:rsidR="00E77995" w:rsidRPr="00E77995" w:rsidRDefault="00E77995" w:rsidP="00E77995">
      <w:r w:rsidRPr="00E77995">
        <w:rPr>
          <w:rFonts w:hint="eastAsia"/>
        </w:rPr>
        <w:t>（</w:t>
      </w:r>
      <w:r w:rsidRPr="00E77995">
        <w:t>1</w:t>
      </w:r>
      <w:r w:rsidRPr="00E77995">
        <w:rPr>
          <w:rFonts w:hint="eastAsia"/>
        </w:rPr>
        <w:t>）除了一些理解非常充分的问题之外，实际上软件是通过大量的迭代进行开发的。软件是一个创造的过程</w:t>
      </w:r>
      <w:r w:rsidRPr="00E77995">
        <w:t xml:space="preserve">, </w:t>
      </w:r>
      <w:r w:rsidRPr="00E77995">
        <w:rPr>
          <w:rFonts w:hint="eastAsia"/>
        </w:rPr>
        <w:t>不是一个制造的过程。软件变动时</w:t>
      </w:r>
      <w:r w:rsidRPr="00E77995">
        <w:t xml:space="preserve">, </w:t>
      </w:r>
      <w:r w:rsidRPr="00E77995">
        <w:rPr>
          <w:rFonts w:hint="eastAsia"/>
        </w:rPr>
        <w:t>该模型无法处理实际过程中的重复开发问题。</w:t>
      </w:r>
    </w:p>
    <w:p w14:paraId="25513B63" w14:textId="4B8E6D71" w:rsidR="007F5CBB" w:rsidRDefault="00E77995" w:rsidP="00E77995">
      <w:r w:rsidRPr="00E77995">
        <w:rPr>
          <w:rFonts w:hint="eastAsia"/>
        </w:rPr>
        <w:t>（</w:t>
      </w:r>
      <w:r w:rsidRPr="00E77995">
        <w:t>2</w:t>
      </w:r>
      <w:r w:rsidRPr="00E77995">
        <w:rPr>
          <w:rFonts w:hint="eastAsia"/>
        </w:rPr>
        <w:t>）文档转换有困难。它说明了每一个活动的产品（例如，需求、设计或代码），但没有揭示一个活动如何把一种制品转化为另外一种制品（例如，从需求文档转化为设计文档）。</w:t>
      </w:r>
    </w:p>
    <w:p w14:paraId="029E2447" w14:textId="59325700" w:rsidR="007F5CBB" w:rsidRDefault="004650DD" w:rsidP="000D5E10">
      <w:r>
        <w:rPr>
          <w:rFonts w:ascii="Helvetica" w:hAnsi="Helvetica"/>
        </w:rPr>
        <w:tab/>
      </w:r>
      <w:r>
        <w:rPr>
          <w:rFonts w:hint="eastAsia"/>
        </w:rPr>
        <w:t>现代软工开发模型，取敏捷开发模型，</w:t>
      </w:r>
      <w:r w:rsidR="00103AEE">
        <w:rPr>
          <w:rFonts w:hint="eastAsia"/>
        </w:rPr>
        <w:t>敏捷开发的流程图如下：</w:t>
      </w:r>
    </w:p>
    <w:p w14:paraId="7B40737D" w14:textId="729B701A" w:rsidR="000D5E10" w:rsidRPr="000D5E10" w:rsidRDefault="000D5E10" w:rsidP="000D5E10">
      <w:pPr>
        <w:jc w:val="center"/>
        <w:rPr>
          <w:rFonts w:ascii="Helvetica" w:hAnsi="Helvetica"/>
        </w:rPr>
      </w:pPr>
      <w:r>
        <w:rPr>
          <w:noProof/>
        </w:rPr>
        <w:drawing>
          <wp:inline distT="0" distB="0" distL="0" distR="0" wp14:anchorId="502892A6" wp14:editId="3F8ED83A">
            <wp:extent cx="4396744" cy="2818765"/>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569" cy="2821217"/>
                    </a:xfrm>
                    <a:prstGeom prst="rect">
                      <a:avLst/>
                    </a:prstGeom>
                  </pic:spPr>
                </pic:pic>
              </a:graphicData>
            </a:graphic>
          </wp:inline>
        </w:drawing>
      </w:r>
    </w:p>
    <w:p w14:paraId="06013433" w14:textId="16357401" w:rsidR="00103AEE" w:rsidRDefault="00103AEE" w:rsidP="00103AEE">
      <w:r>
        <w:rPr>
          <w:rFonts w:ascii="Consolas" w:cs="Consolas"/>
        </w:rPr>
        <w:tab/>
      </w:r>
      <w:r>
        <w:rPr>
          <w:rFonts w:hint="eastAsia"/>
        </w:rPr>
        <w:t>敏捷方法的</w:t>
      </w:r>
      <w:r w:rsidR="00257318">
        <w:rPr>
          <w:rFonts w:hint="eastAsia"/>
        </w:rPr>
        <w:t>特点（原则）</w:t>
      </w:r>
      <w:r>
        <w:rPr>
          <w:rFonts w:hint="eastAsia"/>
        </w:rPr>
        <w:t>：</w:t>
      </w:r>
    </w:p>
    <w:p w14:paraId="773C4015" w14:textId="4AEB7517" w:rsidR="00103AEE" w:rsidRDefault="00103AEE" w:rsidP="00103AEE">
      <w:r>
        <w:rPr>
          <w:rFonts w:hint="eastAsia"/>
        </w:rPr>
        <w:lastRenderedPageBreak/>
        <w:t>（1）个体和交互的价值胜过过程和工具。</w:t>
      </w:r>
    </w:p>
    <w:p w14:paraId="5D736CFC" w14:textId="353A7C1F" w:rsidR="00103AEE" w:rsidRDefault="00103AEE" w:rsidP="00103AEE">
      <w:r>
        <w:rPr>
          <w:rFonts w:hint="eastAsia"/>
        </w:rPr>
        <w:t>（2）可以工作的软件胜过面面俱到的文档。</w:t>
      </w:r>
    </w:p>
    <w:p w14:paraId="3028F1D0" w14:textId="754EA219" w:rsidR="00103AEE" w:rsidRDefault="00103AEE" w:rsidP="00103AEE">
      <w:r>
        <w:rPr>
          <w:rFonts w:hint="eastAsia"/>
        </w:rPr>
        <w:t>（3）客户合作胜过合同谈判。</w:t>
      </w:r>
    </w:p>
    <w:p w14:paraId="549FD7B0" w14:textId="5C0CA4E1" w:rsidR="00103AEE" w:rsidRDefault="00103AEE" w:rsidP="00103AEE">
      <w:r>
        <w:rPr>
          <w:rFonts w:hint="eastAsia"/>
        </w:rPr>
        <w:t>（4）响应变化胜过遵循计划。</w:t>
      </w:r>
    </w:p>
    <w:p w14:paraId="6C1E3217" w14:textId="5D747AD7" w:rsidR="00F62216" w:rsidRDefault="00F62216" w:rsidP="00103AEE"/>
    <w:p w14:paraId="340C5A9F" w14:textId="16A2D829" w:rsidR="00F62216" w:rsidRDefault="00F62216" w:rsidP="00504199">
      <w:r>
        <w:tab/>
      </w:r>
      <w:r>
        <w:rPr>
          <w:rFonts w:hint="eastAsia"/>
        </w:rPr>
        <w:t>传统软工生命周期模型</w:t>
      </w:r>
      <w:r w:rsidR="00466E17">
        <w:rPr>
          <w:rFonts w:hint="eastAsia"/>
        </w:rPr>
        <w:t>（瀑布模型）</w:t>
      </w:r>
      <w:r>
        <w:rPr>
          <w:rFonts w:hint="eastAsia"/>
        </w:rPr>
        <w:t>与现代软工开发模型</w:t>
      </w:r>
      <w:r w:rsidR="003C0867">
        <w:rPr>
          <w:rFonts w:hint="eastAsia"/>
        </w:rPr>
        <w:t>（敏捷方法）</w:t>
      </w:r>
      <w:r>
        <w:rPr>
          <w:rFonts w:hint="eastAsia"/>
        </w:rPr>
        <w:t>的不同：</w:t>
      </w:r>
    </w:p>
    <w:p w14:paraId="24BAABF7" w14:textId="587178FA" w:rsidR="00F62216" w:rsidRDefault="00F62216" w:rsidP="00504199">
      <w:pPr>
        <w:rPr>
          <w:rFonts w:ascii="等线" w:eastAsia="等线" w:cs="等线"/>
          <w:kern w:val="0"/>
          <w:szCs w:val="21"/>
        </w:rPr>
      </w:pPr>
      <w:r>
        <w:rPr>
          <w:rFonts w:hint="eastAsia"/>
        </w:rPr>
        <w:t>（1）</w:t>
      </w:r>
      <w:r w:rsidR="003C0867">
        <w:rPr>
          <w:rFonts w:hint="eastAsia"/>
        </w:rPr>
        <w:t>传统软工生命周期模型</w:t>
      </w:r>
      <w:r w:rsidR="003C0867">
        <w:rPr>
          <w:rFonts w:ascii="等线" w:eastAsia="等线" w:cs="等线" w:hint="eastAsia"/>
          <w:kern w:val="0"/>
          <w:szCs w:val="21"/>
        </w:rPr>
        <w:t>十分庞大，而敏捷方法打破了这种局面。</w:t>
      </w:r>
    </w:p>
    <w:p w14:paraId="143B06B5" w14:textId="6C0F4F02" w:rsidR="003C0867" w:rsidRDefault="003C0867" w:rsidP="00504199">
      <w:pPr>
        <w:rPr>
          <w:rFonts w:ascii="等线" w:eastAsia="等线" w:cs="等线"/>
          <w:kern w:val="0"/>
          <w:szCs w:val="21"/>
        </w:rPr>
      </w:pPr>
      <w:r>
        <w:rPr>
          <w:rFonts w:ascii="等线" w:eastAsia="等线" w:cs="等线" w:hint="eastAsia"/>
          <w:kern w:val="0"/>
          <w:szCs w:val="21"/>
        </w:rPr>
        <w:t>（2）敏捷方法强调灵活性在快速有效的软件生产中所发挥的作用，而</w:t>
      </w:r>
      <w:r w:rsidR="00466E17">
        <w:rPr>
          <w:rFonts w:ascii="等线" w:eastAsia="等线" w:cs="等线" w:hint="eastAsia"/>
          <w:kern w:val="0"/>
          <w:szCs w:val="21"/>
        </w:rPr>
        <w:t>瀑布模型</w:t>
      </w:r>
      <w:r w:rsidR="00504199">
        <w:rPr>
          <w:rFonts w:ascii="等线" w:eastAsia="等线" w:cs="等线" w:hint="eastAsia"/>
          <w:kern w:val="0"/>
          <w:szCs w:val="21"/>
        </w:rPr>
        <w:t>强调线性的安排每一个阶段，将开发阶段描述为从一个阶段瀑布般地转换到另一个阶段。一个开发阶段必须在另一个开发阶段开始之前完成。</w:t>
      </w:r>
    </w:p>
    <w:p w14:paraId="2256F25F" w14:textId="6715925B" w:rsidR="00504199" w:rsidRPr="003C0867" w:rsidRDefault="00504199" w:rsidP="00504199">
      <w:pPr>
        <w:rPr>
          <w:rFonts w:ascii="等线" w:eastAsia="等线" w:cs="等线"/>
          <w:kern w:val="0"/>
          <w:szCs w:val="21"/>
        </w:rPr>
      </w:pPr>
      <w:r>
        <w:rPr>
          <w:rFonts w:ascii="等线" w:eastAsia="等线" w:cs="等线" w:hint="eastAsia"/>
          <w:kern w:val="0"/>
          <w:szCs w:val="21"/>
        </w:rPr>
        <w:t>（3）</w:t>
      </w:r>
      <w:r w:rsidR="0013023E">
        <w:rPr>
          <w:rFonts w:ascii="等线" w:eastAsia="等线" w:cs="等线" w:hint="eastAsia"/>
          <w:kern w:val="0"/>
          <w:szCs w:val="21"/>
        </w:rPr>
        <w:t>敏捷方法强调尽可能早的，持续的对有价值的软件的交付活动，以客户满意。瀑布模型强调线性的安排每一个阶段，保证最终交付。</w:t>
      </w:r>
    </w:p>
    <w:p w14:paraId="50909FA7" w14:textId="5749B0C5" w:rsidR="00103AEE" w:rsidRDefault="00103AEE" w:rsidP="00103AEE">
      <w:pPr>
        <w:rPr>
          <w:rFonts w:ascii="Helvetica" w:hAnsi="Helvetica" w:cs="Helvetica"/>
          <w:color w:val="000000"/>
        </w:rPr>
      </w:pPr>
    </w:p>
    <w:p w14:paraId="2AEC7BFF" w14:textId="6AECD2B2" w:rsidR="00103AEE" w:rsidRDefault="007C454D" w:rsidP="007C454D">
      <w:pPr>
        <w:rPr>
          <w:rFonts w:cs="Helvetica"/>
          <w:color w:val="000000"/>
        </w:rPr>
      </w:pPr>
      <w:r>
        <w:rPr>
          <w:rFonts w:cs="Helvetica"/>
          <w:color w:val="000000"/>
        </w:rPr>
        <w:tab/>
      </w:r>
      <w:r>
        <w:rPr>
          <w:rFonts w:cs="Helvetica" w:hint="eastAsia"/>
          <w:color w:val="000000"/>
        </w:rPr>
        <w:t>SDUOJ小组的实践项目开发属于敏捷方法。</w:t>
      </w:r>
    </w:p>
    <w:p w14:paraId="546DFC27" w14:textId="784FB66C" w:rsidR="00072333" w:rsidRDefault="00072333" w:rsidP="00072333">
      <w:r>
        <w:tab/>
      </w:r>
      <w:r>
        <w:rPr>
          <w:rFonts w:hint="eastAsia"/>
        </w:rPr>
        <w:t>我们的项目实践SDUOJ小组，属于每个人员工程经验较少，但是程序算法编码基础强、知识学习能力强的小组，所以我们划分各自负责的模块后，自主学习，每周定时组会汇报学习进度和编码进度</w:t>
      </w:r>
      <w:r w:rsidR="00F3578A">
        <w:rPr>
          <w:rFonts w:hint="eastAsia"/>
        </w:rPr>
        <w:t>（</w:t>
      </w:r>
      <w:r>
        <w:rPr>
          <w:rFonts w:hint="eastAsia"/>
        </w:rPr>
        <w:t>体现了敏捷开发中强调个体和交互的价值）</w:t>
      </w:r>
      <w:r w:rsidR="00F3578A">
        <w:rPr>
          <w:rFonts w:hint="eastAsia"/>
        </w:rPr>
        <w:t>。</w:t>
      </w:r>
      <w:r>
        <w:rPr>
          <w:rFonts w:hint="eastAsia"/>
        </w:rPr>
        <w:t>尽管这样，但是我们仍不能在项目开始之初就定好整体的功能框架，后续逐渐增强各自功能，同时我们也不能保证每次增量开发增加的都是规模小、功能鲁棒的子系统，所以我们组</w:t>
      </w:r>
      <w:r w:rsidR="006A0E2B">
        <w:rPr>
          <w:rFonts w:hint="eastAsia"/>
        </w:rPr>
        <w:t>不能采用瀑布模型，我们采用的是敏捷开发</w:t>
      </w:r>
      <w:r>
        <w:rPr>
          <w:rFonts w:hint="eastAsia"/>
        </w:rPr>
        <w:t>。好处是能及时开拓新功能的开发和上线，并且对于发布的部分能及时修复使用过程中发现的Bug</w:t>
      </w:r>
      <w:r w:rsidR="006A0E2B">
        <w:rPr>
          <w:rFonts w:hint="eastAsia"/>
        </w:rPr>
        <w:t>。</w:t>
      </w:r>
    </w:p>
    <w:p w14:paraId="1A6F559D" w14:textId="136A39E1" w:rsidR="00072333" w:rsidRDefault="00072333" w:rsidP="00072333">
      <w:r>
        <w:tab/>
      </w:r>
      <w:r>
        <w:rPr>
          <w:rFonts w:hint="eastAsia"/>
        </w:rPr>
        <w:t>举例：我负责SDUOJ项目的后端，后端采用面向服务（SOA）的架构，在我开发SDUOJ的题库微服务时，同时设计着比赛微服务模块的架构，此时评测端的人员开发完评测功能，转到管理端开发，我必须要在相应的题库微服务中开发并透出管理员权限的接口，由于题库微服务的框架已搭好，增加新的API接口这属于迭代开发；我在开发题库微服务的同时在设计着比赛微服务模块的架构，这属于增量开发。</w:t>
      </w:r>
      <w:r w:rsidR="00082907">
        <w:rPr>
          <w:rFonts w:hint="eastAsia"/>
        </w:rPr>
        <w:t>产品每周例会，汇报和不断迭代。</w:t>
      </w:r>
    </w:p>
    <w:p w14:paraId="6E428B9B" w14:textId="7BF206C2" w:rsidR="00A66E46" w:rsidRDefault="00A66E46" w:rsidP="00115A01">
      <w:pPr>
        <w:pStyle w:val="1"/>
        <w:tabs>
          <w:tab w:val="left" w:pos="5352"/>
        </w:tabs>
        <w:rPr>
          <w:rFonts w:ascii="Helvetica" w:hAnsi="Helvetica"/>
        </w:rPr>
      </w:pPr>
      <w:bookmarkStart w:id="1" w:name="_Toc44404127"/>
      <w:r>
        <w:rPr>
          <w:rFonts w:hint="eastAsia"/>
        </w:rPr>
        <w:lastRenderedPageBreak/>
        <w:t>理论应用题2.</w:t>
      </w:r>
      <w:bookmarkEnd w:id="1"/>
      <w:r w:rsidR="00115A01">
        <w:tab/>
      </w:r>
    </w:p>
    <w:p w14:paraId="09F2BDB6" w14:textId="77777777" w:rsidR="00A66E46" w:rsidRPr="008B4217" w:rsidRDefault="00A66E46" w:rsidP="008B4217">
      <w:pPr>
        <w:rPr>
          <w:color w:val="FF0000"/>
        </w:rPr>
      </w:pPr>
      <w:r w:rsidRPr="008B4217">
        <w:rPr>
          <w:rFonts w:hint="eastAsia"/>
          <w:color w:val="FF0000"/>
        </w:rPr>
        <w:t>请论述德米特法则，结合自己的项目举例说明如何应用？</w:t>
      </w:r>
    </w:p>
    <w:p w14:paraId="43874B7C" w14:textId="77777777" w:rsidR="00A66E46" w:rsidRDefault="00A66E46" w:rsidP="007C454D">
      <w:pPr>
        <w:rPr>
          <w:rFonts w:cs="Helvetica"/>
          <w:color w:val="000000"/>
        </w:rPr>
      </w:pPr>
    </w:p>
    <w:p w14:paraId="1CCE0F02" w14:textId="03CD1820" w:rsidR="00A66E46" w:rsidRDefault="00A66E46" w:rsidP="007C454D">
      <w:pPr>
        <w:rPr>
          <w:rFonts w:cs="Helvetica"/>
          <w:color w:val="000000"/>
        </w:rPr>
      </w:pPr>
      <w:r>
        <w:rPr>
          <w:rFonts w:cs="Helvetica" w:hint="eastAsia"/>
          <w:color w:val="000000"/>
        </w:rPr>
        <w:t>答：</w:t>
      </w:r>
    </w:p>
    <w:p w14:paraId="1429CFF4" w14:textId="677BB4EB" w:rsidR="00A66E46" w:rsidRDefault="00A66E46" w:rsidP="00A66E46">
      <w:r>
        <w:tab/>
        <w:t>德米特法则又叫作最少知识原则</w:t>
      </w:r>
      <w:r w:rsidR="00AE31E8">
        <w:rPr>
          <w:rFonts w:hint="eastAsia"/>
        </w:rPr>
        <w:t>，</w:t>
      </w:r>
      <w:r>
        <w:t>一个类对于其他类知道的越少越好，就是说一个对象应当对其他对象有尽可能少的了解</w:t>
      </w:r>
      <w:r w:rsidR="00AE31E8">
        <w:rPr>
          <w:rFonts w:hint="eastAsia"/>
        </w:rPr>
        <w:t>，</w:t>
      </w:r>
      <w:r>
        <w:t>只和朋友通信，不和陌生人说话。</w:t>
      </w:r>
    </w:p>
    <w:p w14:paraId="398CFBFB" w14:textId="77777777" w:rsidR="00A66E46" w:rsidRDefault="00A66E46" w:rsidP="00A66E46">
      <w:r>
        <w:tab/>
        <w:t>德米特法则认为，任何一个对象或者方法，它应该只能调用下列对象：</w:t>
      </w:r>
    </w:p>
    <w:p w14:paraId="39FCB52C" w14:textId="757FB02B" w:rsidR="00221A81" w:rsidRDefault="00221A81" w:rsidP="00221A81">
      <w:r>
        <w:rPr>
          <w:rFonts w:hint="eastAsia"/>
        </w:rPr>
        <w:t>（</w:t>
      </w:r>
      <w:r>
        <w:t>1）当前对象本身（this）</w:t>
      </w:r>
    </w:p>
    <w:p w14:paraId="2EBF23C4" w14:textId="6F07462B" w:rsidR="00221A81" w:rsidRDefault="00221A81" w:rsidP="00221A81">
      <w:r>
        <w:rPr>
          <w:rFonts w:hint="eastAsia"/>
        </w:rPr>
        <w:t>（</w:t>
      </w:r>
      <w:r>
        <w:t>2）以参量形式传入到当前对象方法中的对象</w:t>
      </w:r>
    </w:p>
    <w:p w14:paraId="75CBD451" w14:textId="2A3EFD2D" w:rsidR="00221A81" w:rsidRDefault="00221A81" w:rsidP="00221A81">
      <w:r>
        <w:rPr>
          <w:rFonts w:hint="eastAsia"/>
        </w:rPr>
        <w:t>（</w:t>
      </w:r>
      <w:r>
        <w:t>3）当前对象的实例变量直接引用的对象</w:t>
      </w:r>
    </w:p>
    <w:p w14:paraId="279D1785" w14:textId="01CAF618" w:rsidR="00221A81" w:rsidRDefault="00221A81" w:rsidP="00221A81">
      <w:r>
        <w:rPr>
          <w:rFonts w:hint="eastAsia"/>
        </w:rPr>
        <w:t>（</w:t>
      </w:r>
      <w:r>
        <w:t>4）当前对象的实例变量如果是一个聚集，那么聚集中的元素也都是朋友</w:t>
      </w:r>
    </w:p>
    <w:p w14:paraId="17D61BA9" w14:textId="0FD87763" w:rsidR="00DB64EB" w:rsidRDefault="00221A81" w:rsidP="00221A81">
      <w:r>
        <w:rPr>
          <w:rFonts w:hint="eastAsia"/>
        </w:rPr>
        <w:t>（</w:t>
      </w:r>
      <w:r>
        <w:t>5）当前对象所创建的对象</w:t>
      </w:r>
    </w:p>
    <w:p w14:paraId="7E68C689" w14:textId="35ED5BA5" w:rsidR="00AE31E8" w:rsidRDefault="00AE31E8" w:rsidP="00221A81">
      <w:r>
        <w:tab/>
      </w:r>
      <w:r>
        <w:rPr>
          <w:rFonts w:cs="Helvetica" w:hint="eastAsia"/>
          <w:color w:val="000000"/>
          <w:szCs w:val="21"/>
        </w:rPr>
        <w:t>德米特法则</w:t>
      </w:r>
      <w:r w:rsidRPr="00AE31E8">
        <w:rPr>
          <w:rFonts w:hint="eastAsia"/>
        </w:rPr>
        <w:t>的核心观念就是类间解耦，弱耦合，只有弱耦合了以后，类的复用率才可以提高，其要求</w:t>
      </w:r>
      <w:r w:rsidRPr="00AE31E8">
        <w:t>的结果就是产生了大量的中转或跳转类，类只能和朋友交流，朋友少了你业务跑不起来，朋友多了，你项目管理就复杂</w:t>
      </w:r>
      <w:r>
        <w:rPr>
          <w:rFonts w:hint="eastAsia"/>
        </w:rPr>
        <w:t>。</w:t>
      </w:r>
    </w:p>
    <w:p w14:paraId="58E038EC" w14:textId="40AECA5A" w:rsidR="00221A81" w:rsidRDefault="00DB64EB" w:rsidP="00221A81">
      <w:r>
        <w:tab/>
      </w:r>
      <w:r w:rsidR="00221A81" w:rsidRPr="00221A81">
        <w:rPr>
          <w:rFonts w:hint="eastAsia"/>
        </w:rPr>
        <w:t>或者具体到编码层面上来说，</w:t>
      </w:r>
      <w:r w:rsidR="00AE31E8">
        <w:rPr>
          <w:rFonts w:cs="Helvetica" w:hint="eastAsia"/>
          <w:color w:val="000000"/>
          <w:szCs w:val="21"/>
        </w:rPr>
        <w:t>德米特法则</w:t>
      </w:r>
      <w:r w:rsidR="00221A81" w:rsidRPr="00221A81">
        <w:t>就要求类“小气”一点，尽量不要对外公布太多的public方法和非静态的public变量， 尽量内敛， 多使用private</w:t>
      </w:r>
      <w:r w:rsidR="00221A81" w:rsidRPr="00221A81">
        <w:rPr>
          <w:rFonts w:hint="eastAsia"/>
        </w:rPr>
        <w:t>、</w:t>
      </w:r>
      <w:r w:rsidR="00221A81" w:rsidRPr="00221A81">
        <w:t>package-private、protected等访问权限。</w:t>
      </w:r>
    </w:p>
    <w:p w14:paraId="2D9982EF" w14:textId="77777777" w:rsidR="009D6E1F" w:rsidRDefault="00221A81" w:rsidP="009D6E1F">
      <w:r>
        <w:tab/>
      </w:r>
      <w:r w:rsidR="009D6E1F">
        <w:rPr>
          <w:rFonts w:hint="eastAsia"/>
        </w:rPr>
        <w:t>我在SDUOJ小组中负责开发后端和设计系统架构，所以下面将从这方面论述。</w:t>
      </w:r>
    </w:p>
    <w:p w14:paraId="7A3E41DB" w14:textId="290B1A63" w:rsidR="00D77484" w:rsidRDefault="009D6E1F" w:rsidP="009D6E1F">
      <w:r>
        <w:tab/>
      </w:r>
      <w:r w:rsidR="00D77484" w:rsidRPr="00D77484">
        <w:t>在我们的项目的后端设计中，</w:t>
      </w:r>
      <w:r w:rsidR="001D0E73">
        <w:rPr>
          <w:rFonts w:hint="eastAsia"/>
        </w:rPr>
        <w:t>请求链路是采用最典型的MVC模型进行处理，一个请求抵达微服务后，被Controller层接收，</w:t>
      </w:r>
      <w:r w:rsidR="00CB556D">
        <w:rPr>
          <w:rFonts w:hint="eastAsia"/>
        </w:rPr>
        <w:t>可以看到Contr</w:t>
      </w:r>
      <w:r w:rsidR="00CB556D">
        <w:t>oller</w:t>
      </w:r>
      <w:r w:rsidR="00CB556D">
        <w:rPr>
          <w:rFonts w:hint="eastAsia"/>
        </w:rPr>
        <w:t>持有的Spring依赖注入的Service层对象是被private关键字修饰的，并且根据</w:t>
      </w:r>
      <w:r w:rsidR="00FA14CF">
        <w:t>德米特法则</w:t>
      </w:r>
      <w:r w:rsidR="00FA14CF">
        <w:rPr>
          <w:rFonts w:hint="eastAsia"/>
        </w:rPr>
        <w:t>，在Contr</w:t>
      </w:r>
      <w:r w:rsidR="00FA14CF">
        <w:t>oller</w:t>
      </w:r>
      <w:r w:rsidR="00FA14CF">
        <w:rPr>
          <w:rFonts w:hint="eastAsia"/>
        </w:rPr>
        <w:t>层，仅调用它的朋友S</w:t>
      </w:r>
      <w:r w:rsidR="00FA14CF">
        <w:t>ervice</w:t>
      </w:r>
      <w:r w:rsidR="00FA14CF">
        <w:rPr>
          <w:rFonts w:hint="eastAsia"/>
        </w:rPr>
        <w:t>对象，对其他对象尽可能少的了解。</w:t>
      </w:r>
    </w:p>
    <w:p w14:paraId="6F9A8BFC" w14:textId="7079BCC0" w:rsidR="00A66E46" w:rsidRPr="001D0E73" w:rsidRDefault="0034693C" w:rsidP="0034693C">
      <w:pPr>
        <w:jc w:val="center"/>
        <w:rPr>
          <w:rFonts w:cs="Helvetica"/>
          <w:color w:val="000000"/>
        </w:rPr>
      </w:pPr>
      <w:r>
        <w:rPr>
          <w:noProof/>
        </w:rPr>
        <w:drawing>
          <wp:inline distT="0" distB="0" distL="0" distR="0" wp14:anchorId="094AF52F" wp14:editId="1FAC207C">
            <wp:extent cx="5074920" cy="32798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018" cy="3281174"/>
                    </a:xfrm>
                    <a:prstGeom prst="rect">
                      <a:avLst/>
                    </a:prstGeom>
                  </pic:spPr>
                </pic:pic>
              </a:graphicData>
            </a:graphic>
          </wp:inline>
        </w:drawing>
      </w:r>
    </w:p>
    <w:p w14:paraId="75BC0936" w14:textId="13D9A09B" w:rsidR="007C454D" w:rsidRPr="00F84105" w:rsidRDefault="00F22068" w:rsidP="007C454D">
      <w:r>
        <w:rPr>
          <w:rFonts w:ascii="Helvetica" w:hAnsi="Helvetica" w:cs="Helvetica"/>
          <w:color w:val="000000"/>
        </w:rPr>
        <w:tab/>
      </w:r>
      <w:r>
        <w:rPr>
          <w:rFonts w:ascii="Helvetica" w:hAnsi="Helvetica" w:cs="Helvetica" w:hint="eastAsia"/>
          <w:color w:val="000000"/>
        </w:rPr>
        <w:t>在调用了</w:t>
      </w:r>
      <w:r w:rsidR="00EE5ECA">
        <w:rPr>
          <w:rFonts w:ascii="Helvetica" w:hAnsi="Helvetica" w:cs="Helvetica" w:hint="eastAsia"/>
          <w:color w:val="000000"/>
        </w:rPr>
        <w:t>Service</w:t>
      </w:r>
      <w:r w:rsidR="00EE5ECA">
        <w:rPr>
          <w:rFonts w:ascii="Helvetica" w:hAnsi="Helvetica" w:cs="Helvetica" w:hint="eastAsia"/>
          <w:color w:val="000000"/>
        </w:rPr>
        <w:t>层对象后，</w:t>
      </w:r>
      <w:r w:rsidR="00716B9A">
        <w:rPr>
          <w:rFonts w:hint="eastAsia"/>
        </w:rPr>
        <w:t>根据</w:t>
      </w:r>
      <w:r w:rsidR="00716B9A">
        <w:t>德米特法则</w:t>
      </w:r>
      <w:r w:rsidR="00716B9A">
        <w:rPr>
          <w:rFonts w:hint="eastAsia"/>
        </w:rPr>
        <w:t>，在Service层实现，也仅调用它的朋友持久层Mapper对象，去操作数据库，此时对其他对象尽可能少的了解。</w:t>
      </w:r>
    </w:p>
    <w:p w14:paraId="0943672F" w14:textId="6776905E" w:rsidR="007C454D" w:rsidRDefault="00F22068" w:rsidP="000B4F71">
      <w:pPr>
        <w:jc w:val="center"/>
        <w:rPr>
          <w:rFonts w:ascii="Helvetica" w:hAnsi="Helvetica" w:cs="Helvetica"/>
          <w:color w:val="000000"/>
        </w:rPr>
      </w:pPr>
      <w:r>
        <w:rPr>
          <w:noProof/>
        </w:rPr>
        <w:lastRenderedPageBreak/>
        <w:drawing>
          <wp:inline distT="0" distB="0" distL="0" distR="0" wp14:anchorId="4A8D4A1A" wp14:editId="0755EA24">
            <wp:extent cx="5274310" cy="33566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56610"/>
                    </a:xfrm>
                    <a:prstGeom prst="rect">
                      <a:avLst/>
                    </a:prstGeom>
                  </pic:spPr>
                </pic:pic>
              </a:graphicData>
            </a:graphic>
          </wp:inline>
        </w:drawing>
      </w:r>
    </w:p>
    <w:p w14:paraId="423C4771" w14:textId="7371AE6F" w:rsidR="009C318D" w:rsidRDefault="009C318D" w:rsidP="00A66E46">
      <w:pPr>
        <w:pStyle w:val="1"/>
      </w:pPr>
      <w:bookmarkStart w:id="2" w:name="_Toc44404128"/>
      <w:r>
        <w:lastRenderedPageBreak/>
        <w:t>理论应用题3.</w:t>
      </w:r>
      <w:bookmarkEnd w:id="2"/>
    </w:p>
    <w:p w14:paraId="1D8D9004" w14:textId="25571B5F" w:rsidR="009C318D" w:rsidRPr="008B4217" w:rsidRDefault="009C318D" w:rsidP="008B4217">
      <w:pPr>
        <w:rPr>
          <w:color w:val="FF0000"/>
        </w:rPr>
      </w:pPr>
      <w:r w:rsidRPr="008B4217">
        <w:rPr>
          <w:rFonts w:hint="eastAsia"/>
          <w:color w:val="FF0000"/>
        </w:rPr>
        <w:t>请写出几种软件开发团队的组织结构，论述各自的特点。结合自己的小组论述理想的团队组织是怎样的？</w:t>
      </w:r>
    </w:p>
    <w:p w14:paraId="4D0AA0E5" w14:textId="77777777" w:rsidR="000B4F71" w:rsidRDefault="000B4F71" w:rsidP="000B4F71"/>
    <w:p w14:paraId="480560C9" w14:textId="34697718" w:rsidR="002F24BC" w:rsidRPr="000B4F71" w:rsidRDefault="002F24BC" w:rsidP="000B4F71">
      <w:r w:rsidRPr="000B4F71">
        <w:rPr>
          <w:rFonts w:hint="eastAsia"/>
        </w:rPr>
        <w:t>答：</w:t>
      </w:r>
    </w:p>
    <w:p w14:paraId="2145FB08" w14:textId="645F1B6F" w:rsidR="00F63E9D" w:rsidRPr="000B4F71" w:rsidRDefault="00F63E9D" w:rsidP="000B4F71">
      <w:r w:rsidRPr="000B4F71">
        <w:tab/>
      </w:r>
      <w:r w:rsidRPr="000B4F71">
        <w:rPr>
          <w:rFonts w:hint="eastAsia"/>
        </w:rPr>
        <w:t>软件开发团队的组织结构有</w:t>
      </w:r>
      <w:r>
        <w:rPr>
          <w:rFonts w:hint="eastAsia"/>
        </w:rPr>
        <w:t>Chi</w:t>
      </w:r>
      <w:r>
        <w:t xml:space="preserve">ef </w:t>
      </w:r>
      <w:r>
        <w:rPr>
          <w:rFonts w:hint="eastAsia"/>
        </w:rPr>
        <w:t>P</w:t>
      </w:r>
      <w:r>
        <w:t xml:space="preserve">rogrammer </w:t>
      </w:r>
      <w:r>
        <w:rPr>
          <w:rFonts w:hint="eastAsia"/>
        </w:rPr>
        <w:t>T</w:t>
      </w:r>
      <w:r>
        <w:t>eam</w:t>
      </w:r>
      <w:r>
        <w:rPr>
          <w:rFonts w:hint="eastAsia"/>
        </w:rPr>
        <w:t>、E</w:t>
      </w:r>
      <w:r>
        <w:t xml:space="preserve">goless </w:t>
      </w:r>
      <w:r>
        <w:rPr>
          <w:rFonts w:hint="eastAsia"/>
        </w:rPr>
        <w:t>A</w:t>
      </w:r>
      <w:r>
        <w:t>pproach</w:t>
      </w:r>
      <w:r>
        <w:rPr>
          <w:rFonts w:hint="eastAsia"/>
        </w:rPr>
        <w:t>等。</w:t>
      </w:r>
    </w:p>
    <w:p w14:paraId="46795D4D" w14:textId="30344F18" w:rsidR="002F24BC" w:rsidRPr="000B4F71" w:rsidRDefault="002F24BC" w:rsidP="000B4F71">
      <w:r>
        <w:tab/>
      </w:r>
      <w:r>
        <w:rPr>
          <w:rFonts w:hint="eastAsia"/>
        </w:rPr>
        <w:t>Chi</w:t>
      </w:r>
      <w:r>
        <w:t xml:space="preserve">ef </w:t>
      </w:r>
      <w:r>
        <w:rPr>
          <w:rFonts w:hint="eastAsia"/>
        </w:rPr>
        <w:t>P</w:t>
      </w:r>
      <w:r>
        <w:t xml:space="preserve">rogrammer </w:t>
      </w:r>
      <w:r>
        <w:rPr>
          <w:rFonts w:hint="eastAsia"/>
        </w:rPr>
        <w:t>T</w:t>
      </w:r>
      <w:r>
        <w:t>eam</w:t>
      </w:r>
      <w:r>
        <w:rPr>
          <w:rFonts w:hint="eastAsia"/>
        </w:rPr>
        <w:t>即</w:t>
      </w:r>
      <w:r w:rsidRPr="000B4F71">
        <w:rPr>
          <w:rFonts w:hint="eastAsia"/>
        </w:rPr>
        <w:t>主程序员负责制，由一个主程序员负责系统设计和开发，其他的成员向其汇报，主程序员对每一个决定有绝对决策权。特点是：可以使交流最小化、迅速做出决定，缺点是创造性低、对主程序员要求高，个人主观性强。</w:t>
      </w:r>
    </w:p>
    <w:p w14:paraId="38FD3F78" w14:textId="77777777" w:rsidR="002F24BC" w:rsidRPr="000B4F71" w:rsidRDefault="002F24BC" w:rsidP="000B4F71">
      <w:r>
        <w:tab/>
      </w:r>
      <w:r>
        <w:rPr>
          <w:rFonts w:hint="eastAsia"/>
        </w:rPr>
        <w:t>E</w:t>
      </w:r>
      <w:r>
        <w:t xml:space="preserve">goless </w:t>
      </w:r>
      <w:r>
        <w:rPr>
          <w:rFonts w:hint="eastAsia"/>
        </w:rPr>
        <w:t>A</w:t>
      </w:r>
      <w:r>
        <w:t>pproach</w:t>
      </w:r>
      <w:r>
        <w:rPr>
          <w:rFonts w:hint="eastAsia"/>
        </w:rPr>
        <w:t>即</w:t>
      </w:r>
      <w:r w:rsidRPr="000B4F71">
        <w:rPr>
          <w:rFonts w:hint="eastAsia"/>
        </w:rPr>
        <w:t>忘我方法，每个成员平等的承担责任，而且过程与个人是分开的；批评是针对产品和结果的，不针对个人的。</w:t>
      </w:r>
    </w:p>
    <w:p w14:paraId="6678B908" w14:textId="77777777" w:rsidR="002F24BC" w:rsidRDefault="002F24BC" w:rsidP="002F24BC">
      <w:r>
        <w:tab/>
      </w:r>
      <w:r>
        <w:rPr>
          <w:rFonts w:hint="eastAsia"/>
        </w:rPr>
        <w:t>二者应用于计划和管理项目中的项目团队组织领域。</w:t>
      </w:r>
    </w:p>
    <w:p w14:paraId="37D0486A" w14:textId="79BCD19B" w:rsidR="009C318D" w:rsidRPr="002F24BC" w:rsidRDefault="002F24BC">
      <w:r>
        <w:tab/>
      </w:r>
      <w:r>
        <w:rPr>
          <w:rFonts w:hint="eastAsia"/>
        </w:rPr>
        <w:t>我们的项目实践SDUOJ小组，共</w:t>
      </w:r>
      <w:r w:rsidR="00C13A50">
        <w:t>5</w:t>
      </w:r>
      <w:r>
        <w:rPr>
          <w:rFonts w:hint="eastAsia"/>
        </w:rPr>
        <w:t>人，</w:t>
      </w:r>
      <w:r w:rsidR="00C13A50">
        <w:t>5</w:t>
      </w:r>
      <w:r>
        <w:rPr>
          <w:rFonts w:hint="eastAsia"/>
        </w:rPr>
        <w:t>个人全部属于程序算法编码基础强，但是大多工程经验较弱的成员类型。我本人作为后端开发，难免要协调前端和评测端，所以也负责系统设计和开发，但SDUOJ团队谈不上是Chi</w:t>
      </w:r>
      <w:r>
        <w:t xml:space="preserve">ef </w:t>
      </w:r>
      <w:r>
        <w:rPr>
          <w:rFonts w:hint="eastAsia"/>
        </w:rPr>
        <w:t>P</w:t>
      </w:r>
      <w:r>
        <w:t xml:space="preserve">rogrammer </w:t>
      </w:r>
      <w:r>
        <w:rPr>
          <w:rFonts w:hint="eastAsia"/>
        </w:rPr>
        <w:t>T</w:t>
      </w:r>
      <w:r>
        <w:t>eam</w:t>
      </w:r>
      <w:r>
        <w:rPr>
          <w:rFonts w:hint="eastAsia"/>
        </w:rPr>
        <w:t>，我也谈不上是主程序员。我们</w:t>
      </w:r>
      <w:r w:rsidR="00C13A50">
        <w:t>5</w:t>
      </w:r>
      <w:r>
        <w:rPr>
          <w:rFonts w:hint="eastAsia"/>
        </w:rPr>
        <w:t>人是使用E</w:t>
      </w:r>
      <w:r>
        <w:t xml:space="preserve">goless </w:t>
      </w:r>
      <w:r>
        <w:rPr>
          <w:rFonts w:hint="eastAsia"/>
        </w:rPr>
        <w:t>A</w:t>
      </w:r>
      <w:r>
        <w:t>pproach</w:t>
      </w:r>
      <w:r>
        <w:rPr>
          <w:rFonts w:hint="eastAsia"/>
        </w:rPr>
        <w:t>的团队</w:t>
      </w:r>
      <w:r w:rsidR="000F43F7">
        <w:rPr>
          <w:rFonts w:hint="eastAsia"/>
        </w:rPr>
        <w:t>，这也是我们理想的团队组织</w:t>
      </w:r>
      <w:r>
        <w:rPr>
          <w:rFonts w:hint="eastAsia"/>
        </w:rPr>
        <w:t>，每个人负责一部分，比如前端、后端、评测端，每人平等地承担责任，自主学习，每周定时组会汇报学习进度和编码进度，遇到决策困难和设计困难会在组会上讨论，调研，最终投票做出决定，由具体人员负责开发。属于交流充分，减少开发周期反复联调的项目实践方法。</w:t>
      </w:r>
    </w:p>
    <w:p w14:paraId="108C5F15" w14:textId="74286E16" w:rsidR="009C318D" w:rsidRDefault="009C318D"/>
    <w:p w14:paraId="4E142A71" w14:textId="77777777" w:rsidR="009C318D" w:rsidRPr="009C318D" w:rsidRDefault="009C318D"/>
    <w:p w14:paraId="1410B32A" w14:textId="77777777" w:rsidR="002F24BC" w:rsidRDefault="002F24BC" w:rsidP="00A66E46">
      <w:pPr>
        <w:pStyle w:val="1"/>
        <w:rPr>
          <w:rFonts w:ascii="Helvetica" w:hAnsi="Helvetica"/>
        </w:rPr>
      </w:pPr>
      <w:bookmarkStart w:id="3" w:name="_Toc44404129"/>
      <w:r>
        <w:rPr>
          <w:rFonts w:hint="eastAsia"/>
        </w:rPr>
        <w:lastRenderedPageBreak/>
        <w:t>分析计算题1.</w:t>
      </w:r>
      <w:bookmarkEnd w:id="3"/>
    </w:p>
    <w:p w14:paraId="5FB604E8" w14:textId="77777777" w:rsidR="002F24BC" w:rsidRPr="008B4217" w:rsidRDefault="002F24BC" w:rsidP="008B4217">
      <w:pPr>
        <w:rPr>
          <w:color w:val="FF0000"/>
        </w:rPr>
      </w:pPr>
      <w:r w:rsidRPr="008B4217">
        <w:rPr>
          <w:rFonts w:hint="eastAsia"/>
          <w:color w:val="FF0000"/>
        </w:rPr>
        <w:t>下图是一个软件开发项目的活动图，边长代表天数。请分析标出每一个活动的最早开始时间、最晚开始时间和时差。然后找出关键路径和其总长度。如果图中有两条关键路径，这两条关键路径的长度是否相等？请修改图中某一活动的时间，使得图中再出现一条关键路径，并标出。</w:t>
      </w:r>
    </w:p>
    <w:p w14:paraId="048285C8" w14:textId="5E554872" w:rsidR="009C318D" w:rsidRPr="002F24BC" w:rsidRDefault="002F24BC" w:rsidP="004B662B">
      <w:pPr>
        <w:jc w:val="center"/>
      </w:pPr>
      <w:r>
        <w:rPr>
          <w:noProof/>
        </w:rPr>
        <w:drawing>
          <wp:inline distT="0" distB="0" distL="0" distR="0" wp14:anchorId="08C91D40" wp14:editId="57639C27">
            <wp:extent cx="4631540" cy="19583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2312" cy="1967123"/>
                    </a:xfrm>
                    <a:prstGeom prst="rect">
                      <a:avLst/>
                    </a:prstGeom>
                  </pic:spPr>
                </pic:pic>
              </a:graphicData>
            </a:graphic>
          </wp:inline>
        </w:drawing>
      </w:r>
    </w:p>
    <w:p w14:paraId="106E708B" w14:textId="1DE6CDE7" w:rsidR="00B9068F" w:rsidRDefault="008A1E2D" w:rsidP="00B9068F">
      <w:r>
        <w:t>答：</w:t>
      </w:r>
    </w:p>
    <w:p w14:paraId="15F5D13D" w14:textId="55BF80E5" w:rsidR="00211B4E" w:rsidRDefault="00211B4E" w:rsidP="00B9068F">
      <w:r>
        <w:tab/>
      </w:r>
      <w:r>
        <w:rPr>
          <w:rFonts w:hint="eastAsia"/>
        </w:rPr>
        <w:t>未修改活动时间的结果：</w:t>
      </w:r>
    </w:p>
    <w:tbl>
      <w:tblPr>
        <w:tblW w:w="8182" w:type="dxa"/>
        <w:jc w:val="center"/>
        <w:shd w:val="clear" w:color="auto" w:fill="FFFFFF"/>
        <w:tblCellMar>
          <w:left w:w="0" w:type="dxa"/>
          <w:right w:w="0" w:type="dxa"/>
        </w:tblCellMar>
        <w:tblLook w:val="04A0" w:firstRow="1" w:lastRow="0" w:firstColumn="1" w:lastColumn="0" w:noHBand="0" w:noVBand="1"/>
      </w:tblPr>
      <w:tblGrid>
        <w:gridCol w:w="1522"/>
        <w:gridCol w:w="2430"/>
        <w:gridCol w:w="1800"/>
        <w:gridCol w:w="2430"/>
      </w:tblGrid>
      <w:tr w:rsidR="00B9068F" w:rsidRPr="00E0276A" w14:paraId="589B92C1" w14:textId="77777777" w:rsidTr="004B662B">
        <w:trPr>
          <w:trHeight w:hRule="exact" w:val="360"/>
          <w:tblHeader/>
          <w:jc w:val="center"/>
        </w:trPr>
        <w:tc>
          <w:tcPr>
            <w:tcW w:w="1522"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14:paraId="19DA4788" w14:textId="77777777" w:rsidR="00B9068F" w:rsidRPr="004B662B" w:rsidRDefault="00B9068F" w:rsidP="006B0F1B">
            <w:pPr>
              <w:widowControl/>
              <w:jc w:val="center"/>
              <w:rPr>
                <w:rFonts w:ascii="Source Sans Pro" w:eastAsia="宋体" w:hAnsi="Source Sans Pro" w:cs="宋体"/>
                <w:b/>
                <w:bCs/>
                <w:color w:val="34495E"/>
                <w:kern w:val="0"/>
                <w:szCs w:val="21"/>
              </w:rPr>
            </w:pPr>
            <w:r w:rsidRPr="004B662B">
              <w:rPr>
                <w:rFonts w:ascii="Source Sans Pro" w:eastAsia="宋体" w:hAnsi="Source Sans Pro" w:cs="宋体"/>
                <w:b/>
                <w:bCs/>
                <w:color w:val="34495E"/>
                <w:kern w:val="0"/>
                <w:szCs w:val="21"/>
              </w:rPr>
              <w:t>活动</w:t>
            </w:r>
          </w:p>
        </w:tc>
        <w:tc>
          <w:tcPr>
            <w:tcW w:w="2430"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14:paraId="65F6EE91" w14:textId="77777777" w:rsidR="00B9068F" w:rsidRPr="004B662B" w:rsidRDefault="00B9068F" w:rsidP="006B0F1B">
            <w:pPr>
              <w:widowControl/>
              <w:jc w:val="center"/>
              <w:rPr>
                <w:rFonts w:ascii="Source Sans Pro" w:eastAsia="宋体" w:hAnsi="Source Sans Pro" w:cs="宋体"/>
                <w:b/>
                <w:bCs/>
                <w:color w:val="34495E"/>
                <w:kern w:val="0"/>
                <w:szCs w:val="21"/>
              </w:rPr>
            </w:pPr>
            <w:r w:rsidRPr="004B662B">
              <w:rPr>
                <w:rFonts w:ascii="Source Sans Pro" w:eastAsia="宋体" w:hAnsi="Source Sans Pro" w:cs="宋体"/>
                <w:b/>
                <w:bCs/>
                <w:color w:val="34495E"/>
                <w:kern w:val="0"/>
                <w:szCs w:val="21"/>
              </w:rPr>
              <w:t>最早开始时间</w:t>
            </w:r>
          </w:p>
        </w:tc>
        <w:tc>
          <w:tcPr>
            <w:tcW w:w="1800"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14:paraId="4D2B196D" w14:textId="77777777" w:rsidR="00B9068F" w:rsidRPr="004B662B" w:rsidRDefault="00B9068F" w:rsidP="006B0F1B">
            <w:pPr>
              <w:widowControl/>
              <w:jc w:val="center"/>
              <w:rPr>
                <w:rFonts w:ascii="Source Sans Pro" w:eastAsia="宋体" w:hAnsi="Source Sans Pro" w:cs="宋体"/>
                <w:b/>
                <w:bCs/>
                <w:color w:val="34495E"/>
                <w:kern w:val="0"/>
                <w:szCs w:val="21"/>
              </w:rPr>
            </w:pPr>
            <w:r w:rsidRPr="004B662B">
              <w:rPr>
                <w:rFonts w:ascii="Source Sans Pro" w:eastAsia="宋体" w:hAnsi="Source Sans Pro" w:cs="宋体"/>
                <w:b/>
                <w:bCs/>
                <w:color w:val="34495E"/>
                <w:kern w:val="0"/>
                <w:szCs w:val="21"/>
              </w:rPr>
              <w:t>最晚开始时间</w:t>
            </w:r>
          </w:p>
        </w:tc>
        <w:tc>
          <w:tcPr>
            <w:tcW w:w="2430"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14:paraId="097B41E5" w14:textId="77777777" w:rsidR="00B9068F" w:rsidRPr="004B662B" w:rsidRDefault="00B9068F" w:rsidP="006B0F1B">
            <w:pPr>
              <w:widowControl/>
              <w:jc w:val="center"/>
              <w:rPr>
                <w:rFonts w:ascii="Source Sans Pro" w:eastAsia="宋体" w:hAnsi="Source Sans Pro" w:cs="宋体"/>
                <w:b/>
                <w:bCs/>
                <w:color w:val="34495E"/>
                <w:kern w:val="0"/>
                <w:szCs w:val="21"/>
              </w:rPr>
            </w:pPr>
            <w:r w:rsidRPr="004B662B">
              <w:rPr>
                <w:rFonts w:ascii="Source Sans Pro" w:eastAsia="宋体" w:hAnsi="Source Sans Pro" w:cs="宋体"/>
                <w:b/>
                <w:bCs/>
                <w:color w:val="34495E"/>
                <w:kern w:val="0"/>
                <w:szCs w:val="21"/>
              </w:rPr>
              <w:t>时差（冗余时间）</w:t>
            </w:r>
          </w:p>
        </w:tc>
      </w:tr>
      <w:tr w:rsidR="00B9068F" w:rsidRPr="00E0276A" w14:paraId="35E631EF"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6359E887" w14:textId="4030C1B1" w:rsidR="00B9068F" w:rsidRPr="004B662B" w:rsidRDefault="00B9068F" w:rsidP="006B0F1B">
            <w:pPr>
              <w:widowControl/>
              <w:jc w:val="center"/>
              <w:rPr>
                <w:rFonts w:ascii="Source Sans Pro" w:eastAsia="宋体" w:hAnsi="Source Sans Pro" w:cs="宋体"/>
                <w:color w:val="34495E"/>
                <w:kern w:val="0"/>
                <w:szCs w:val="21"/>
              </w:rPr>
            </w:pPr>
            <w:r w:rsidRPr="004B662B">
              <w:t>AB</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0B3A6AE6" w14:textId="33172EC1" w:rsidR="00B9068F" w:rsidRPr="004B662B" w:rsidRDefault="00B9068F" w:rsidP="006B0F1B">
            <w:pPr>
              <w:widowControl/>
              <w:jc w:val="center"/>
              <w:rPr>
                <w:rFonts w:ascii="Source Sans Pro" w:eastAsia="宋体" w:hAnsi="Source Sans Pro" w:cs="宋体"/>
                <w:color w:val="34495E"/>
                <w:kern w:val="0"/>
                <w:szCs w:val="21"/>
              </w:rPr>
            </w:pPr>
            <w:r w:rsidRPr="004B662B">
              <w:t>1</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5B23A397" w14:textId="359A75C9" w:rsidR="00B9068F" w:rsidRPr="004B662B" w:rsidRDefault="00B9068F" w:rsidP="006B0F1B">
            <w:pPr>
              <w:widowControl/>
              <w:jc w:val="center"/>
              <w:rPr>
                <w:rFonts w:ascii="Source Sans Pro" w:eastAsia="宋体" w:hAnsi="Source Sans Pro" w:cs="宋体"/>
                <w:color w:val="34495E"/>
                <w:kern w:val="0"/>
                <w:szCs w:val="21"/>
              </w:rPr>
            </w:pPr>
            <w:r w:rsidRPr="004B662B">
              <w:t>1</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0147ADE1" w14:textId="401EEE30" w:rsidR="00B9068F" w:rsidRPr="004B662B" w:rsidRDefault="00B9068F" w:rsidP="006B0F1B">
            <w:pPr>
              <w:widowControl/>
              <w:jc w:val="center"/>
              <w:rPr>
                <w:rFonts w:ascii="Source Sans Pro" w:eastAsia="宋体" w:hAnsi="Source Sans Pro" w:cs="宋体"/>
                <w:color w:val="34495E"/>
                <w:kern w:val="0"/>
                <w:szCs w:val="21"/>
              </w:rPr>
            </w:pPr>
            <w:r w:rsidRPr="004B662B">
              <w:t>0</w:t>
            </w:r>
          </w:p>
        </w:tc>
      </w:tr>
      <w:tr w:rsidR="00B9068F" w:rsidRPr="00E0276A" w14:paraId="2927A9C7"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5B166335" w14:textId="283D3DBF" w:rsidR="00B9068F" w:rsidRPr="004B662B" w:rsidRDefault="00B9068F" w:rsidP="006B0F1B">
            <w:pPr>
              <w:widowControl/>
              <w:jc w:val="center"/>
              <w:rPr>
                <w:rFonts w:ascii="Source Sans Pro" w:eastAsia="宋体" w:hAnsi="Source Sans Pro" w:cs="宋体"/>
                <w:color w:val="34495E"/>
                <w:kern w:val="0"/>
                <w:szCs w:val="21"/>
              </w:rPr>
            </w:pPr>
            <w:r w:rsidRPr="004B662B">
              <w:t>AE</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04E8D534" w14:textId="6DAB513F" w:rsidR="00B9068F" w:rsidRPr="004B662B" w:rsidRDefault="00B9068F" w:rsidP="006B0F1B">
            <w:pPr>
              <w:widowControl/>
              <w:jc w:val="center"/>
              <w:rPr>
                <w:rFonts w:ascii="Source Sans Pro" w:eastAsia="宋体" w:hAnsi="Source Sans Pro" w:cs="宋体"/>
                <w:color w:val="34495E"/>
                <w:kern w:val="0"/>
                <w:szCs w:val="21"/>
              </w:rPr>
            </w:pPr>
            <w:r w:rsidRPr="004B662B">
              <w:t>1</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7347E369" w14:textId="4A02847C" w:rsidR="00B9068F" w:rsidRPr="004B662B" w:rsidRDefault="00B9068F" w:rsidP="006B0F1B">
            <w:pPr>
              <w:widowControl/>
              <w:jc w:val="center"/>
              <w:rPr>
                <w:rFonts w:ascii="Source Sans Pro" w:eastAsia="宋体" w:hAnsi="Source Sans Pro" w:cs="宋体"/>
                <w:color w:val="34495E"/>
                <w:kern w:val="0"/>
                <w:szCs w:val="21"/>
              </w:rPr>
            </w:pPr>
            <w:r w:rsidRPr="004B662B">
              <w:t>8</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27EC23D7" w14:textId="13D70A94" w:rsidR="00B9068F" w:rsidRPr="004B662B" w:rsidRDefault="00B9068F" w:rsidP="006B0F1B">
            <w:pPr>
              <w:widowControl/>
              <w:jc w:val="center"/>
              <w:rPr>
                <w:rFonts w:ascii="Source Sans Pro" w:eastAsia="宋体" w:hAnsi="Source Sans Pro" w:cs="宋体"/>
                <w:color w:val="34495E"/>
                <w:kern w:val="0"/>
                <w:szCs w:val="21"/>
              </w:rPr>
            </w:pPr>
            <w:r w:rsidRPr="004B662B">
              <w:t>7</w:t>
            </w:r>
          </w:p>
        </w:tc>
      </w:tr>
      <w:tr w:rsidR="00B9068F" w:rsidRPr="00E0276A" w14:paraId="7D5B45B9"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71A8F362" w14:textId="727FFAC0" w:rsidR="00B9068F" w:rsidRPr="004B662B" w:rsidRDefault="00B9068F" w:rsidP="006B0F1B">
            <w:pPr>
              <w:widowControl/>
              <w:jc w:val="center"/>
              <w:rPr>
                <w:rFonts w:ascii="Source Sans Pro" w:eastAsia="宋体" w:hAnsi="Source Sans Pro" w:cs="宋体"/>
                <w:color w:val="34495E"/>
                <w:kern w:val="0"/>
                <w:szCs w:val="21"/>
              </w:rPr>
            </w:pPr>
            <w:r w:rsidRPr="004B662B">
              <w:t>AC</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798DEA5D" w14:textId="12DA7249" w:rsidR="00B9068F" w:rsidRPr="004B662B" w:rsidRDefault="00B9068F" w:rsidP="006B0F1B">
            <w:pPr>
              <w:widowControl/>
              <w:jc w:val="center"/>
              <w:rPr>
                <w:rFonts w:ascii="Source Sans Pro" w:eastAsia="宋体" w:hAnsi="Source Sans Pro" w:cs="宋体"/>
                <w:color w:val="34495E"/>
                <w:kern w:val="0"/>
                <w:szCs w:val="21"/>
              </w:rPr>
            </w:pPr>
            <w:r w:rsidRPr="004B662B">
              <w:t>1</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5464E40D" w14:textId="1A603681" w:rsidR="00B9068F" w:rsidRPr="004B662B" w:rsidRDefault="00B9068F" w:rsidP="006B0F1B">
            <w:pPr>
              <w:widowControl/>
              <w:jc w:val="center"/>
              <w:rPr>
                <w:rFonts w:ascii="Source Sans Pro" w:eastAsia="宋体" w:hAnsi="Source Sans Pro" w:cs="宋体"/>
                <w:color w:val="34495E"/>
                <w:kern w:val="0"/>
                <w:szCs w:val="21"/>
              </w:rPr>
            </w:pPr>
            <w:r w:rsidRPr="004B662B">
              <w:t>2</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3D8DA0B6" w14:textId="40D06CB2" w:rsidR="00B9068F" w:rsidRPr="004B662B" w:rsidRDefault="00B9068F" w:rsidP="006B0F1B">
            <w:pPr>
              <w:widowControl/>
              <w:jc w:val="center"/>
              <w:rPr>
                <w:rFonts w:ascii="Source Sans Pro" w:eastAsia="宋体" w:hAnsi="Source Sans Pro" w:cs="宋体"/>
                <w:color w:val="34495E"/>
                <w:kern w:val="0"/>
                <w:szCs w:val="21"/>
              </w:rPr>
            </w:pPr>
            <w:r w:rsidRPr="004B662B">
              <w:t>1</w:t>
            </w:r>
          </w:p>
        </w:tc>
      </w:tr>
      <w:tr w:rsidR="00B9068F" w:rsidRPr="00E0276A" w14:paraId="656286D1"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318EC1B8" w14:textId="2F308FFC" w:rsidR="00B9068F" w:rsidRPr="004B662B" w:rsidRDefault="00B9068F" w:rsidP="006B0F1B">
            <w:pPr>
              <w:widowControl/>
              <w:jc w:val="center"/>
              <w:rPr>
                <w:rFonts w:ascii="Source Sans Pro" w:eastAsia="宋体" w:hAnsi="Source Sans Pro" w:cs="宋体"/>
                <w:color w:val="34495E"/>
                <w:kern w:val="0"/>
                <w:szCs w:val="21"/>
              </w:rPr>
            </w:pPr>
            <w:r w:rsidRPr="004B662B">
              <w:t>BD</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4CAA7EE5" w14:textId="131EEA14" w:rsidR="00B9068F" w:rsidRPr="004B662B" w:rsidRDefault="00B9068F" w:rsidP="006B0F1B">
            <w:pPr>
              <w:widowControl/>
              <w:jc w:val="center"/>
              <w:rPr>
                <w:rFonts w:ascii="Source Sans Pro" w:eastAsia="宋体" w:hAnsi="Source Sans Pro" w:cs="宋体"/>
                <w:color w:val="34495E"/>
                <w:kern w:val="0"/>
                <w:szCs w:val="21"/>
              </w:rPr>
            </w:pPr>
            <w:r w:rsidRPr="004B662B">
              <w:t>7</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43D2E2DE" w14:textId="2FA43675" w:rsidR="00B9068F" w:rsidRPr="004B662B" w:rsidRDefault="00B9068F" w:rsidP="006B0F1B">
            <w:pPr>
              <w:widowControl/>
              <w:jc w:val="center"/>
              <w:rPr>
                <w:rFonts w:ascii="Source Sans Pro" w:eastAsia="宋体" w:hAnsi="Source Sans Pro" w:cs="宋体"/>
                <w:color w:val="34495E"/>
                <w:kern w:val="0"/>
                <w:szCs w:val="21"/>
              </w:rPr>
            </w:pPr>
            <w:r w:rsidRPr="004B662B">
              <w:t>7</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0C564A06" w14:textId="623A6725" w:rsidR="00B9068F" w:rsidRPr="004B662B" w:rsidRDefault="00B9068F" w:rsidP="006B0F1B">
            <w:pPr>
              <w:widowControl/>
              <w:jc w:val="center"/>
              <w:rPr>
                <w:rFonts w:ascii="Source Sans Pro" w:eastAsia="宋体" w:hAnsi="Source Sans Pro" w:cs="宋体"/>
                <w:color w:val="34495E"/>
                <w:kern w:val="0"/>
                <w:szCs w:val="21"/>
              </w:rPr>
            </w:pPr>
            <w:r w:rsidRPr="004B662B">
              <w:t>0</w:t>
            </w:r>
          </w:p>
        </w:tc>
      </w:tr>
      <w:tr w:rsidR="00B9068F" w:rsidRPr="00E0276A" w14:paraId="640CC098"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0FDAFA70" w14:textId="43792284" w:rsidR="00B9068F" w:rsidRPr="004B662B" w:rsidRDefault="00B9068F" w:rsidP="006B0F1B">
            <w:pPr>
              <w:widowControl/>
              <w:jc w:val="center"/>
              <w:rPr>
                <w:rFonts w:ascii="Source Sans Pro" w:eastAsia="宋体" w:hAnsi="Source Sans Pro" w:cs="宋体"/>
                <w:color w:val="34495E"/>
                <w:kern w:val="0"/>
                <w:szCs w:val="21"/>
              </w:rPr>
            </w:pPr>
            <w:r w:rsidRPr="004B662B">
              <w:t>BI</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5EC64D7D" w14:textId="159CDB5A" w:rsidR="00B9068F" w:rsidRPr="004B662B" w:rsidRDefault="00B9068F" w:rsidP="006B0F1B">
            <w:pPr>
              <w:widowControl/>
              <w:jc w:val="center"/>
              <w:rPr>
                <w:rFonts w:ascii="Source Sans Pro" w:eastAsia="宋体" w:hAnsi="Source Sans Pro" w:cs="宋体"/>
                <w:color w:val="34495E"/>
                <w:kern w:val="0"/>
                <w:szCs w:val="21"/>
              </w:rPr>
            </w:pPr>
            <w:r w:rsidRPr="004B662B">
              <w:t>7</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78979417" w14:textId="00741956" w:rsidR="00B9068F" w:rsidRPr="004B662B" w:rsidRDefault="00B9068F" w:rsidP="006B0F1B">
            <w:pPr>
              <w:widowControl/>
              <w:jc w:val="center"/>
              <w:rPr>
                <w:rFonts w:ascii="Source Sans Pro" w:eastAsia="宋体" w:hAnsi="Source Sans Pro" w:cs="宋体"/>
                <w:color w:val="34495E"/>
                <w:kern w:val="0"/>
                <w:szCs w:val="21"/>
              </w:rPr>
            </w:pPr>
            <w:r w:rsidRPr="004B662B">
              <w:t>14</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6A1934D5" w14:textId="758BA396" w:rsidR="00B9068F" w:rsidRPr="004B662B" w:rsidRDefault="00B9068F" w:rsidP="006B0F1B">
            <w:pPr>
              <w:widowControl/>
              <w:jc w:val="center"/>
              <w:rPr>
                <w:rFonts w:ascii="Source Sans Pro" w:eastAsia="宋体" w:hAnsi="Source Sans Pro" w:cs="宋体"/>
                <w:color w:val="34495E"/>
                <w:kern w:val="0"/>
                <w:szCs w:val="21"/>
              </w:rPr>
            </w:pPr>
            <w:r w:rsidRPr="004B662B">
              <w:t>7</w:t>
            </w:r>
          </w:p>
        </w:tc>
      </w:tr>
      <w:tr w:rsidR="00B9068F" w:rsidRPr="00E0276A" w14:paraId="420B48A8"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584572AA" w14:textId="39B7C917" w:rsidR="00B9068F" w:rsidRPr="004B662B" w:rsidRDefault="00B9068F" w:rsidP="006B0F1B">
            <w:pPr>
              <w:widowControl/>
              <w:jc w:val="center"/>
              <w:rPr>
                <w:rFonts w:ascii="Source Sans Pro" w:eastAsia="宋体" w:hAnsi="Source Sans Pro" w:cs="宋体"/>
                <w:color w:val="34495E"/>
                <w:kern w:val="0"/>
                <w:szCs w:val="21"/>
              </w:rPr>
            </w:pPr>
            <w:r w:rsidRPr="004B662B">
              <w:t>EG</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7B4CCFBA" w14:textId="54558D30" w:rsidR="00B9068F" w:rsidRPr="004B662B" w:rsidRDefault="00B9068F" w:rsidP="006B0F1B">
            <w:pPr>
              <w:widowControl/>
              <w:jc w:val="center"/>
              <w:rPr>
                <w:rFonts w:ascii="Source Sans Pro" w:eastAsia="宋体" w:hAnsi="Source Sans Pro" w:cs="宋体"/>
                <w:color w:val="34495E"/>
                <w:kern w:val="0"/>
                <w:szCs w:val="21"/>
              </w:rPr>
            </w:pPr>
            <w:r w:rsidRPr="004B662B">
              <w:t>4</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4CCA08F5" w14:textId="7E37CA1C" w:rsidR="00B9068F" w:rsidRPr="004B662B" w:rsidRDefault="00B9068F" w:rsidP="006B0F1B">
            <w:pPr>
              <w:widowControl/>
              <w:jc w:val="center"/>
              <w:rPr>
                <w:rFonts w:ascii="Source Sans Pro" w:eastAsia="宋体" w:hAnsi="Source Sans Pro" w:cs="宋体"/>
                <w:color w:val="34495E"/>
                <w:kern w:val="0"/>
                <w:szCs w:val="21"/>
              </w:rPr>
            </w:pPr>
            <w:r w:rsidRPr="004B662B">
              <w:t>11</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7DC6788A" w14:textId="7AFE57EA" w:rsidR="00B9068F" w:rsidRPr="004B662B" w:rsidRDefault="00B9068F" w:rsidP="006B0F1B">
            <w:pPr>
              <w:widowControl/>
              <w:jc w:val="center"/>
              <w:rPr>
                <w:rFonts w:ascii="Source Sans Pro" w:eastAsia="宋体" w:hAnsi="Source Sans Pro" w:cs="宋体"/>
                <w:color w:val="34495E"/>
                <w:kern w:val="0"/>
                <w:szCs w:val="21"/>
              </w:rPr>
            </w:pPr>
            <w:r w:rsidRPr="004B662B">
              <w:t>7</w:t>
            </w:r>
          </w:p>
        </w:tc>
      </w:tr>
      <w:tr w:rsidR="00B9068F" w:rsidRPr="00E0276A" w14:paraId="3F8B0376"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5EF3F0E" w14:textId="5FF2BA4B" w:rsidR="00B9068F" w:rsidRPr="004B662B" w:rsidRDefault="00B9068F" w:rsidP="006B0F1B">
            <w:pPr>
              <w:widowControl/>
              <w:jc w:val="center"/>
              <w:rPr>
                <w:rFonts w:ascii="Source Sans Pro" w:eastAsia="宋体" w:hAnsi="Source Sans Pro" w:cs="宋体"/>
                <w:color w:val="34495E"/>
                <w:kern w:val="0"/>
                <w:szCs w:val="21"/>
              </w:rPr>
            </w:pPr>
            <w:r w:rsidRPr="004B662B">
              <w:t>CF</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0652D6C1" w14:textId="5A0E69E4" w:rsidR="00B9068F" w:rsidRPr="004B662B" w:rsidRDefault="00B9068F" w:rsidP="006B0F1B">
            <w:pPr>
              <w:widowControl/>
              <w:jc w:val="center"/>
              <w:rPr>
                <w:rFonts w:ascii="Source Sans Pro" w:eastAsia="宋体" w:hAnsi="Source Sans Pro" w:cs="宋体"/>
                <w:color w:val="34495E"/>
                <w:kern w:val="0"/>
                <w:szCs w:val="21"/>
              </w:rPr>
            </w:pPr>
            <w:r w:rsidRPr="004B662B">
              <w:t>5</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33055559" w14:textId="24B121EB" w:rsidR="00B9068F" w:rsidRPr="004B662B" w:rsidRDefault="00B9068F" w:rsidP="006B0F1B">
            <w:pPr>
              <w:widowControl/>
              <w:jc w:val="center"/>
              <w:rPr>
                <w:rFonts w:ascii="Source Sans Pro" w:eastAsia="宋体" w:hAnsi="Source Sans Pro" w:cs="宋体"/>
                <w:color w:val="34495E"/>
                <w:kern w:val="0"/>
                <w:szCs w:val="21"/>
              </w:rPr>
            </w:pPr>
            <w:r w:rsidRPr="004B662B">
              <w:t>6</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6EA809C0" w14:textId="4D0EB280" w:rsidR="00B9068F" w:rsidRPr="004B662B" w:rsidRDefault="00B9068F" w:rsidP="006B0F1B">
            <w:pPr>
              <w:widowControl/>
              <w:jc w:val="center"/>
              <w:rPr>
                <w:rFonts w:ascii="Source Sans Pro" w:eastAsia="宋体" w:hAnsi="Source Sans Pro" w:cs="宋体"/>
                <w:color w:val="34495E"/>
                <w:kern w:val="0"/>
                <w:szCs w:val="21"/>
              </w:rPr>
            </w:pPr>
            <w:r w:rsidRPr="004B662B">
              <w:t>1</w:t>
            </w:r>
          </w:p>
        </w:tc>
      </w:tr>
      <w:tr w:rsidR="00B9068F" w:rsidRPr="00E0276A" w14:paraId="71A6FD9E"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53109152" w14:textId="61E8A25C" w:rsidR="00B9068F" w:rsidRPr="004B662B" w:rsidRDefault="00B9068F" w:rsidP="006B0F1B">
            <w:pPr>
              <w:widowControl/>
              <w:jc w:val="center"/>
              <w:rPr>
                <w:rFonts w:ascii="Source Sans Pro" w:eastAsia="宋体" w:hAnsi="Source Sans Pro" w:cs="宋体"/>
                <w:color w:val="34495E"/>
                <w:kern w:val="0"/>
                <w:szCs w:val="21"/>
              </w:rPr>
            </w:pPr>
            <w:r w:rsidRPr="004B662B">
              <w:t>DI</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3DA3CD42" w14:textId="6520460B" w:rsidR="00B9068F" w:rsidRPr="004B662B" w:rsidRDefault="00B9068F" w:rsidP="006B0F1B">
            <w:pPr>
              <w:widowControl/>
              <w:jc w:val="center"/>
              <w:rPr>
                <w:rFonts w:ascii="Source Sans Pro" w:eastAsia="宋体" w:hAnsi="Source Sans Pro" w:cs="宋体"/>
                <w:color w:val="34495E"/>
                <w:kern w:val="0"/>
                <w:szCs w:val="21"/>
              </w:rPr>
            </w:pPr>
            <w:r w:rsidRPr="004B662B">
              <w:t>13</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500627FB" w14:textId="0F2F844A" w:rsidR="00B9068F" w:rsidRPr="004B662B" w:rsidRDefault="00B9068F" w:rsidP="006B0F1B">
            <w:pPr>
              <w:widowControl/>
              <w:jc w:val="center"/>
              <w:rPr>
                <w:rFonts w:ascii="Source Sans Pro" w:eastAsia="宋体" w:hAnsi="Source Sans Pro" w:cs="宋体"/>
                <w:color w:val="34495E"/>
                <w:kern w:val="0"/>
                <w:szCs w:val="21"/>
              </w:rPr>
            </w:pPr>
            <w:r w:rsidRPr="004B662B">
              <w:t>13</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17389B35" w14:textId="799A08C7" w:rsidR="00B9068F" w:rsidRPr="004B662B" w:rsidRDefault="00B9068F" w:rsidP="006B0F1B">
            <w:pPr>
              <w:widowControl/>
              <w:jc w:val="center"/>
              <w:rPr>
                <w:rFonts w:ascii="Source Sans Pro" w:eastAsia="宋体" w:hAnsi="Source Sans Pro" w:cs="宋体"/>
                <w:color w:val="34495E"/>
                <w:kern w:val="0"/>
                <w:szCs w:val="21"/>
              </w:rPr>
            </w:pPr>
            <w:r w:rsidRPr="004B662B">
              <w:t>0</w:t>
            </w:r>
          </w:p>
        </w:tc>
      </w:tr>
      <w:tr w:rsidR="00B9068F" w:rsidRPr="00E0276A" w14:paraId="2F560D2F"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2E5C8D89" w14:textId="7D81B997" w:rsidR="00B9068F" w:rsidRPr="004B662B" w:rsidRDefault="00B9068F" w:rsidP="006B0F1B">
            <w:pPr>
              <w:widowControl/>
              <w:jc w:val="center"/>
              <w:rPr>
                <w:rFonts w:ascii="Source Sans Pro" w:eastAsia="宋体" w:hAnsi="Source Sans Pro" w:cs="宋体"/>
                <w:color w:val="34495E"/>
                <w:kern w:val="0"/>
                <w:szCs w:val="21"/>
              </w:rPr>
            </w:pPr>
            <w:r w:rsidRPr="004B662B">
              <w:t>FG</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2FAE936B" w14:textId="15C94C7B" w:rsidR="00B9068F" w:rsidRPr="004B662B" w:rsidRDefault="00B9068F" w:rsidP="006B0F1B">
            <w:pPr>
              <w:widowControl/>
              <w:jc w:val="center"/>
              <w:rPr>
                <w:rFonts w:ascii="Source Sans Pro" w:eastAsia="宋体" w:hAnsi="Source Sans Pro" w:cs="宋体"/>
                <w:color w:val="34495E"/>
                <w:kern w:val="0"/>
                <w:szCs w:val="21"/>
              </w:rPr>
            </w:pPr>
            <w:r w:rsidRPr="004B662B">
              <w:t>8</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575A30C2" w14:textId="02BEE3BD" w:rsidR="00B9068F" w:rsidRPr="004B662B" w:rsidRDefault="00B9068F" w:rsidP="006B0F1B">
            <w:pPr>
              <w:widowControl/>
              <w:jc w:val="center"/>
              <w:rPr>
                <w:rFonts w:ascii="Source Sans Pro" w:eastAsia="宋体" w:hAnsi="Source Sans Pro" w:cs="宋体"/>
                <w:color w:val="34495E"/>
                <w:kern w:val="0"/>
                <w:szCs w:val="21"/>
              </w:rPr>
            </w:pPr>
            <w:r w:rsidRPr="004B662B">
              <w:t>9</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3A0D67DB" w14:textId="046B2157" w:rsidR="00B9068F" w:rsidRPr="004B662B" w:rsidRDefault="00B9068F" w:rsidP="006B0F1B">
            <w:pPr>
              <w:widowControl/>
              <w:jc w:val="center"/>
              <w:rPr>
                <w:rFonts w:ascii="Source Sans Pro" w:eastAsia="宋体" w:hAnsi="Source Sans Pro" w:cs="宋体"/>
                <w:color w:val="34495E"/>
                <w:kern w:val="0"/>
                <w:szCs w:val="21"/>
              </w:rPr>
            </w:pPr>
            <w:r w:rsidRPr="004B662B">
              <w:t>1</w:t>
            </w:r>
          </w:p>
        </w:tc>
      </w:tr>
      <w:tr w:rsidR="00B9068F" w:rsidRPr="00E0276A" w14:paraId="3EB373F1"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134488A3" w14:textId="71B2A32A" w:rsidR="00B9068F" w:rsidRPr="004B662B" w:rsidRDefault="00B9068F" w:rsidP="006B0F1B">
            <w:pPr>
              <w:widowControl/>
              <w:jc w:val="center"/>
              <w:rPr>
                <w:rFonts w:ascii="Source Sans Pro" w:eastAsia="宋体" w:hAnsi="Source Sans Pro" w:cs="宋体"/>
                <w:color w:val="34495E"/>
                <w:kern w:val="0"/>
                <w:szCs w:val="21"/>
              </w:rPr>
            </w:pPr>
            <w:r w:rsidRPr="004B662B">
              <w:t>GI</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473A9068" w14:textId="0FD39D89" w:rsidR="00B9068F" w:rsidRPr="004B662B" w:rsidRDefault="00B9068F" w:rsidP="006B0F1B">
            <w:pPr>
              <w:widowControl/>
              <w:jc w:val="center"/>
              <w:rPr>
                <w:rFonts w:ascii="Source Sans Pro" w:eastAsia="宋体" w:hAnsi="Source Sans Pro" w:cs="宋体"/>
                <w:color w:val="34495E"/>
                <w:kern w:val="0"/>
                <w:szCs w:val="21"/>
              </w:rPr>
            </w:pPr>
            <w:r w:rsidRPr="004B662B">
              <w:t>14</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2CC2D2A7" w14:textId="30FCAAEC" w:rsidR="00B9068F" w:rsidRPr="004B662B" w:rsidRDefault="00B9068F" w:rsidP="006B0F1B">
            <w:pPr>
              <w:widowControl/>
              <w:jc w:val="center"/>
              <w:rPr>
                <w:rFonts w:ascii="Source Sans Pro" w:eastAsia="宋体" w:hAnsi="Source Sans Pro" w:cs="宋体"/>
                <w:color w:val="34495E"/>
                <w:kern w:val="0"/>
                <w:szCs w:val="21"/>
              </w:rPr>
            </w:pPr>
            <w:r w:rsidRPr="004B662B">
              <w:t>16</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49182796" w14:textId="75CBFB14" w:rsidR="00B9068F" w:rsidRPr="004B662B" w:rsidRDefault="00B9068F" w:rsidP="006B0F1B">
            <w:pPr>
              <w:widowControl/>
              <w:jc w:val="center"/>
              <w:rPr>
                <w:rFonts w:ascii="Source Sans Pro" w:eastAsia="宋体" w:hAnsi="Source Sans Pro" w:cs="宋体"/>
                <w:color w:val="34495E"/>
                <w:kern w:val="0"/>
                <w:szCs w:val="21"/>
              </w:rPr>
            </w:pPr>
            <w:r w:rsidRPr="004B662B">
              <w:t>2</w:t>
            </w:r>
          </w:p>
        </w:tc>
      </w:tr>
      <w:tr w:rsidR="00B9068F" w:rsidRPr="00E0276A" w14:paraId="5F1988EA"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0573C536" w14:textId="26A1ECFC" w:rsidR="00B9068F" w:rsidRPr="004B662B" w:rsidRDefault="00B9068F" w:rsidP="006B0F1B">
            <w:pPr>
              <w:widowControl/>
              <w:jc w:val="center"/>
              <w:rPr>
                <w:rFonts w:ascii="Source Sans Pro" w:eastAsia="宋体" w:hAnsi="Source Sans Pro" w:cs="宋体"/>
                <w:color w:val="34495E"/>
                <w:kern w:val="0"/>
                <w:szCs w:val="21"/>
              </w:rPr>
            </w:pPr>
            <w:r w:rsidRPr="004B662B">
              <w:t>GJ</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561683B" w14:textId="72C96C8A" w:rsidR="00B9068F" w:rsidRPr="004B662B" w:rsidRDefault="00B9068F" w:rsidP="006B0F1B">
            <w:pPr>
              <w:widowControl/>
              <w:jc w:val="center"/>
              <w:rPr>
                <w:rFonts w:ascii="Source Sans Pro" w:eastAsia="宋体" w:hAnsi="Source Sans Pro" w:cs="宋体"/>
                <w:color w:val="34495E"/>
                <w:kern w:val="0"/>
                <w:szCs w:val="21"/>
              </w:rPr>
            </w:pPr>
            <w:r w:rsidRPr="004B662B">
              <w:t>14</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4E88171" w14:textId="6033C9BE" w:rsidR="00B9068F" w:rsidRPr="004B662B" w:rsidRDefault="00B9068F" w:rsidP="006B0F1B">
            <w:pPr>
              <w:widowControl/>
              <w:jc w:val="center"/>
              <w:rPr>
                <w:rFonts w:ascii="Source Sans Pro" w:eastAsia="宋体" w:hAnsi="Source Sans Pro" w:cs="宋体"/>
                <w:color w:val="34495E"/>
                <w:kern w:val="0"/>
                <w:szCs w:val="21"/>
              </w:rPr>
            </w:pPr>
            <w:r w:rsidRPr="004B662B">
              <w:t>15</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26BA9602" w14:textId="581117F2" w:rsidR="00B9068F" w:rsidRPr="004B662B" w:rsidRDefault="00B9068F" w:rsidP="006B0F1B">
            <w:pPr>
              <w:widowControl/>
              <w:jc w:val="center"/>
              <w:rPr>
                <w:rFonts w:ascii="Source Sans Pro" w:eastAsia="宋体" w:hAnsi="Source Sans Pro" w:cs="宋体"/>
                <w:color w:val="34495E"/>
                <w:kern w:val="0"/>
                <w:szCs w:val="21"/>
              </w:rPr>
            </w:pPr>
            <w:r w:rsidRPr="004B662B">
              <w:t>1</w:t>
            </w:r>
          </w:p>
        </w:tc>
      </w:tr>
      <w:tr w:rsidR="00B9068F" w:rsidRPr="00E0276A" w14:paraId="0D1B5AC5"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71A67011" w14:textId="33D7A8B9" w:rsidR="00B9068F" w:rsidRPr="004B662B" w:rsidRDefault="00B9068F" w:rsidP="006B0F1B">
            <w:pPr>
              <w:widowControl/>
              <w:jc w:val="center"/>
              <w:rPr>
                <w:rFonts w:ascii="Source Sans Pro" w:eastAsia="宋体" w:hAnsi="Source Sans Pro" w:cs="宋体"/>
                <w:color w:val="34495E"/>
                <w:kern w:val="0"/>
                <w:szCs w:val="21"/>
              </w:rPr>
            </w:pPr>
            <w:r w:rsidRPr="004B662B">
              <w:t>IJ</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19262E12" w14:textId="42C503D9" w:rsidR="00B9068F" w:rsidRPr="004B662B" w:rsidRDefault="00B9068F" w:rsidP="006B0F1B">
            <w:pPr>
              <w:widowControl/>
              <w:jc w:val="center"/>
              <w:rPr>
                <w:rFonts w:ascii="Source Sans Pro" w:eastAsia="宋体" w:hAnsi="Source Sans Pro" w:cs="宋体"/>
                <w:color w:val="34495E"/>
                <w:kern w:val="0"/>
                <w:szCs w:val="21"/>
              </w:rPr>
            </w:pPr>
            <w:r w:rsidRPr="004B662B">
              <w:t>18</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68C21F9C" w14:textId="5592C11A" w:rsidR="00B9068F" w:rsidRPr="004B662B" w:rsidRDefault="00B9068F" w:rsidP="006B0F1B">
            <w:pPr>
              <w:widowControl/>
              <w:jc w:val="center"/>
              <w:rPr>
                <w:rFonts w:ascii="Source Sans Pro" w:eastAsia="宋体" w:hAnsi="Source Sans Pro" w:cs="宋体"/>
                <w:color w:val="34495E"/>
                <w:kern w:val="0"/>
                <w:szCs w:val="21"/>
              </w:rPr>
            </w:pPr>
            <w:r w:rsidRPr="004B662B">
              <w:t>18</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7A4390EA" w14:textId="74492DAC" w:rsidR="00B9068F" w:rsidRPr="004B662B" w:rsidRDefault="00B9068F" w:rsidP="006B0F1B">
            <w:pPr>
              <w:widowControl/>
              <w:jc w:val="center"/>
              <w:rPr>
                <w:rFonts w:ascii="Source Sans Pro" w:eastAsia="宋体" w:hAnsi="Source Sans Pro" w:cs="宋体"/>
                <w:color w:val="34495E"/>
                <w:kern w:val="0"/>
                <w:szCs w:val="21"/>
              </w:rPr>
            </w:pPr>
            <w:r w:rsidRPr="004B662B">
              <w:t>0</w:t>
            </w:r>
          </w:p>
        </w:tc>
      </w:tr>
      <w:tr w:rsidR="00B9068F" w:rsidRPr="00E0276A" w14:paraId="1812F991"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6D75F17C" w14:textId="1DCA91A8" w:rsidR="00B9068F" w:rsidRPr="004B662B" w:rsidRDefault="00B9068F" w:rsidP="006B0F1B">
            <w:pPr>
              <w:widowControl/>
              <w:jc w:val="center"/>
              <w:rPr>
                <w:rFonts w:ascii="Source Sans Pro" w:eastAsia="宋体" w:hAnsi="Source Sans Pro" w:cs="宋体"/>
                <w:color w:val="34495E"/>
                <w:kern w:val="0"/>
                <w:szCs w:val="21"/>
              </w:rPr>
            </w:pPr>
            <w:r w:rsidRPr="004B662B">
              <w:t>FH</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60BE0B8B" w14:textId="38919682" w:rsidR="00B9068F" w:rsidRPr="004B662B" w:rsidRDefault="00B9068F" w:rsidP="006B0F1B">
            <w:pPr>
              <w:widowControl/>
              <w:jc w:val="center"/>
              <w:rPr>
                <w:rFonts w:ascii="Source Sans Pro" w:eastAsia="宋体" w:hAnsi="Source Sans Pro" w:cs="宋体"/>
                <w:color w:val="34495E"/>
                <w:kern w:val="0"/>
                <w:szCs w:val="21"/>
              </w:rPr>
            </w:pPr>
            <w:r w:rsidRPr="004B662B">
              <w:t>8</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75CDCA1B" w14:textId="13A9B724" w:rsidR="00B9068F" w:rsidRPr="004B662B" w:rsidRDefault="00B9068F" w:rsidP="006B0F1B">
            <w:pPr>
              <w:widowControl/>
              <w:jc w:val="center"/>
              <w:rPr>
                <w:rFonts w:ascii="Source Sans Pro" w:eastAsia="宋体" w:hAnsi="Source Sans Pro" w:cs="宋体"/>
                <w:color w:val="34495E"/>
                <w:kern w:val="0"/>
                <w:szCs w:val="21"/>
              </w:rPr>
            </w:pPr>
            <w:r w:rsidRPr="004B662B">
              <w:t>16</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72CF5C40" w14:textId="6915D86C" w:rsidR="00B9068F" w:rsidRPr="004B662B" w:rsidRDefault="00B9068F" w:rsidP="006B0F1B">
            <w:pPr>
              <w:widowControl/>
              <w:jc w:val="center"/>
              <w:rPr>
                <w:rFonts w:ascii="Source Sans Pro" w:eastAsia="宋体" w:hAnsi="Source Sans Pro" w:cs="宋体"/>
                <w:color w:val="34495E"/>
                <w:kern w:val="0"/>
                <w:szCs w:val="21"/>
              </w:rPr>
            </w:pPr>
            <w:r w:rsidRPr="004B662B">
              <w:t>8</w:t>
            </w:r>
          </w:p>
        </w:tc>
      </w:tr>
      <w:tr w:rsidR="00B9068F" w:rsidRPr="00E0276A" w14:paraId="1C3DAF1E"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2AFCDBF6" w14:textId="13C64B92" w:rsidR="00B9068F" w:rsidRPr="004B662B" w:rsidRDefault="00B9068F" w:rsidP="006B0F1B">
            <w:pPr>
              <w:widowControl/>
              <w:jc w:val="center"/>
              <w:rPr>
                <w:rFonts w:ascii="Source Sans Pro" w:eastAsia="宋体" w:hAnsi="Source Sans Pro" w:cs="宋体"/>
                <w:color w:val="34495E"/>
                <w:kern w:val="0"/>
                <w:szCs w:val="21"/>
              </w:rPr>
            </w:pPr>
            <w:r w:rsidRPr="004B662B">
              <w:t>JL</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418F2D41" w14:textId="7A8CF70D" w:rsidR="00B9068F" w:rsidRPr="004B662B" w:rsidRDefault="00B9068F" w:rsidP="006B0F1B">
            <w:pPr>
              <w:widowControl/>
              <w:jc w:val="center"/>
              <w:rPr>
                <w:rFonts w:ascii="Source Sans Pro" w:eastAsia="宋体" w:hAnsi="Source Sans Pro" w:cs="宋体"/>
                <w:color w:val="34495E"/>
                <w:kern w:val="0"/>
                <w:szCs w:val="21"/>
              </w:rPr>
            </w:pPr>
            <w:r w:rsidRPr="004B662B">
              <w:t>22</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2CC7FBFE" w14:textId="3BCCAC42" w:rsidR="00B9068F" w:rsidRPr="004B662B" w:rsidRDefault="00B9068F" w:rsidP="006B0F1B">
            <w:pPr>
              <w:widowControl/>
              <w:jc w:val="center"/>
              <w:rPr>
                <w:rFonts w:ascii="Source Sans Pro" w:eastAsia="宋体" w:hAnsi="Source Sans Pro" w:cs="宋体"/>
                <w:color w:val="34495E"/>
                <w:kern w:val="0"/>
                <w:szCs w:val="21"/>
              </w:rPr>
            </w:pPr>
            <w:r w:rsidRPr="004B662B">
              <w:t>22</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0F1B0FE6" w14:textId="354B772D" w:rsidR="00B9068F" w:rsidRPr="004B662B" w:rsidRDefault="00B9068F" w:rsidP="006B0F1B">
            <w:pPr>
              <w:widowControl/>
              <w:jc w:val="center"/>
              <w:rPr>
                <w:rFonts w:ascii="Source Sans Pro" w:eastAsia="宋体" w:hAnsi="Source Sans Pro" w:cs="宋体"/>
                <w:color w:val="34495E"/>
                <w:kern w:val="0"/>
                <w:szCs w:val="21"/>
              </w:rPr>
            </w:pPr>
            <w:r w:rsidRPr="004B662B">
              <w:t>0</w:t>
            </w:r>
          </w:p>
        </w:tc>
      </w:tr>
      <w:tr w:rsidR="00B9068F" w:rsidRPr="00E0276A" w14:paraId="2EF8B915"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0573CD18" w14:textId="30C116EA" w:rsidR="00B9068F" w:rsidRPr="004B662B" w:rsidRDefault="00B9068F" w:rsidP="006B0F1B">
            <w:pPr>
              <w:widowControl/>
              <w:jc w:val="center"/>
              <w:rPr>
                <w:rFonts w:ascii="Source Sans Pro" w:eastAsia="宋体" w:hAnsi="Source Sans Pro" w:cs="宋体"/>
                <w:color w:val="34495E"/>
                <w:kern w:val="0"/>
                <w:szCs w:val="21"/>
              </w:rPr>
            </w:pPr>
            <w:r w:rsidRPr="004B662B">
              <w:t>HJ</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68FD83A" w14:textId="54FED776" w:rsidR="00B9068F" w:rsidRPr="004B662B" w:rsidRDefault="00B9068F" w:rsidP="006B0F1B">
            <w:pPr>
              <w:widowControl/>
              <w:jc w:val="center"/>
              <w:rPr>
                <w:rFonts w:ascii="Source Sans Pro" w:eastAsia="宋体" w:hAnsi="Source Sans Pro" w:cs="宋体"/>
                <w:color w:val="34495E"/>
                <w:kern w:val="0"/>
                <w:szCs w:val="21"/>
              </w:rPr>
            </w:pPr>
            <w:r w:rsidRPr="004B662B">
              <w:t>11</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1766FFFD" w14:textId="4B68B893" w:rsidR="00B9068F" w:rsidRPr="004B662B" w:rsidRDefault="00B9068F" w:rsidP="006B0F1B">
            <w:pPr>
              <w:widowControl/>
              <w:jc w:val="center"/>
              <w:rPr>
                <w:rFonts w:ascii="Source Sans Pro" w:eastAsia="宋体" w:hAnsi="Source Sans Pro" w:cs="宋体"/>
                <w:color w:val="34495E"/>
                <w:kern w:val="0"/>
                <w:szCs w:val="21"/>
              </w:rPr>
            </w:pPr>
            <w:r w:rsidRPr="004B662B">
              <w:t>19</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65775B5C" w14:textId="729CC128" w:rsidR="00B9068F" w:rsidRPr="004B662B" w:rsidRDefault="00B9068F" w:rsidP="006B0F1B">
            <w:pPr>
              <w:widowControl/>
              <w:jc w:val="center"/>
              <w:rPr>
                <w:rFonts w:ascii="Source Sans Pro" w:eastAsia="宋体" w:hAnsi="Source Sans Pro" w:cs="宋体"/>
                <w:color w:val="34495E"/>
                <w:kern w:val="0"/>
                <w:szCs w:val="21"/>
              </w:rPr>
            </w:pPr>
            <w:r w:rsidRPr="004B662B">
              <w:t>8</w:t>
            </w:r>
          </w:p>
        </w:tc>
      </w:tr>
      <w:tr w:rsidR="00B9068F" w:rsidRPr="00E0276A" w14:paraId="6565F984"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16E11A3F" w14:textId="776B2307" w:rsidR="00B9068F" w:rsidRPr="004B662B" w:rsidRDefault="00B9068F" w:rsidP="006B0F1B">
            <w:pPr>
              <w:widowControl/>
              <w:jc w:val="center"/>
              <w:rPr>
                <w:rFonts w:ascii="Source Sans Pro" w:eastAsia="宋体" w:hAnsi="Source Sans Pro" w:cs="宋体"/>
                <w:color w:val="34495E"/>
                <w:kern w:val="0"/>
                <w:szCs w:val="21"/>
              </w:rPr>
            </w:pPr>
            <w:r w:rsidRPr="004B662B">
              <w:t>HK</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54B89E87" w14:textId="7ABCE4C4" w:rsidR="00B9068F" w:rsidRPr="004B662B" w:rsidRDefault="00B9068F" w:rsidP="006B0F1B">
            <w:pPr>
              <w:widowControl/>
              <w:jc w:val="center"/>
              <w:rPr>
                <w:rFonts w:ascii="Source Sans Pro" w:eastAsia="宋体" w:hAnsi="Source Sans Pro" w:cs="宋体"/>
                <w:color w:val="34495E"/>
                <w:kern w:val="0"/>
                <w:szCs w:val="21"/>
              </w:rPr>
            </w:pPr>
            <w:r w:rsidRPr="004B662B">
              <w:t>11</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49A6915C" w14:textId="335A81CD" w:rsidR="00B9068F" w:rsidRPr="004B662B" w:rsidRDefault="00B9068F" w:rsidP="006B0F1B">
            <w:pPr>
              <w:widowControl/>
              <w:jc w:val="center"/>
              <w:rPr>
                <w:rFonts w:ascii="Source Sans Pro" w:eastAsia="宋体" w:hAnsi="Source Sans Pro" w:cs="宋体"/>
                <w:color w:val="34495E"/>
                <w:kern w:val="0"/>
                <w:szCs w:val="21"/>
              </w:rPr>
            </w:pPr>
            <w:r w:rsidRPr="004B662B">
              <w:t>23</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16235AFB" w14:textId="5244547C" w:rsidR="00B9068F" w:rsidRPr="004B662B" w:rsidRDefault="00B9068F" w:rsidP="006B0F1B">
            <w:pPr>
              <w:widowControl/>
              <w:jc w:val="center"/>
              <w:rPr>
                <w:rFonts w:ascii="Source Sans Pro" w:eastAsia="宋体" w:hAnsi="Source Sans Pro" w:cs="宋体"/>
                <w:color w:val="34495E"/>
                <w:kern w:val="0"/>
                <w:szCs w:val="21"/>
              </w:rPr>
            </w:pPr>
            <w:r w:rsidRPr="004B662B">
              <w:t>12</w:t>
            </w:r>
          </w:p>
        </w:tc>
      </w:tr>
      <w:tr w:rsidR="00B9068F" w:rsidRPr="00E0276A" w14:paraId="5BAB03AD"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tcPr>
          <w:p w14:paraId="4766C002" w14:textId="226A088B" w:rsidR="00B9068F" w:rsidRPr="004B662B" w:rsidRDefault="00B9068F" w:rsidP="006B0F1B">
            <w:pPr>
              <w:widowControl/>
              <w:jc w:val="center"/>
            </w:pPr>
            <w:r w:rsidRPr="004B662B">
              <w:t>KL</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tcPr>
          <w:p w14:paraId="4BE0F806" w14:textId="58D67AC3" w:rsidR="00B9068F" w:rsidRPr="004B662B" w:rsidRDefault="00B9068F" w:rsidP="006B0F1B">
            <w:pPr>
              <w:widowControl/>
              <w:jc w:val="center"/>
            </w:pPr>
            <w:r w:rsidRPr="004B662B">
              <w:t>17</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tcPr>
          <w:p w14:paraId="1097DC38" w14:textId="37306282" w:rsidR="00B9068F" w:rsidRPr="004B662B" w:rsidRDefault="00B9068F" w:rsidP="006B0F1B">
            <w:pPr>
              <w:widowControl/>
              <w:jc w:val="center"/>
            </w:pPr>
            <w:r w:rsidRPr="004B662B">
              <w:t>29</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tcPr>
          <w:p w14:paraId="2CE8023F" w14:textId="563FDCA2" w:rsidR="00B9068F" w:rsidRPr="004B662B" w:rsidRDefault="00B9068F" w:rsidP="006B0F1B">
            <w:pPr>
              <w:widowControl/>
              <w:jc w:val="center"/>
            </w:pPr>
            <w:r w:rsidRPr="004B662B">
              <w:t>12</w:t>
            </w:r>
          </w:p>
        </w:tc>
      </w:tr>
    </w:tbl>
    <w:p w14:paraId="03197A78" w14:textId="236A64D4" w:rsidR="0098793B" w:rsidRDefault="00D523BD" w:rsidP="000F5D9B">
      <w:r>
        <w:rPr>
          <w:rFonts w:ascii="宋体" w:eastAsia="宋体" w:hAnsi="宋体" w:cs="宋体"/>
          <w:color w:val="000000"/>
          <w:kern w:val="0"/>
          <w:sz w:val="24"/>
          <w:szCs w:val="24"/>
        </w:rPr>
        <w:tab/>
      </w:r>
      <w:r w:rsidR="0098793B" w:rsidRPr="000F5D9B">
        <w:t>由上述表格可知，AB、BD、DI、IJ、JL 活动的时差为 0，即为关键节点，因此关键路径为 A-&gt;B-</w:t>
      </w:r>
      <w:r w:rsidR="0098793B" w:rsidRPr="000F5D9B">
        <w:rPr>
          <w:rFonts w:hint="eastAsia"/>
        </w:rPr>
        <w:t>&gt;</w:t>
      </w:r>
      <w:r w:rsidR="0098793B" w:rsidRPr="000F5D9B">
        <w:t>D-&gt;I-&gt;J-&gt;L</w:t>
      </w:r>
      <w:r w:rsidR="0098793B" w:rsidRPr="000F5D9B">
        <w:rPr>
          <w:rFonts w:hint="eastAsia"/>
        </w:rPr>
        <w:t>=</w:t>
      </w:r>
      <w:r w:rsidR="0098793B" w:rsidRPr="0098793B">
        <w:t xml:space="preserve"> </w:t>
      </w:r>
      <w:r w:rsidR="0098793B" w:rsidRPr="000F5D9B">
        <w:t>30</w:t>
      </w:r>
      <w:r w:rsidRPr="000F5D9B">
        <w:rPr>
          <w:rFonts w:hint="eastAsia"/>
        </w:rPr>
        <w:t>。</w:t>
      </w:r>
    </w:p>
    <w:p w14:paraId="43AAD8A1" w14:textId="08F9434A" w:rsidR="000B6167" w:rsidRPr="000F5D9B" w:rsidRDefault="000B6167" w:rsidP="000B6167">
      <w:pPr>
        <w:jc w:val="center"/>
        <w:rPr>
          <w:rFonts w:hint="eastAsia"/>
        </w:rPr>
      </w:pPr>
      <w:r>
        <w:rPr>
          <w:noProof/>
        </w:rPr>
        <w:lastRenderedPageBreak/>
        <w:drawing>
          <wp:inline distT="0" distB="0" distL="0" distR="0" wp14:anchorId="5D971AEA" wp14:editId="08F06338">
            <wp:extent cx="4343776" cy="19280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776" cy="1928027"/>
                    </a:xfrm>
                    <a:prstGeom prst="rect">
                      <a:avLst/>
                    </a:prstGeom>
                  </pic:spPr>
                </pic:pic>
              </a:graphicData>
            </a:graphic>
          </wp:inline>
        </w:drawing>
      </w:r>
    </w:p>
    <w:p w14:paraId="3067B1E3" w14:textId="40B29ADA" w:rsidR="00211B4E" w:rsidRPr="000F5D9B" w:rsidRDefault="00D523BD" w:rsidP="000F5D9B">
      <w:r w:rsidRPr="000F5D9B">
        <w:tab/>
      </w:r>
      <w:r w:rsidRPr="000F5D9B">
        <w:rPr>
          <w:rFonts w:hint="eastAsia"/>
        </w:rPr>
        <w:t>如果图中有两条关键路径，这两条关键路径的长度一定相等。</w:t>
      </w:r>
    </w:p>
    <w:p w14:paraId="60819A4F" w14:textId="1520138E" w:rsidR="00D523BD" w:rsidRPr="000F5D9B" w:rsidRDefault="00D523BD" w:rsidP="000F5D9B">
      <w:r w:rsidRPr="000F5D9B">
        <w:tab/>
      </w:r>
      <w:r w:rsidRPr="000F5D9B">
        <w:rPr>
          <w:rFonts w:hint="eastAsia"/>
        </w:rPr>
        <w:t>修改</w:t>
      </w:r>
      <w:r w:rsidR="00211B4E" w:rsidRPr="000F5D9B">
        <w:rPr>
          <w:rFonts w:hint="eastAsia"/>
        </w:rPr>
        <w:t>AE这条边，改为1</w:t>
      </w:r>
      <w:r w:rsidR="00211B4E" w:rsidRPr="000F5D9B">
        <w:t>0</w:t>
      </w:r>
      <w:r w:rsidR="00211B4E" w:rsidRPr="000F5D9B">
        <w:rPr>
          <w:rFonts w:hint="eastAsia"/>
        </w:rPr>
        <w:t>，此时结果如下：</w:t>
      </w:r>
    </w:p>
    <w:tbl>
      <w:tblPr>
        <w:tblW w:w="8182" w:type="dxa"/>
        <w:jc w:val="center"/>
        <w:shd w:val="clear" w:color="auto" w:fill="FFFFFF"/>
        <w:tblCellMar>
          <w:left w:w="0" w:type="dxa"/>
          <w:right w:w="0" w:type="dxa"/>
        </w:tblCellMar>
        <w:tblLook w:val="04A0" w:firstRow="1" w:lastRow="0" w:firstColumn="1" w:lastColumn="0" w:noHBand="0" w:noVBand="1"/>
      </w:tblPr>
      <w:tblGrid>
        <w:gridCol w:w="1522"/>
        <w:gridCol w:w="2430"/>
        <w:gridCol w:w="1800"/>
        <w:gridCol w:w="2430"/>
      </w:tblGrid>
      <w:tr w:rsidR="00211B4E" w:rsidRPr="00E0276A" w14:paraId="2C4E012E" w14:textId="77777777" w:rsidTr="004B662B">
        <w:trPr>
          <w:trHeight w:hRule="exact" w:val="360"/>
          <w:tblHeader/>
          <w:jc w:val="center"/>
        </w:trPr>
        <w:tc>
          <w:tcPr>
            <w:tcW w:w="1522"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14:paraId="6052F666" w14:textId="77777777" w:rsidR="00211B4E" w:rsidRPr="00E0276A" w:rsidRDefault="00211B4E" w:rsidP="006B0F1B">
            <w:pPr>
              <w:widowControl/>
              <w:jc w:val="center"/>
              <w:rPr>
                <w:rFonts w:ascii="Source Sans Pro" w:eastAsia="宋体" w:hAnsi="Source Sans Pro" w:cs="宋体"/>
                <w:b/>
                <w:bCs/>
                <w:color w:val="34495E"/>
                <w:kern w:val="0"/>
                <w:szCs w:val="21"/>
              </w:rPr>
            </w:pPr>
            <w:r w:rsidRPr="00E0276A">
              <w:rPr>
                <w:rFonts w:ascii="Source Sans Pro" w:eastAsia="宋体" w:hAnsi="Source Sans Pro" w:cs="宋体"/>
                <w:b/>
                <w:bCs/>
                <w:color w:val="34495E"/>
                <w:kern w:val="0"/>
                <w:szCs w:val="21"/>
              </w:rPr>
              <w:t>活动</w:t>
            </w:r>
          </w:p>
        </w:tc>
        <w:tc>
          <w:tcPr>
            <w:tcW w:w="2430"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14:paraId="69C37E58" w14:textId="77777777" w:rsidR="00211B4E" w:rsidRPr="00E0276A" w:rsidRDefault="00211B4E" w:rsidP="006B0F1B">
            <w:pPr>
              <w:widowControl/>
              <w:jc w:val="center"/>
              <w:rPr>
                <w:rFonts w:ascii="Source Sans Pro" w:eastAsia="宋体" w:hAnsi="Source Sans Pro" w:cs="宋体"/>
                <w:b/>
                <w:bCs/>
                <w:color w:val="34495E"/>
                <w:kern w:val="0"/>
                <w:szCs w:val="21"/>
              </w:rPr>
            </w:pPr>
            <w:r w:rsidRPr="00E0276A">
              <w:rPr>
                <w:rFonts w:ascii="Source Sans Pro" w:eastAsia="宋体" w:hAnsi="Source Sans Pro" w:cs="宋体"/>
                <w:b/>
                <w:bCs/>
                <w:color w:val="34495E"/>
                <w:kern w:val="0"/>
                <w:szCs w:val="21"/>
              </w:rPr>
              <w:t>最早开始时间</w:t>
            </w:r>
          </w:p>
        </w:tc>
        <w:tc>
          <w:tcPr>
            <w:tcW w:w="1800"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14:paraId="0BD2E744" w14:textId="77777777" w:rsidR="00211B4E" w:rsidRPr="00E0276A" w:rsidRDefault="00211B4E" w:rsidP="006B0F1B">
            <w:pPr>
              <w:widowControl/>
              <w:jc w:val="center"/>
              <w:rPr>
                <w:rFonts w:ascii="Source Sans Pro" w:eastAsia="宋体" w:hAnsi="Source Sans Pro" w:cs="宋体"/>
                <w:b/>
                <w:bCs/>
                <w:color w:val="34495E"/>
                <w:kern w:val="0"/>
                <w:szCs w:val="21"/>
              </w:rPr>
            </w:pPr>
            <w:r w:rsidRPr="00E0276A">
              <w:rPr>
                <w:rFonts w:ascii="Source Sans Pro" w:eastAsia="宋体" w:hAnsi="Source Sans Pro" w:cs="宋体"/>
                <w:b/>
                <w:bCs/>
                <w:color w:val="34495E"/>
                <w:kern w:val="0"/>
                <w:szCs w:val="21"/>
              </w:rPr>
              <w:t>最晚开始时间</w:t>
            </w:r>
          </w:p>
        </w:tc>
        <w:tc>
          <w:tcPr>
            <w:tcW w:w="2430" w:type="dxa"/>
            <w:tcBorders>
              <w:top w:val="single" w:sz="6" w:space="0" w:color="DFE2E5"/>
              <w:left w:val="single" w:sz="6" w:space="0" w:color="DFE2E5"/>
              <w:bottom w:val="nil"/>
              <w:right w:val="single" w:sz="6" w:space="0" w:color="DFE2E5"/>
            </w:tcBorders>
            <w:shd w:val="clear" w:color="auto" w:fill="F2F2F2"/>
            <w:tcMar>
              <w:top w:w="90" w:type="dxa"/>
              <w:left w:w="195" w:type="dxa"/>
              <w:bottom w:w="90" w:type="dxa"/>
              <w:right w:w="195" w:type="dxa"/>
            </w:tcMar>
            <w:vAlign w:val="center"/>
            <w:hideMark/>
          </w:tcPr>
          <w:p w14:paraId="34FEC165" w14:textId="77777777" w:rsidR="00211B4E" w:rsidRPr="00E0276A" w:rsidRDefault="00211B4E" w:rsidP="006B0F1B">
            <w:pPr>
              <w:widowControl/>
              <w:jc w:val="center"/>
              <w:rPr>
                <w:rFonts w:ascii="Source Sans Pro" w:eastAsia="宋体" w:hAnsi="Source Sans Pro" w:cs="宋体"/>
                <w:b/>
                <w:bCs/>
                <w:color w:val="34495E"/>
                <w:kern w:val="0"/>
                <w:szCs w:val="21"/>
              </w:rPr>
            </w:pPr>
            <w:r w:rsidRPr="00E0276A">
              <w:rPr>
                <w:rFonts w:ascii="Source Sans Pro" w:eastAsia="宋体" w:hAnsi="Source Sans Pro" w:cs="宋体"/>
                <w:b/>
                <w:bCs/>
                <w:color w:val="34495E"/>
                <w:kern w:val="0"/>
                <w:szCs w:val="21"/>
              </w:rPr>
              <w:t>时差（冗余时间）</w:t>
            </w:r>
          </w:p>
        </w:tc>
      </w:tr>
      <w:tr w:rsidR="00211B4E" w:rsidRPr="00E0276A" w14:paraId="35096744"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790121C" w14:textId="20B81858" w:rsidR="00211B4E" w:rsidRPr="00E0276A" w:rsidRDefault="00211B4E" w:rsidP="006B0F1B">
            <w:pPr>
              <w:widowControl/>
              <w:jc w:val="center"/>
              <w:rPr>
                <w:rFonts w:ascii="Source Sans Pro" w:eastAsia="宋体" w:hAnsi="Source Sans Pro" w:cs="宋体"/>
                <w:color w:val="34495E"/>
                <w:kern w:val="0"/>
                <w:szCs w:val="21"/>
              </w:rPr>
            </w:pPr>
            <w:r w:rsidRPr="005A7DBB">
              <w:t>AB</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7D139230" w14:textId="4DBC531C" w:rsidR="00211B4E" w:rsidRPr="00E0276A" w:rsidRDefault="00211B4E" w:rsidP="006B0F1B">
            <w:pPr>
              <w:widowControl/>
              <w:jc w:val="center"/>
              <w:rPr>
                <w:rFonts w:ascii="Source Sans Pro" w:eastAsia="宋体" w:hAnsi="Source Sans Pro" w:cs="宋体"/>
                <w:color w:val="34495E"/>
                <w:kern w:val="0"/>
                <w:szCs w:val="21"/>
              </w:rPr>
            </w:pPr>
            <w:r w:rsidRPr="005A7DBB">
              <w:t>1</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72DC295B" w14:textId="7A24897D" w:rsidR="00211B4E" w:rsidRPr="00E0276A" w:rsidRDefault="00211B4E" w:rsidP="006B0F1B">
            <w:pPr>
              <w:widowControl/>
              <w:jc w:val="center"/>
              <w:rPr>
                <w:rFonts w:ascii="Source Sans Pro" w:eastAsia="宋体" w:hAnsi="Source Sans Pro" w:cs="宋体"/>
                <w:color w:val="34495E"/>
                <w:kern w:val="0"/>
                <w:szCs w:val="21"/>
              </w:rPr>
            </w:pPr>
            <w:r w:rsidRPr="005A7DBB">
              <w:t>1</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032B73E2" w14:textId="3F81988B" w:rsidR="00211B4E" w:rsidRPr="00E0276A" w:rsidRDefault="00211B4E" w:rsidP="006B0F1B">
            <w:pPr>
              <w:widowControl/>
              <w:jc w:val="center"/>
              <w:rPr>
                <w:rFonts w:ascii="Source Sans Pro" w:eastAsia="宋体" w:hAnsi="Source Sans Pro" w:cs="宋体"/>
                <w:color w:val="34495E"/>
                <w:kern w:val="0"/>
                <w:szCs w:val="21"/>
              </w:rPr>
            </w:pPr>
            <w:r w:rsidRPr="005A7DBB">
              <w:t>0</w:t>
            </w:r>
          </w:p>
        </w:tc>
      </w:tr>
      <w:tr w:rsidR="00211B4E" w:rsidRPr="00E0276A" w14:paraId="7F770DEE"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44CB5E18" w14:textId="663C78C5" w:rsidR="00211B4E" w:rsidRPr="00E0276A" w:rsidRDefault="00211B4E" w:rsidP="006B0F1B">
            <w:pPr>
              <w:widowControl/>
              <w:jc w:val="center"/>
              <w:rPr>
                <w:rFonts w:ascii="Source Sans Pro" w:eastAsia="宋体" w:hAnsi="Source Sans Pro" w:cs="宋体"/>
                <w:color w:val="34495E"/>
                <w:kern w:val="0"/>
                <w:szCs w:val="21"/>
              </w:rPr>
            </w:pPr>
            <w:r w:rsidRPr="005A7DBB">
              <w:t>AE</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48E586A6" w14:textId="367EF903" w:rsidR="00211B4E" w:rsidRPr="00E0276A" w:rsidRDefault="00211B4E" w:rsidP="006B0F1B">
            <w:pPr>
              <w:widowControl/>
              <w:jc w:val="center"/>
              <w:rPr>
                <w:rFonts w:ascii="Source Sans Pro" w:eastAsia="宋体" w:hAnsi="Source Sans Pro" w:cs="宋体"/>
                <w:color w:val="34495E"/>
                <w:kern w:val="0"/>
                <w:szCs w:val="21"/>
              </w:rPr>
            </w:pPr>
            <w:r w:rsidRPr="005A7DBB">
              <w:t>1</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286B7688" w14:textId="37AB2F6F" w:rsidR="00211B4E" w:rsidRPr="00E0276A" w:rsidRDefault="00211B4E" w:rsidP="006B0F1B">
            <w:pPr>
              <w:widowControl/>
              <w:jc w:val="center"/>
              <w:rPr>
                <w:rFonts w:ascii="Source Sans Pro" w:eastAsia="宋体" w:hAnsi="Source Sans Pro" w:cs="宋体"/>
                <w:color w:val="34495E"/>
                <w:kern w:val="0"/>
                <w:szCs w:val="21"/>
              </w:rPr>
            </w:pPr>
            <w:r w:rsidRPr="005A7DBB">
              <w:t>1</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3DAF0C48" w14:textId="7CE77474" w:rsidR="00211B4E" w:rsidRPr="00E0276A" w:rsidRDefault="00211B4E" w:rsidP="006B0F1B">
            <w:pPr>
              <w:widowControl/>
              <w:jc w:val="center"/>
              <w:rPr>
                <w:rFonts w:ascii="Source Sans Pro" w:eastAsia="宋体" w:hAnsi="Source Sans Pro" w:cs="宋体"/>
                <w:color w:val="34495E"/>
                <w:kern w:val="0"/>
                <w:szCs w:val="21"/>
              </w:rPr>
            </w:pPr>
            <w:r w:rsidRPr="005A7DBB">
              <w:t>0</w:t>
            </w:r>
          </w:p>
        </w:tc>
      </w:tr>
      <w:tr w:rsidR="00211B4E" w:rsidRPr="00E0276A" w14:paraId="1B24D4AE"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155E5342" w14:textId="749AE078" w:rsidR="00211B4E" w:rsidRPr="00E0276A" w:rsidRDefault="00211B4E" w:rsidP="006B0F1B">
            <w:pPr>
              <w:widowControl/>
              <w:jc w:val="center"/>
              <w:rPr>
                <w:rFonts w:ascii="Source Sans Pro" w:eastAsia="宋体" w:hAnsi="Source Sans Pro" w:cs="宋体"/>
                <w:color w:val="34495E"/>
                <w:kern w:val="0"/>
                <w:szCs w:val="21"/>
              </w:rPr>
            </w:pPr>
            <w:r w:rsidRPr="005A7DBB">
              <w:t>AC</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5EACBEC0" w14:textId="14DC0519" w:rsidR="00211B4E" w:rsidRPr="00E0276A" w:rsidRDefault="00211B4E" w:rsidP="006B0F1B">
            <w:pPr>
              <w:widowControl/>
              <w:jc w:val="center"/>
              <w:rPr>
                <w:rFonts w:ascii="Source Sans Pro" w:eastAsia="宋体" w:hAnsi="Source Sans Pro" w:cs="宋体"/>
                <w:color w:val="34495E"/>
                <w:kern w:val="0"/>
                <w:szCs w:val="21"/>
              </w:rPr>
            </w:pPr>
            <w:r w:rsidRPr="005A7DBB">
              <w:t>1</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241EB94C" w14:textId="6BA99FEE" w:rsidR="00211B4E" w:rsidRPr="00E0276A" w:rsidRDefault="00211B4E" w:rsidP="006B0F1B">
            <w:pPr>
              <w:widowControl/>
              <w:jc w:val="center"/>
              <w:rPr>
                <w:rFonts w:ascii="Source Sans Pro" w:eastAsia="宋体" w:hAnsi="Source Sans Pro" w:cs="宋体"/>
                <w:color w:val="34495E"/>
                <w:kern w:val="0"/>
                <w:szCs w:val="21"/>
              </w:rPr>
            </w:pPr>
            <w:r w:rsidRPr="005A7DBB">
              <w:t>2</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9B76184" w14:textId="1708B6DF" w:rsidR="00211B4E" w:rsidRPr="00E0276A" w:rsidRDefault="00211B4E" w:rsidP="006B0F1B">
            <w:pPr>
              <w:widowControl/>
              <w:jc w:val="center"/>
              <w:rPr>
                <w:rFonts w:ascii="Source Sans Pro" w:eastAsia="宋体" w:hAnsi="Source Sans Pro" w:cs="宋体"/>
                <w:color w:val="34495E"/>
                <w:kern w:val="0"/>
                <w:szCs w:val="21"/>
              </w:rPr>
            </w:pPr>
            <w:r w:rsidRPr="005A7DBB">
              <w:t>1</w:t>
            </w:r>
          </w:p>
        </w:tc>
      </w:tr>
      <w:tr w:rsidR="00211B4E" w:rsidRPr="00E0276A" w14:paraId="39B4D65A"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6EFFD4E0" w14:textId="23F91D05" w:rsidR="00211B4E" w:rsidRPr="00E0276A" w:rsidRDefault="00211B4E" w:rsidP="006B0F1B">
            <w:pPr>
              <w:widowControl/>
              <w:jc w:val="center"/>
              <w:rPr>
                <w:rFonts w:ascii="Source Sans Pro" w:eastAsia="宋体" w:hAnsi="Source Sans Pro" w:cs="宋体"/>
                <w:color w:val="34495E"/>
                <w:kern w:val="0"/>
                <w:szCs w:val="21"/>
              </w:rPr>
            </w:pPr>
            <w:r w:rsidRPr="005A7DBB">
              <w:t>BD</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67968205" w14:textId="3DF30E0B" w:rsidR="00211B4E" w:rsidRPr="00E0276A" w:rsidRDefault="00211B4E" w:rsidP="006B0F1B">
            <w:pPr>
              <w:widowControl/>
              <w:jc w:val="center"/>
              <w:rPr>
                <w:rFonts w:ascii="Source Sans Pro" w:eastAsia="宋体" w:hAnsi="Source Sans Pro" w:cs="宋体"/>
                <w:color w:val="34495E"/>
                <w:kern w:val="0"/>
                <w:szCs w:val="21"/>
              </w:rPr>
            </w:pPr>
            <w:r w:rsidRPr="005A7DBB">
              <w:t>7</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1406E258" w14:textId="1BD0776D" w:rsidR="00211B4E" w:rsidRPr="00E0276A" w:rsidRDefault="00211B4E" w:rsidP="006B0F1B">
            <w:pPr>
              <w:widowControl/>
              <w:jc w:val="center"/>
              <w:rPr>
                <w:rFonts w:ascii="Source Sans Pro" w:eastAsia="宋体" w:hAnsi="Source Sans Pro" w:cs="宋体"/>
                <w:color w:val="34495E"/>
                <w:kern w:val="0"/>
                <w:szCs w:val="21"/>
              </w:rPr>
            </w:pPr>
            <w:r w:rsidRPr="005A7DBB">
              <w:t>7</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67260C5A" w14:textId="4FF54AF9" w:rsidR="00211B4E" w:rsidRPr="00E0276A" w:rsidRDefault="00211B4E" w:rsidP="006B0F1B">
            <w:pPr>
              <w:widowControl/>
              <w:jc w:val="center"/>
              <w:rPr>
                <w:rFonts w:ascii="Source Sans Pro" w:eastAsia="宋体" w:hAnsi="Source Sans Pro" w:cs="宋体"/>
                <w:color w:val="34495E"/>
                <w:kern w:val="0"/>
                <w:szCs w:val="21"/>
              </w:rPr>
            </w:pPr>
            <w:r w:rsidRPr="005A7DBB">
              <w:t>0</w:t>
            </w:r>
          </w:p>
        </w:tc>
      </w:tr>
      <w:tr w:rsidR="00211B4E" w:rsidRPr="00E0276A" w14:paraId="4DD0C71D"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6990059F" w14:textId="048168E1" w:rsidR="00211B4E" w:rsidRPr="00E0276A" w:rsidRDefault="00211B4E" w:rsidP="006B0F1B">
            <w:pPr>
              <w:widowControl/>
              <w:jc w:val="center"/>
              <w:rPr>
                <w:rFonts w:ascii="Source Sans Pro" w:eastAsia="宋体" w:hAnsi="Source Sans Pro" w:cs="宋体"/>
                <w:color w:val="34495E"/>
                <w:kern w:val="0"/>
                <w:szCs w:val="21"/>
              </w:rPr>
            </w:pPr>
            <w:r w:rsidRPr="005A7DBB">
              <w:t>BI</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5534972D" w14:textId="0A3F3645" w:rsidR="00211B4E" w:rsidRPr="00E0276A" w:rsidRDefault="00211B4E" w:rsidP="006B0F1B">
            <w:pPr>
              <w:widowControl/>
              <w:jc w:val="center"/>
              <w:rPr>
                <w:rFonts w:ascii="Source Sans Pro" w:eastAsia="宋体" w:hAnsi="Source Sans Pro" w:cs="宋体"/>
                <w:color w:val="34495E"/>
                <w:kern w:val="0"/>
                <w:szCs w:val="21"/>
              </w:rPr>
            </w:pPr>
            <w:r w:rsidRPr="005A7DBB">
              <w:t>7</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5D988132" w14:textId="5C930427" w:rsidR="00211B4E" w:rsidRPr="00E0276A" w:rsidRDefault="00211B4E" w:rsidP="006B0F1B">
            <w:pPr>
              <w:widowControl/>
              <w:jc w:val="center"/>
              <w:rPr>
                <w:rFonts w:ascii="Source Sans Pro" w:eastAsia="宋体" w:hAnsi="Source Sans Pro" w:cs="宋体"/>
                <w:color w:val="34495E"/>
                <w:kern w:val="0"/>
                <w:szCs w:val="21"/>
              </w:rPr>
            </w:pPr>
            <w:r w:rsidRPr="005A7DBB">
              <w:t>14</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3EA151ED" w14:textId="6E15DBD8" w:rsidR="00211B4E" w:rsidRPr="00E0276A" w:rsidRDefault="00211B4E" w:rsidP="006B0F1B">
            <w:pPr>
              <w:widowControl/>
              <w:jc w:val="center"/>
              <w:rPr>
                <w:rFonts w:ascii="Source Sans Pro" w:eastAsia="宋体" w:hAnsi="Source Sans Pro" w:cs="宋体"/>
                <w:color w:val="34495E"/>
                <w:kern w:val="0"/>
                <w:szCs w:val="21"/>
              </w:rPr>
            </w:pPr>
            <w:r w:rsidRPr="005A7DBB">
              <w:t>7</w:t>
            </w:r>
          </w:p>
        </w:tc>
      </w:tr>
      <w:tr w:rsidR="00211B4E" w:rsidRPr="00E0276A" w14:paraId="2F70C0F7"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5D739174" w14:textId="290CA3AC" w:rsidR="00211B4E" w:rsidRPr="00E0276A" w:rsidRDefault="00211B4E" w:rsidP="006B0F1B">
            <w:pPr>
              <w:widowControl/>
              <w:jc w:val="center"/>
              <w:rPr>
                <w:rFonts w:ascii="Source Sans Pro" w:eastAsia="宋体" w:hAnsi="Source Sans Pro" w:cs="宋体"/>
                <w:color w:val="34495E"/>
                <w:kern w:val="0"/>
                <w:szCs w:val="21"/>
              </w:rPr>
            </w:pPr>
            <w:r w:rsidRPr="005A7DBB">
              <w:t>EG</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359FFAE3" w14:textId="5AC37AC5" w:rsidR="00211B4E" w:rsidRPr="00E0276A" w:rsidRDefault="00211B4E" w:rsidP="006B0F1B">
            <w:pPr>
              <w:widowControl/>
              <w:jc w:val="center"/>
              <w:rPr>
                <w:rFonts w:ascii="Source Sans Pro" w:eastAsia="宋体" w:hAnsi="Source Sans Pro" w:cs="宋体"/>
                <w:color w:val="34495E"/>
                <w:kern w:val="0"/>
                <w:szCs w:val="21"/>
              </w:rPr>
            </w:pPr>
            <w:r w:rsidRPr="005A7DBB">
              <w:t>11</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5568B7F2" w14:textId="60B43718" w:rsidR="00211B4E" w:rsidRPr="00E0276A" w:rsidRDefault="00211B4E" w:rsidP="006B0F1B">
            <w:pPr>
              <w:widowControl/>
              <w:jc w:val="center"/>
              <w:rPr>
                <w:rFonts w:ascii="Source Sans Pro" w:eastAsia="宋体" w:hAnsi="Source Sans Pro" w:cs="宋体"/>
                <w:color w:val="34495E"/>
                <w:kern w:val="0"/>
                <w:szCs w:val="21"/>
              </w:rPr>
            </w:pPr>
            <w:r w:rsidRPr="005A7DBB">
              <w:t>11</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2D65A4D1" w14:textId="679A10A8" w:rsidR="00211B4E" w:rsidRPr="00E0276A" w:rsidRDefault="00211B4E" w:rsidP="006B0F1B">
            <w:pPr>
              <w:widowControl/>
              <w:jc w:val="center"/>
              <w:rPr>
                <w:rFonts w:ascii="Source Sans Pro" w:eastAsia="宋体" w:hAnsi="Source Sans Pro" w:cs="宋体"/>
                <w:color w:val="34495E"/>
                <w:kern w:val="0"/>
                <w:szCs w:val="21"/>
              </w:rPr>
            </w:pPr>
            <w:r w:rsidRPr="005A7DBB">
              <w:t>0</w:t>
            </w:r>
          </w:p>
        </w:tc>
      </w:tr>
      <w:tr w:rsidR="00211B4E" w:rsidRPr="00E0276A" w14:paraId="372D9BF6"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13A791CF" w14:textId="273DC5EC" w:rsidR="00211B4E" w:rsidRPr="00E0276A" w:rsidRDefault="00211B4E" w:rsidP="006B0F1B">
            <w:pPr>
              <w:widowControl/>
              <w:jc w:val="center"/>
              <w:rPr>
                <w:rFonts w:ascii="Source Sans Pro" w:eastAsia="宋体" w:hAnsi="Source Sans Pro" w:cs="宋体"/>
                <w:color w:val="34495E"/>
                <w:kern w:val="0"/>
                <w:szCs w:val="21"/>
              </w:rPr>
            </w:pPr>
            <w:r w:rsidRPr="005A7DBB">
              <w:t>CF</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1E917004" w14:textId="03ED78B0" w:rsidR="00211B4E" w:rsidRPr="00E0276A" w:rsidRDefault="00211B4E" w:rsidP="006B0F1B">
            <w:pPr>
              <w:widowControl/>
              <w:jc w:val="center"/>
              <w:rPr>
                <w:rFonts w:ascii="Source Sans Pro" w:eastAsia="宋体" w:hAnsi="Source Sans Pro" w:cs="宋体"/>
                <w:color w:val="34495E"/>
                <w:kern w:val="0"/>
                <w:szCs w:val="21"/>
              </w:rPr>
            </w:pPr>
            <w:r w:rsidRPr="005A7DBB">
              <w:t>5</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C831DAC" w14:textId="35344748" w:rsidR="00211B4E" w:rsidRPr="00E0276A" w:rsidRDefault="00211B4E" w:rsidP="006B0F1B">
            <w:pPr>
              <w:widowControl/>
              <w:jc w:val="center"/>
              <w:rPr>
                <w:rFonts w:ascii="Source Sans Pro" w:eastAsia="宋体" w:hAnsi="Source Sans Pro" w:cs="宋体"/>
                <w:color w:val="34495E"/>
                <w:kern w:val="0"/>
                <w:szCs w:val="21"/>
              </w:rPr>
            </w:pPr>
            <w:r w:rsidRPr="005A7DBB">
              <w:t>6</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5D162F9E" w14:textId="4D0D3753" w:rsidR="00211B4E" w:rsidRPr="00E0276A" w:rsidRDefault="00211B4E" w:rsidP="006B0F1B">
            <w:pPr>
              <w:widowControl/>
              <w:jc w:val="center"/>
              <w:rPr>
                <w:rFonts w:ascii="Source Sans Pro" w:eastAsia="宋体" w:hAnsi="Source Sans Pro" w:cs="宋体"/>
                <w:color w:val="34495E"/>
                <w:kern w:val="0"/>
                <w:szCs w:val="21"/>
              </w:rPr>
            </w:pPr>
            <w:r w:rsidRPr="005A7DBB">
              <w:t>1</w:t>
            </w:r>
          </w:p>
        </w:tc>
      </w:tr>
      <w:tr w:rsidR="00211B4E" w:rsidRPr="00E0276A" w14:paraId="437E9CB6"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6BC504DB" w14:textId="7F478987" w:rsidR="00211B4E" w:rsidRPr="00E0276A" w:rsidRDefault="00211B4E" w:rsidP="006B0F1B">
            <w:pPr>
              <w:widowControl/>
              <w:jc w:val="center"/>
              <w:rPr>
                <w:rFonts w:ascii="Source Sans Pro" w:eastAsia="宋体" w:hAnsi="Source Sans Pro" w:cs="宋体"/>
                <w:color w:val="34495E"/>
                <w:kern w:val="0"/>
                <w:szCs w:val="21"/>
              </w:rPr>
            </w:pPr>
            <w:r w:rsidRPr="005A7DBB">
              <w:t>DI</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00583342" w14:textId="595D181A" w:rsidR="00211B4E" w:rsidRPr="00E0276A" w:rsidRDefault="00211B4E" w:rsidP="006B0F1B">
            <w:pPr>
              <w:widowControl/>
              <w:jc w:val="center"/>
              <w:rPr>
                <w:rFonts w:ascii="Source Sans Pro" w:eastAsia="宋体" w:hAnsi="Source Sans Pro" w:cs="宋体"/>
                <w:color w:val="34495E"/>
                <w:kern w:val="0"/>
                <w:szCs w:val="21"/>
              </w:rPr>
            </w:pPr>
            <w:r w:rsidRPr="005A7DBB">
              <w:t>13</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52B31B74" w14:textId="395CBCEF" w:rsidR="00211B4E" w:rsidRPr="00E0276A" w:rsidRDefault="00211B4E" w:rsidP="006B0F1B">
            <w:pPr>
              <w:widowControl/>
              <w:jc w:val="center"/>
              <w:rPr>
                <w:rFonts w:ascii="Source Sans Pro" w:eastAsia="宋体" w:hAnsi="Source Sans Pro" w:cs="宋体"/>
                <w:color w:val="34495E"/>
                <w:kern w:val="0"/>
                <w:szCs w:val="21"/>
              </w:rPr>
            </w:pPr>
            <w:r w:rsidRPr="005A7DBB">
              <w:t>13</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3C311EFD" w14:textId="785E386E" w:rsidR="00211B4E" w:rsidRPr="00E0276A" w:rsidRDefault="00211B4E" w:rsidP="006B0F1B">
            <w:pPr>
              <w:widowControl/>
              <w:jc w:val="center"/>
              <w:rPr>
                <w:rFonts w:ascii="Source Sans Pro" w:eastAsia="宋体" w:hAnsi="Source Sans Pro" w:cs="宋体"/>
                <w:color w:val="34495E"/>
                <w:kern w:val="0"/>
                <w:szCs w:val="21"/>
              </w:rPr>
            </w:pPr>
            <w:r w:rsidRPr="005A7DBB">
              <w:t>0</w:t>
            </w:r>
          </w:p>
        </w:tc>
      </w:tr>
      <w:tr w:rsidR="00211B4E" w:rsidRPr="00E0276A" w14:paraId="378D0BED"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6B4ED2EC" w14:textId="2B58857A" w:rsidR="00211B4E" w:rsidRPr="00E0276A" w:rsidRDefault="00211B4E" w:rsidP="006B0F1B">
            <w:pPr>
              <w:widowControl/>
              <w:jc w:val="center"/>
              <w:rPr>
                <w:rFonts w:ascii="Source Sans Pro" w:eastAsia="宋体" w:hAnsi="Source Sans Pro" w:cs="宋体"/>
                <w:color w:val="34495E"/>
                <w:kern w:val="0"/>
                <w:szCs w:val="21"/>
              </w:rPr>
            </w:pPr>
            <w:r w:rsidRPr="005A7DBB">
              <w:t>FG</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9FE9BA6" w14:textId="2F094122" w:rsidR="00211B4E" w:rsidRPr="00E0276A" w:rsidRDefault="00211B4E" w:rsidP="006B0F1B">
            <w:pPr>
              <w:widowControl/>
              <w:jc w:val="center"/>
              <w:rPr>
                <w:rFonts w:ascii="Source Sans Pro" w:eastAsia="宋体" w:hAnsi="Source Sans Pro" w:cs="宋体"/>
                <w:color w:val="34495E"/>
                <w:kern w:val="0"/>
                <w:szCs w:val="21"/>
              </w:rPr>
            </w:pPr>
            <w:r w:rsidRPr="005A7DBB">
              <w:t>8</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7A60925" w14:textId="5A143B82" w:rsidR="00211B4E" w:rsidRPr="00E0276A" w:rsidRDefault="00211B4E" w:rsidP="006B0F1B">
            <w:pPr>
              <w:widowControl/>
              <w:jc w:val="center"/>
              <w:rPr>
                <w:rFonts w:ascii="Source Sans Pro" w:eastAsia="宋体" w:hAnsi="Source Sans Pro" w:cs="宋体"/>
                <w:color w:val="34495E"/>
                <w:kern w:val="0"/>
                <w:szCs w:val="21"/>
              </w:rPr>
            </w:pPr>
            <w:r w:rsidRPr="005A7DBB">
              <w:t>9</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7B9A21D" w14:textId="754A1EE4" w:rsidR="00211B4E" w:rsidRPr="00E0276A" w:rsidRDefault="00211B4E" w:rsidP="006B0F1B">
            <w:pPr>
              <w:widowControl/>
              <w:jc w:val="center"/>
              <w:rPr>
                <w:rFonts w:ascii="Source Sans Pro" w:eastAsia="宋体" w:hAnsi="Source Sans Pro" w:cs="宋体"/>
                <w:color w:val="34495E"/>
                <w:kern w:val="0"/>
                <w:szCs w:val="21"/>
              </w:rPr>
            </w:pPr>
            <w:r w:rsidRPr="005A7DBB">
              <w:t>1</w:t>
            </w:r>
          </w:p>
        </w:tc>
      </w:tr>
      <w:tr w:rsidR="00211B4E" w:rsidRPr="00E0276A" w14:paraId="76E15870"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390F5153" w14:textId="2AFBC7E6" w:rsidR="00211B4E" w:rsidRPr="00E0276A" w:rsidRDefault="00211B4E" w:rsidP="006B0F1B">
            <w:pPr>
              <w:widowControl/>
              <w:jc w:val="center"/>
              <w:rPr>
                <w:rFonts w:ascii="Source Sans Pro" w:eastAsia="宋体" w:hAnsi="Source Sans Pro" w:cs="宋体"/>
                <w:color w:val="34495E"/>
                <w:kern w:val="0"/>
                <w:szCs w:val="21"/>
              </w:rPr>
            </w:pPr>
            <w:r w:rsidRPr="005A7DBB">
              <w:t>GI</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1BAFA8E8" w14:textId="19E457C6" w:rsidR="00211B4E" w:rsidRPr="00E0276A" w:rsidRDefault="00211B4E" w:rsidP="006B0F1B">
            <w:pPr>
              <w:widowControl/>
              <w:jc w:val="center"/>
              <w:rPr>
                <w:rFonts w:ascii="Source Sans Pro" w:eastAsia="宋体" w:hAnsi="Source Sans Pro" w:cs="宋体"/>
                <w:color w:val="34495E"/>
                <w:kern w:val="0"/>
                <w:szCs w:val="21"/>
              </w:rPr>
            </w:pPr>
            <w:r w:rsidRPr="005A7DBB">
              <w:t>15</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3CEF9842" w14:textId="17997CE0" w:rsidR="00211B4E" w:rsidRPr="00E0276A" w:rsidRDefault="00211B4E" w:rsidP="006B0F1B">
            <w:pPr>
              <w:widowControl/>
              <w:jc w:val="center"/>
              <w:rPr>
                <w:rFonts w:ascii="Source Sans Pro" w:eastAsia="宋体" w:hAnsi="Source Sans Pro" w:cs="宋体"/>
                <w:color w:val="34495E"/>
                <w:kern w:val="0"/>
                <w:szCs w:val="21"/>
              </w:rPr>
            </w:pPr>
            <w:r w:rsidRPr="005A7DBB">
              <w:t>16</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4EB0FCDC" w14:textId="368F9C72" w:rsidR="00211B4E" w:rsidRPr="00E0276A" w:rsidRDefault="00211B4E" w:rsidP="006B0F1B">
            <w:pPr>
              <w:widowControl/>
              <w:jc w:val="center"/>
              <w:rPr>
                <w:rFonts w:ascii="Source Sans Pro" w:eastAsia="宋体" w:hAnsi="Source Sans Pro" w:cs="宋体"/>
                <w:color w:val="34495E"/>
                <w:kern w:val="0"/>
                <w:szCs w:val="21"/>
              </w:rPr>
            </w:pPr>
            <w:r w:rsidRPr="005A7DBB">
              <w:t>1</w:t>
            </w:r>
          </w:p>
        </w:tc>
      </w:tr>
      <w:tr w:rsidR="00211B4E" w:rsidRPr="00E0276A" w14:paraId="1954B861"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3E0ABCB2" w14:textId="239DC97B" w:rsidR="00211B4E" w:rsidRPr="00E0276A" w:rsidRDefault="00211B4E" w:rsidP="006B0F1B">
            <w:pPr>
              <w:widowControl/>
              <w:jc w:val="center"/>
              <w:rPr>
                <w:rFonts w:ascii="Source Sans Pro" w:eastAsia="宋体" w:hAnsi="Source Sans Pro" w:cs="宋体"/>
                <w:color w:val="34495E"/>
                <w:kern w:val="0"/>
                <w:szCs w:val="21"/>
              </w:rPr>
            </w:pPr>
            <w:r w:rsidRPr="005A7DBB">
              <w:t>GJ</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3CF5C3D1" w14:textId="04B26826" w:rsidR="00211B4E" w:rsidRPr="00E0276A" w:rsidRDefault="00211B4E" w:rsidP="006B0F1B">
            <w:pPr>
              <w:widowControl/>
              <w:jc w:val="center"/>
              <w:rPr>
                <w:rFonts w:ascii="Source Sans Pro" w:eastAsia="宋体" w:hAnsi="Source Sans Pro" w:cs="宋体"/>
                <w:color w:val="34495E"/>
                <w:kern w:val="0"/>
                <w:szCs w:val="21"/>
              </w:rPr>
            </w:pPr>
            <w:r w:rsidRPr="005A7DBB">
              <w:t>15</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3B6609E2" w14:textId="2C54E12C" w:rsidR="00211B4E" w:rsidRPr="00E0276A" w:rsidRDefault="00211B4E" w:rsidP="006B0F1B">
            <w:pPr>
              <w:widowControl/>
              <w:jc w:val="center"/>
              <w:rPr>
                <w:rFonts w:ascii="Source Sans Pro" w:eastAsia="宋体" w:hAnsi="Source Sans Pro" w:cs="宋体"/>
                <w:color w:val="34495E"/>
                <w:kern w:val="0"/>
                <w:szCs w:val="21"/>
              </w:rPr>
            </w:pPr>
            <w:r w:rsidRPr="005A7DBB">
              <w:t>15</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5495FE97" w14:textId="29CFFCD4" w:rsidR="00211B4E" w:rsidRPr="00E0276A" w:rsidRDefault="00211B4E" w:rsidP="006B0F1B">
            <w:pPr>
              <w:widowControl/>
              <w:jc w:val="center"/>
              <w:rPr>
                <w:rFonts w:ascii="Source Sans Pro" w:eastAsia="宋体" w:hAnsi="Source Sans Pro" w:cs="宋体"/>
                <w:color w:val="34495E"/>
                <w:kern w:val="0"/>
                <w:szCs w:val="21"/>
              </w:rPr>
            </w:pPr>
            <w:r w:rsidRPr="005A7DBB">
              <w:t>0</w:t>
            </w:r>
          </w:p>
        </w:tc>
      </w:tr>
      <w:tr w:rsidR="00211B4E" w:rsidRPr="00E0276A" w14:paraId="54FA0F2E"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62322CB0" w14:textId="7D587A70" w:rsidR="00211B4E" w:rsidRPr="00E0276A" w:rsidRDefault="00211B4E" w:rsidP="006B0F1B">
            <w:pPr>
              <w:widowControl/>
              <w:jc w:val="center"/>
              <w:rPr>
                <w:rFonts w:ascii="Source Sans Pro" w:eastAsia="宋体" w:hAnsi="Source Sans Pro" w:cs="宋体"/>
                <w:color w:val="34495E"/>
                <w:kern w:val="0"/>
                <w:szCs w:val="21"/>
              </w:rPr>
            </w:pPr>
            <w:r w:rsidRPr="005A7DBB">
              <w:t>IJ</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39E958C5" w14:textId="20F5C8B3" w:rsidR="00211B4E" w:rsidRPr="00E0276A" w:rsidRDefault="00211B4E" w:rsidP="006B0F1B">
            <w:pPr>
              <w:widowControl/>
              <w:jc w:val="center"/>
              <w:rPr>
                <w:rFonts w:ascii="Source Sans Pro" w:eastAsia="宋体" w:hAnsi="Source Sans Pro" w:cs="宋体"/>
                <w:color w:val="34495E"/>
                <w:kern w:val="0"/>
                <w:szCs w:val="21"/>
              </w:rPr>
            </w:pPr>
            <w:r w:rsidRPr="005A7DBB">
              <w:t>18</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47FF4892" w14:textId="690102FC" w:rsidR="00211B4E" w:rsidRPr="00E0276A" w:rsidRDefault="00211B4E" w:rsidP="006B0F1B">
            <w:pPr>
              <w:widowControl/>
              <w:jc w:val="center"/>
              <w:rPr>
                <w:rFonts w:ascii="Source Sans Pro" w:eastAsia="宋体" w:hAnsi="Source Sans Pro" w:cs="宋体"/>
                <w:color w:val="34495E"/>
                <w:kern w:val="0"/>
                <w:szCs w:val="21"/>
              </w:rPr>
            </w:pPr>
            <w:r w:rsidRPr="005A7DBB">
              <w:t>18</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278FDC10" w14:textId="2F22565A" w:rsidR="00211B4E" w:rsidRPr="00E0276A" w:rsidRDefault="00211B4E" w:rsidP="006B0F1B">
            <w:pPr>
              <w:widowControl/>
              <w:jc w:val="center"/>
              <w:rPr>
                <w:rFonts w:ascii="Source Sans Pro" w:eastAsia="宋体" w:hAnsi="Source Sans Pro" w:cs="宋体"/>
                <w:color w:val="34495E"/>
                <w:kern w:val="0"/>
                <w:szCs w:val="21"/>
              </w:rPr>
            </w:pPr>
            <w:r w:rsidRPr="005A7DBB">
              <w:t>0</w:t>
            </w:r>
          </w:p>
        </w:tc>
      </w:tr>
      <w:tr w:rsidR="00211B4E" w:rsidRPr="00E0276A" w14:paraId="5BBBB229"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1825287D" w14:textId="60AB0BCB" w:rsidR="00211B4E" w:rsidRPr="00E0276A" w:rsidRDefault="00211B4E" w:rsidP="006B0F1B">
            <w:pPr>
              <w:widowControl/>
              <w:jc w:val="center"/>
              <w:rPr>
                <w:rFonts w:ascii="Source Sans Pro" w:eastAsia="宋体" w:hAnsi="Source Sans Pro" w:cs="宋体"/>
                <w:color w:val="34495E"/>
                <w:kern w:val="0"/>
                <w:szCs w:val="21"/>
              </w:rPr>
            </w:pPr>
            <w:r w:rsidRPr="005A7DBB">
              <w:t>FH</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648EEF8B" w14:textId="4DC263C5" w:rsidR="00211B4E" w:rsidRPr="00E0276A" w:rsidRDefault="00211B4E" w:rsidP="006B0F1B">
            <w:pPr>
              <w:widowControl/>
              <w:jc w:val="center"/>
              <w:rPr>
                <w:rFonts w:ascii="Source Sans Pro" w:eastAsia="宋体" w:hAnsi="Source Sans Pro" w:cs="宋体"/>
                <w:color w:val="34495E"/>
                <w:kern w:val="0"/>
                <w:szCs w:val="21"/>
              </w:rPr>
            </w:pPr>
            <w:r w:rsidRPr="005A7DBB">
              <w:t>8</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5A8880CF" w14:textId="304C1139" w:rsidR="00211B4E" w:rsidRPr="00E0276A" w:rsidRDefault="00211B4E" w:rsidP="006B0F1B">
            <w:pPr>
              <w:widowControl/>
              <w:jc w:val="center"/>
              <w:rPr>
                <w:rFonts w:ascii="Source Sans Pro" w:eastAsia="宋体" w:hAnsi="Source Sans Pro" w:cs="宋体"/>
                <w:color w:val="34495E"/>
                <w:kern w:val="0"/>
                <w:szCs w:val="21"/>
              </w:rPr>
            </w:pPr>
            <w:r w:rsidRPr="005A7DBB">
              <w:t>16</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1C272D2" w14:textId="60A9A92E" w:rsidR="00211B4E" w:rsidRPr="00E0276A" w:rsidRDefault="00211B4E" w:rsidP="006B0F1B">
            <w:pPr>
              <w:widowControl/>
              <w:jc w:val="center"/>
              <w:rPr>
                <w:rFonts w:ascii="Source Sans Pro" w:eastAsia="宋体" w:hAnsi="Source Sans Pro" w:cs="宋体"/>
                <w:color w:val="34495E"/>
                <w:kern w:val="0"/>
                <w:szCs w:val="21"/>
              </w:rPr>
            </w:pPr>
            <w:r w:rsidRPr="005A7DBB">
              <w:t>8</w:t>
            </w:r>
          </w:p>
        </w:tc>
      </w:tr>
      <w:tr w:rsidR="00211B4E" w:rsidRPr="00E0276A" w14:paraId="4A9E9900"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4AAEC0DC" w14:textId="1D6B6AAC" w:rsidR="00211B4E" w:rsidRPr="00E0276A" w:rsidRDefault="00211B4E" w:rsidP="006B0F1B">
            <w:pPr>
              <w:widowControl/>
              <w:jc w:val="center"/>
              <w:rPr>
                <w:rFonts w:ascii="Source Sans Pro" w:eastAsia="宋体" w:hAnsi="Source Sans Pro" w:cs="宋体"/>
                <w:color w:val="34495E"/>
                <w:kern w:val="0"/>
                <w:szCs w:val="21"/>
              </w:rPr>
            </w:pPr>
            <w:r w:rsidRPr="005A7DBB">
              <w:t>JL</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2D299C54" w14:textId="2E5D3424" w:rsidR="00211B4E" w:rsidRPr="00E0276A" w:rsidRDefault="00211B4E" w:rsidP="006B0F1B">
            <w:pPr>
              <w:widowControl/>
              <w:jc w:val="center"/>
              <w:rPr>
                <w:rFonts w:ascii="Source Sans Pro" w:eastAsia="宋体" w:hAnsi="Source Sans Pro" w:cs="宋体"/>
                <w:color w:val="34495E"/>
                <w:kern w:val="0"/>
                <w:szCs w:val="21"/>
              </w:rPr>
            </w:pPr>
            <w:r w:rsidRPr="005A7DBB">
              <w:t>22</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305F0547" w14:textId="23E4D91A" w:rsidR="00211B4E" w:rsidRPr="00E0276A" w:rsidRDefault="00211B4E" w:rsidP="006B0F1B">
            <w:pPr>
              <w:widowControl/>
              <w:jc w:val="center"/>
              <w:rPr>
                <w:rFonts w:ascii="Source Sans Pro" w:eastAsia="宋体" w:hAnsi="Source Sans Pro" w:cs="宋体"/>
                <w:color w:val="34495E"/>
                <w:kern w:val="0"/>
                <w:szCs w:val="21"/>
              </w:rPr>
            </w:pPr>
            <w:r w:rsidRPr="005A7DBB">
              <w:t>22</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485A4890" w14:textId="75C98D6E" w:rsidR="00211B4E" w:rsidRPr="00E0276A" w:rsidRDefault="00211B4E" w:rsidP="006B0F1B">
            <w:pPr>
              <w:widowControl/>
              <w:jc w:val="center"/>
              <w:rPr>
                <w:rFonts w:ascii="Source Sans Pro" w:eastAsia="宋体" w:hAnsi="Source Sans Pro" w:cs="宋体"/>
                <w:color w:val="34495E"/>
                <w:kern w:val="0"/>
                <w:szCs w:val="21"/>
              </w:rPr>
            </w:pPr>
            <w:r w:rsidRPr="005A7DBB">
              <w:t>0</w:t>
            </w:r>
          </w:p>
        </w:tc>
      </w:tr>
      <w:tr w:rsidR="00211B4E" w:rsidRPr="00E0276A" w14:paraId="1D21898F"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16062ED" w14:textId="508F9DBF" w:rsidR="00211B4E" w:rsidRPr="00E0276A" w:rsidRDefault="00211B4E" w:rsidP="006B0F1B">
            <w:pPr>
              <w:widowControl/>
              <w:jc w:val="center"/>
              <w:rPr>
                <w:rFonts w:ascii="Source Sans Pro" w:eastAsia="宋体" w:hAnsi="Source Sans Pro" w:cs="宋体"/>
                <w:color w:val="34495E"/>
                <w:kern w:val="0"/>
                <w:szCs w:val="21"/>
              </w:rPr>
            </w:pPr>
            <w:r w:rsidRPr="005A7DBB">
              <w:t>HJ</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29BFF458" w14:textId="0B859FB8" w:rsidR="00211B4E" w:rsidRPr="00E0276A" w:rsidRDefault="00211B4E" w:rsidP="006B0F1B">
            <w:pPr>
              <w:widowControl/>
              <w:jc w:val="center"/>
              <w:rPr>
                <w:rFonts w:ascii="Source Sans Pro" w:eastAsia="宋体" w:hAnsi="Source Sans Pro" w:cs="宋体"/>
                <w:color w:val="34495E"/>
                <w:kern w:val="0"/>
                <w:szCs w:val="21"/>
              </w:rPr>
            </w:pPr>
            <w:r w:rsidRPr="005A7DBB">
              <w:t>11</w:t>
            </w:r>
          </w:p>
        </w:tc>
        <w:tc>
          <w:tcPr>
            <w:tcW w:w="18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440D8A11" w14:textId="490EE212" w:rsidR="00211B4E" w:rsidRPr="00E0276A" w:rsidRDefault="00211B4E" w:rsidP="006B0F1B">
            <w:pPr>
              <w:widowControl/>
              <w:jc w:val="center"/>
              <w:rPr>
                <w:rFonts w:ascii="Source Sans Pro" w:eastAsia="宋体" w:hAnsi="Source Sans Pro" w:cs="宋体"/>
                <w:color w:val="34495E"/>
                <w:kern w:val="0"/>
                <w:szCs w:val="21"/>
              </w:rPr>
            </w:pPr>
            <w:r w:rsidRPr="005A7DBB">
              <w:t>19</w:t>
            </w:r>
          </w:p>
        </w:tc>
        <w:tc>
          <w:tcPr>
            <w:tcW w:w="2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hideMark/>
          </w:tcPr>
          <w:p w14:paraId="56768D8F" w14:textId="349A19DA" w:rsidR="00211B4E" w:rsidRPr="00E0276A" w:rsidRDefault="00211B4E" w:rsidP="006B0F1B">
            <w:pPr>
              <w:widowControl/>
              <w:jc w:val="center"/>
              <w:rPr>
                <w:rFonts w:ascii="Source Sans Pro" w:eastAsia="宋体" w:hAnsi="Source Sans Pro" w:cs="宋体"/>
                <w:color w:val="34495E"/>
                <w:kern w:val="0"/>
                <w:szCs w:val="21"/>
              </w:rPr>
            </w:pPr>
            <w:r w:rsidRPr="005A7DBB">
              <w:t>8</w:t>
            </w:r>
          </w:p>
        </w:tc>
      </w:tr>
      <w:tr w:rsidR="00211B4E" w:rsidRPr="00E0276A" w14:paraId="59FD1C11"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2AA6E7ED" w14:textId="752138EE" w:rsidR="00211B4E" w:rsidRPr="00E0276A" w:rsidRDefault="00211B4E" w:rsidP="006B0F1B">
            <w:pPr>
              <w:widowControl/>
              <w:jc w:val="center"/>
              <w:rPr>
                <w:rFonts w:ascii="Source Sans Pro" w:eastAsia="宋体" w:hAnsi="Source Sans Pro" w:cs="宋体"/>
                <w:color w:val="34495E"/>
                <w:kern w:val="0"/>
                <w:szCs w:val="21"/>
              </w:rPr>
            </w:pPr>
            <w:r w:rsidRPr="005A7DBB">
              <w:t>HK</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601C32AE" w14:textId="7885FC0F" w:rsidR="00211B4E" w:rsidRPr="00E0276A" w:rsidRDefault="00211B4E" w:rsidP="006B0F1B">
            <w:pPr>
              <w:widowControl/>
              <w:jc w:val="center"/>
              <w:rPr>
                <w:rFonts w:ascii="Source Sans Pro" w:eastAsia="宋体" w:hAnsi="Source Sans Pro" w:cs="宋体"/>
                <w:color w:val="34495E"/>
                <w:kern w:val="0"/>
                <w:szCs w:val="21"/>
              </w:rPr>
            </w:pPr>
            <w:r w:rsidRPr="005A7DBB">
              <w:t>11</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34D13745" w14:textId="420F4596" w:rsidR="00211B4E" w:rsidRPr="00E0276A" w:rsidRDefault="00211B4E" w:rsidP="006B0F1B">
            <w:pPr>
              <w:widowControl/>
              <w:jc w:val="center"/>
              <w:rPr>
                <w:rFonts w:ascii="Source Sans Pro" w:eastAsia="宋体" w:hAnsi="Source Sans Pro" w:cs="宋体"/>
                <w:color w:val="34495E"/>
                <w:kern w:val="0"/>
                <w:szCs w:val="21"/>
              </w:rPr>
            </w:pPr>
            <w:r w:rsidRPr="005A7DBB">
              <w:t>23</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hideMark/>
          </w:tcPr>
          <w:p w14:paraId="594227C8" w14:textId="54AE5B8A" w:rsidR="00211B4E" w:rsidRPr="00E0276A" w:rsidRDefault="00211B4E" w:rsidP="006B0F1B">
            <w:pPr>
              <w:widowControl/>
              <w:jc w:val="center"/>
              <w:rPr>
                <w:rFonts w:ascii="Source Sans Pro" w:eastAsia="宋体" w:hAnsi="Source Sans Pro" w:cs="宋体"/>
                <w:color w:val="34495E"/>
                <w:kern w:val="0"/>
                <w:szCs w:val="21"/>
              </w:rPr>
            </w:pPr>
            <w:r w:rsidRPr="005A7DBB">
              <w:t>12</w:t>
            </w:r>
          </w:p>
        </w:tc>
      </w:tr>
      <w:tr w:rsidR="00211B4E" w:rsidRPr="0064299B" w14:paraId="65088968" w14:textId="77777777" w:rsidTr="004B662B">
        <w:trPr>
          <w:trHeight w:hRule="exact" w:val="360"/>
          <w:jc w:val="center"/>
        </w:trPr>
        <w:tc>
          <w:tcPr>
            <w:tcW w:w="1522"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tcPr>
          <w:p w14:paraId="5E2A8E0B" w14:textId="0F47548D" w:rsidR="00211B4E" w:rsidRPr="0064299B" w:rsidRDefault="00211B4E" w:rsidP="006B0F1B">
            <w:pPr>
              <w:widowControl/>
              <w:jc w:val="center"/>
            </w:pPr>
            <w:r w:rsidRPr="005A7DBB">
              <w:t>KL</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tcPr>
          <w:p w14:paraId="21981BFB" w14:textId="4EB54ACC" w:rsidR="00211B4E" w:rsidRPr="0064299B" w:rsidRDefault="00211B4E" w:rsidP="006B0F1B">
            <w:pPr>
              <w:widowControl/>
              <w:jc w:val="center"/>
            </w:pPr>
            <w:r w:rsidRPr="005A7DBB">
              <w:t>17</w:t>
            </w:r>
          </w:p>
        </w:tc>
        <w:tc>
          <w:tcPr>
            <w:tcW w:w="180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tcPr>
          <w:p w14:paraId="637639CF" w14:textId="4414A8FF" w:rsidR="00211B4E" w:rsidRPr="0064299B" w:rsidRDefault="00211B4E" w:rsidP="006B0F1B">
            <w:pPr>
              <w:widowControl/>
              <w:jc w:val="center"/>
            </w:pPr>
            <w:r w:rsidRPr="005A7DBB">
              <w:t>29</w:t>
            </w:r>
          </w:p>
        </w:tc>
        <w:tc>
          <w:tcPr>
            <w:tcW w:w="2430" w:type="dxa"/>
            <w:tcBorders>
              <w:top w:val="single" w:sz="6" w:space="0" w:color="DFE2E5"/>
              <w:left w:val="single" w:sz="6" w:space="0" w:color="DFE2E5"/>
              <w:bottom w:val="single" w:sz="6" w:space="0" w:color="DFE2E5"/>
              <w:right w:val="single" w:sz="6" w:space="0" w:color="DFE2E5"/>
            </w:tcBorders>
            <w:shd w:val="clear" w:color="auto" w:fill="FAFAFA"/>
            <w:tcMar>
              <w:top w:w="90" w:type="dxa"/>
              <w:left w:w="195" w:type="dxa"/>
              <w:bottom w:w="90" w:type="dxa"/>
              <w:right w:w="195" w:type="dxa"/>
            </w:tcMar>
          </w:tcPr>
          <w:p w14:paraId="49949AEE" w14:textId="1B3809EC" w:rsidR="00211B4E" w:rsidRPr="0064299B" w:rsidRDefault="00211B4E" w:rsidP="006B0F1B">
            <w:pPr>
              <w:widowControl/>
              <w:jc w:val="center"/>
            </w:pPr>
            <w:r w:rsidRPr="005A7DBB">
              <w:t>12</w:t>
            </w:r>
          </w:p>
        </w:tc>
      </w:tr>
    </w:tbl>
    <w:p w14:paraId="671A9D82" w14:textId="091B1784" w:rsidR="0098793B" w:rsidRDefault="00211B4E" w:rsidP="000F5D9B">
      <w:r>
        <w:rPr>
          <w:rFonts w:ascii="宋体" w:eastAsia="宋体" w:hAnsi="宋体" w:cs="宋体"/>
          <w:color w:val="000000"/>
          <w:kern w:val="0"/>
          <w:sz w:val="24"/>
          <w:szCs w:val="24"/>
        </w:rPr>
        <w:tab/>
      </w:r>
      <w:r w:rsidRPr="000F5D9B">
        <w:t>由上述表格</w:t>
      </w:r>
      <w:r w:rsidRPr="000F5D9B">
        <w:rPr>
          <w:rFonts w:hint="eastAsia"/>
        </w:rPr>
        <w:t>中</w:t>
      </w:r>
      <w:r w:rsidRPr="000F5D9B">
        <w:t>活动时差为0</w:t>
      </w:r>
      <w:r w:rsidRPr="000F5D9B">
        <w:rPr>
          <w:rFonts w:hint="eastAsia"/>
        </w:rPr>
        <w:t>的关键节点，得到</w:t>
      </w:r>
      <w:r w:rsidR="000F5D9B">
        <w:rPr>
          <w:rFonts w:hint="eastAsia"/>
        </w:rPr>
        <w:t>两条</w:t>
      </w:r>
      <w:r w:rsidR="00132BE1" w:rsidRPr="000F5D9B">
        <w:rPr>
          <w:rFonts w:hint="eastAsia"/>
        </w:rPr>
        <w:t>关键路径：</w:t>
      </w:r>
      <w:r>
        <w:t>A-&gt;B-&gt;D-&gt;I-&gt;J-&gt;L</w:t>
      </w:r>
      <w:r w:rsidR="00132BE1">
        <w:rPr>
          <w:rFonts w:hint="eastAsia"/>
        </w:rPr>
        <w:t>=</w:t>
      </w:r>
      <w:r w:rsidR="00132BE1">
        <w:t>30</w:t>
      </w:r>
      <w:r w:rsidR="00132BE1">
        <w:rPr>
          <w:rFonts w:hint="eastAsia"/>
        </w:rPr>
        <w:t>、</w:t>
      </w:r>
      <w:r>
        <w:t>A-&gt;E-&gt;G-&gt;J-&gt;L</w:t>
      </w:r>
      <w:r w:rsidR="00132BE1">
        <w:rPr>
          <w:rFonts w:hint="eastAsia"/>
        </w:rPr>
        <w:t>=</w:t>
      </w:r>
      <w:r w:rsidR="00132BE1">
        <w:t>30</w:t>
      </w:r>
      <w:r w:rsidR="00132BE1">
        <w:rPr>
          <w:rFonts w:hint="eastAsia"/>
        </w:rPr>
        <w:t>。</w:t>
      </w:r>
    </w:p>
    <w:p w14:paraId="6F61D0F5" w14:textId="6410A9F3" w:rsidR="000B6167" w:rsidRPr="0098793B" w:rsidRDefault="000B6167" w:rsidP="000B6167">
      <w:pPr>
        <w:jc w:val="center"/>
        <w:rPr>
          <w:rFonts w:hint="eastAsia"/>
        </w:rPr>
      </w:pPr>
      <w:r>
        <w:rPr>
          <w:noProof/>
        </w:rPr>
        <w:drawing>
          <wp:inline distT="0" distB="0" distL="0" distR="0" wp14:anchorId="6E54A884" wp14:editId="427E2F31">
            <wp:extent cx="3512820" cy="1559199"/>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5173" cy="1560243"/>
                    </a:xfrm>
                    <a:prstGeom prst="rect">
                      <a:avLst/>
                    </a:prstGeom>
                  </pic:spPr>
                </pic:pic>
              </a:graphicData>
            </a:graphic>
          </wp:inline>
        </w:drawing>
      </w:r>
    </w:p>
    <w:p w14:paraId="166FE18C" w14:textId="77777777" w:rsidR="00630350" w:rsidRPr="00630350" w:rsidRDefault="00630350" w:rsidP="00630350">
      <w:pPr>
        <w:pStyle w:val="1"/>
      </w:pPr>
      <w:bookmarkStart w:id="4" w:name="_Toc44404130"/>
      <w:r w:rsidRPr="00630350">
        <w:lastRenderedPageBreak/>
        <w:t>分析计算题2.</w:t>
      </w:r>
      <w:bookmarkEnd w:id="4"/>
    </w:p>
    <w:p w14:paraId="5D2C7F90" w14:textId="56451B07" w:rsidR="00630350" w:rsidRPr="008B4217" w:rsidRDefault="00630350" w:rsidP="008B4217">
      <w:pPr>
        <w:rPr>
          <w:color w:val="FF0000"/>
        </w:rPr>
      </w:pPr>
      <w:r w:rsidRPr="008B4217">
        <w:rPr>
          <w:color w:val="FF0000"/>
        </w:rPr>
        <w:t>假定有两个小组测试同一个程序。小组1发现了26个故障，小组2发现了30个故障，其中，小组2发现的故障中有18个与小组1发现的故障相同。请利用Fault seeding原理，估算程序中的故障总数。</w:t>
      </w:r>
    </w:p>
    <w:p w14:paraId="342AAF8A" w14:textId="649D0C5C" w:rsidR="00630350" w:rsidRPr="000B4F71" w:rsidRDefault="00630350" w:rsidP="000B4F71"/>
    <w:p w14:paraId="77F00D58" w14:textId="157A9778" w:rsidR="00630350" w:rsidRDefault="00630350" w:rsidP="00630350">
      <w:r w:rsidRPr="00630350">
        <w:rPr>
          <w:rFonts w:hint="eastAsia"/>
        </w:rPr>
        <w:t>答：</w:t>
      </w:r>
    </w:p>
    <w:p w14:paraId="26E08C73" w14:textId="0F78DD2A" w:rsidR="00B624E7" w:rsidRDefault="00B624E7" w:rsidP="00630350">
      <w:r>
        <w:tab/>
      </w:r>
      <w:r w:rsidRPr="00B624E7">
        <w:rPr>
          <w:rFonts w:hint="eastAsia"/>
        </w:rPr>
        <w:t>在软件开发的过程中，利用测试的统计数据，估算软件的可靠性，以控制软件的质量是至关重要的。</w:t>
      </w:r>
    </w:p>
    <w:p w14:paraId="2AC94F61" w14:textId="7344A343" w:rsidR="00B624E7" w:rsidRDefault="00B624E7" w:rsidP="00630350">
      <w:r>
        <w:tab/>
      </w:r>
      <w:r>
        <w:rPr>
          <w:rFonts w:hint="eastAsia"/>
        </w:rPr>
        <w:t>采用</w:t>
      </w:r>
      <w:r w:rsidRPr="00425687">
        <w:t xml:space="preserve">Fault </w:t>
      </w:r>
      <w:r w:rsidRPr="00425687">
        <w:rPr>
          <w:rFonts w:hint="eastAsia"/>
        </w:rPr>
        <w:t>S</w:t>
      </w:r>
      <w:r w:rsidRPr="00425687">
        <w:t>eeding</w:t>
      </w:r>
      <w:r w:rsidR="00845B59">
        <w:rPr>
          <w:rFonts w:hint="eastAsia"/>
        </w:rPr>
        <w:t>原理，</w:t>
      </w:r>
      <w:r w:rsidR="00425687" w:rsidRPr="00425687">
        <w:rPr>
          <w:rFonts w:hint="eastAsia"/>
        </w:rPr>
        <w:t>设以小组1的测试结果为基准 （即相当于</w:t>
      </w:r>
      <w:r w:rsidR="002F3CFC">
        <w:rPr>
          <w:rFonts w:hint="eastAsia"/>
        </w:rPr>
        <w:t>1</w:t>
      </w:r>
      <w:r w:rsidR="00425687" w:rsidRPr="00425687">
        <w:rPr>
          <w:rFonts w:hint="eastAsia"/>
        </w:rPr>
        <w:t>中的植入故障）</w:t>
      </w:r>
      <w:r w:rsidR="00845B59">
        <w:rPr>
          <w:rFonts w:hint="eastAsia"/>
        </w:rPr>
        <w:t>设</w:t>
      </w:r>
      <w:r w:rsidR="00845B59">
        <w:rPr>
          <w:noProof/>
        </w:rPr>
        <w:drawing>
          <wp:inline distT="0" distB="0" distL="0" distR="0" wp14:anchorId="1FE9CAA2" wp14:editId="1FDC0FC4">
            <wp:extent cx="1455420" cy="400240"/>
            <wp:effectExtent l="0" t="0" r="0" b="0"/>
            <wp:docPr id="12" name="图片 12" descr="https://img-blog.csdnimg.cn/2019062718484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6271848497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8808" cy="406672"/>
                    </a:xfrm>
                    <a:prstGeom prst="rect">
                      <a:avLst/>
                    </a:prstGeom>
                    <a:noFill/>
                    <a:ln>
                      <a:noFill/>
                    </a:ln>
                  </pic:spPr>
                </pic:pic>
              </a:graphicData>
            </a:graphic>
          </wp:inline>
        </w:drawing>
      </w:r>
      <w:r w:rsidR="00845B59">
        <w:rPr>
          <w:rFonts w:hint="eastAsia"/>
        </w:rPr>
        <w:t>，由题干得知，其中</w:t>
      </w:r>
      <w:r w:rsidR="00425687">
        <w:rPr>
          <w:rFonts w:hint="eastAsia"/>
        </w:rPr>
        <w:t>B</w:t>
      </w:r>
      <w:r w:rsidR="00425687">
        <w:t>1</w:t>
      </w:r>
      <w:r w:rsidR="00425687">
        <w:rPr>
          <w:rFonts w:hint="eastAsia"/>
        </w:rPr>
        <w:t>=</w:t>
      </w:r>
      <w:r w:rsidR="00425687">
        <w:t>26</w:t>
      </w:r>
      <w:r w:rsidR="00425687">
        <w:rPr>
          <w:rFonts w:hint="eastAsia"/>
        </w:rPr>
        <w:t>，B</w:t>
      </w:r>
      <w:r w:rsidR="00425687">
        <w:t>2</w:t>
      </w:r>
      <w:r w:rsidR="00425687">
        <w:rPr>
          <w:rFonts w:hint="eastAsia"/>
        </w:rPr>
        <w:t>=</w:t>
      </w:r>
      <w:r w:rsidR="00425687">
        <w:t>30</w:t>
      </w:r>
      <w:r w:rsidR="00425687">
        <w:rPr>
          <w:rFonts w:hint="eastAsia"/>
        </w:rPr>
        <w:t>，</w:t>
      </w:r>
      <w:r w:rsidR="00425687">
        <w:t>bc=18</w:t>
      </w:r>
      <w:r w:rsidR="00425687">
        <w:rPr>
          <w:rFonts w:hint="eastAsia"/>
        </w:rPr>
        <w:t>：</w:t>
      </w:r>
    </w:p>
    <w:p w14:paraId="14184B52" w14:textId="2AC559D3" w:rsidR="00425687" w:rsidRDefault="00425687" w:rsidP="00630350">
      <w:r>
        <w:tab/>
      </w:r>
      <w:r>
        <w:rPr>
          <w:rFonts w:hint="eastAsia"/>
        </w:rPr>
        <w:t>估算</w:t>
      </w:r>
      <w:r w:rsidRPr="00425687">
        <w:t>程序中的故障总数</w:t>
      </w:r>
      <w:r w:rsidRPr="00425687">
        <w:rPr>
          <w:rFonts w:hint="eastAsia"/>
        </w:rPr>
        <w:t>为：</w:t>
      </w:r>
      <w:r>
        <w:rPr>
          <w:rFonts w:hint="eastAsia"/>
        </w:rPr>
        <w:t>2</w:t>
      </w:r>
      <w:r>
        <w:t>6</w:t>
      </w:r>
      <w:r>
        <w:rPr>
          <w:rFonts w:hint="eastAsia"/>
        </w:rPr>
        <w:t>*</w:t>
      </w:r>
      <w:r>
        <w:t>30/18</w:t>
      </w:r>
      <w:r>
        <w:rPr>
          <w:rFonts w:hint="eastAsia"/>
        </w:rPr>
        <w:t>=43</w:t>
      </w:r>
      <w:r w:rsidR="00A07F1A">
        <w:rPr>
          <w:rFonts w:hint="eastAsia"/>
        </w:rPr>
        <w:t>。</w:t>
      </w:r>
    </w:p>
    <w:p w14:paraId="73E099A6" w14:textId="3FDDE731" w:rsidR="00B624E7" w:rsidRDefault="00B624E7" w:rsidP="00630350">
      <w:r>
        <w:tab/>
      </w:r>
    </w:p>
    <w:p w14:paraId="0C514F4B" w14:textId="70F3B39A" w:rsidR="00B624E7" w:rsidRPr="00630350" w:rsidRDefault="00B624E7" w:rsidP="00630350"/>
    <w:p w14:paraId="6DFF7E5B" w14:textId="77777777" w:rsidR="00BF3A7F" w:rsidRDefault="00BF3A7F" w:rsidP="00B9068F"/>
    <w:p w14:paraId="22EEF1E9" w14:textId="77777777" w:rsidR="00BF3A7F" w:rsidRDefault="00BF3A7F" w:rsidP="00BF3A7F">
      <w:pPr>
        <w:pStyle w:val="1"/>
        <w:rPr>
          <w:rFonts w:ascii="Helvetica" w:hAnsi="Helvetica"/>
        </w:rPr>
      </w:pPr>
      <w:bookmarkStart w:id="5" w:name="_Toc44404131"/>
      <w:r>
        <w:rPr>
          <w:rFonts w:hint="eastAsia"/>
        </w:rPr>
        <w:lastRenderedPageBreak/>
        <w:t>综合设计题1.</w:t>
      </w:r>
      <w:bookmarkEnd w:id="5"/>
    </w:p>
    <w:p w14:paraId="43C34FC3" w14:textId="77777777" w:rsidR="00BF3A7F" w:rsidRPr="008B4217" w:rsidRDefault="00BF3A7F" w:rsidP="008B4217">
      <w:pPr>
        <w:rPr>
          <w:color w:val="FF0000"/>
        </w:rPr>
      </w:pPr>
      <w:r w:rsidRPr="008B4217">
        <w:rPr>
          <w:rFonts w:hint="eastAsia"/>
          <w:color w:val="FF0000"/>
        </w:rPr>
        <w:t>结合自己的软工项目实践,举例从体系结构、设计原则等方面进行的提高软件质量所做的重构工作。</w:t>
      </w:r>
    </w:p>
    <w:p w14:paraId="36D7B6B2" w14:textId="77777777" w:rsidR="00BF3A7F" w:rsidRPr="008B4217" w:rsidRDefault="00BF3A7F" w:rsidP="008B4217">
      <w:pPr>
        <w:rPr>
          <w:color w:val="FF0000"/>
        </w:rPr>
      </w:pPr>
      <w:r w:rsidRPr="008B4217">
        <w:rPr>
          <w:rFonts w:hint="eastAsia"/>
          <w:color w:val="FF0000"/>
        </w:rPr>
        <w:t>对比修改前后两种设计方案的特点不同。</w:t>
      </w:r>
    </w:p>
    <w:p w14:paraId="5F585588" w14:textId="7D9F5F71" w:rsidR="00AA735A" w:rsidRDefault="00AA735A" w:rsidP="00B9068F"/>
    <w:p w14:paraId="661D71F4" w14:textId="14BC42ED" w:rsidR="00BF3A7F" w:rsidRDefault="00BF3A7F" w:rsidP="001F6750">
      <w:r>
        <w:rPr>
          <w:rFonts w:hint="eastAsia"/>
        </w:rPr>
        <w:t>答：</w:t>
      </w:r>
    </w:p>
    <w:p w14:paraId="2B287EE9" w14:textId="36CC59B2" w:rsidR="0007716A" w:rsidRDefault="0007716A" w:rsidP="0007716A">
      <w:r>
        <w:tab/>
      </w:r>
      <w:r>
        <w:rPr>
          <w:rFonts w:hint="eastAsia"/>
        </w:rPr>
        <w:t>我在SDUOJ小组中负责开发后端和设计系统架构，所以下面将从这方面论述。</w:t>
      </w:r>
    </w:p>
    <w:p w14:paraId="5899CC84" w14:textId="77777777" w:rsidR="0007716A" w:rsidRPr="000B0805" w:rsidRDefault="0007716A" w:rsidP="0007716A"/>
    <w:p w14:paraId="5B6B53D7" w14:textId="4037C6A4" w:rsidR="0007716A" w:rsidRDefault="0007716A" w:rsidP="0007716A">
      <w:r>
        <w:rPr>
          <w:rFonts w:hint="eastAsia"/>
        </w:rPr>
        <w:t>（1）体系结构方面所做的重构工作：从</w:t>
      </w:r>
      <w:r w:rsidRPr="00044D96">
        <w:rPr>
          <w:rFonts w:hint="eastAsia"/>
        </w:rPr>
        <w:t>单机单模块工程</w:t>
      </w:r>
      <w:r>
        <w:rPr>
          <w:rFonts w:hint="eastAsia"/>
        </w:rPr>
        <w:t>，</w:t>
      </w:r>
      <w:r w:rsidRPr="00044D96">
        <w:rPr>
          <w:rFonts w:hint="eastAsia"/>
        </w:rPr>
        <w:t>到使用面向服务</w:t>
      </w:r>
      <w:r>
        <w:rPr>
          <w:rFonts w:hint="eastAsia"/>
        </w:rPr>
        <w:t>（SOA）</w:t>
      </w:r>
      <w:r w:rsidRPr="00044D96">
        <w:rPr>
          <w:rFonts w:hint="eastAsia"/>
        </w:rPr>
        <w:t>的架构</w:t>
      </w:r>
      <w:r w:rsidRPr="00044D96">
        <w:t>，</w:t>
      </w:r>
      <w:r>
        <w:rPr>
          <w:rFonts w:hint="eastAsia"/>
        </w:rPr>
        <w:t>转为</w:t>
      </w:r>
      <w:r w:rsidRPr="00044D96">
        <w:t>多机多模块的工程</w:t>
      </w:r>
    </w:p>
    <w:p w14:paraId="3F7C41A3" w14:textId="77777777" w:rsidR="0007716A" w:rsidRDefault="0007716A" w:rsidP="0007716A">
      <w:r>
        <w:rPr>
          <w:rFonts w:hint="eastAsia"/>
        </w:rPr>
        <w:t>背景：</w:t>
      </w:r>
    </w:p>
    <w:p w14:paraId="1CEEDE96" w14:textId="77777777" w:rsidR="0007716A" w:rsidRDefault="0007716A" w:rsidP="0007716A">
      <w:r>
        <w:tab/>
      </w:r>
      <w:r>
        <w:rPr>
          <w:rFonts w:hint="eastAsia"/>
        </w:rPr>
        <w:t>在开始架构SDUOJ时，后端使用Java的Spring</w:t>
      </w:r>
      <w:r>
        <w:t xml:space="preserve"> </w:t>
      </w:r>
      <w:r>
        <w:rPr>
          <w:rFonts w:hint="eastAsia"/>
        </w:rPr>
        <w:t>Boot的单机单模块形式，部署上只能使用一台服务器部署，没有任何的容错和高并发高可用，并且在编码方面的修改容易</w:t>
      </w:r>
      <w:r>
        <w:t>”</w:t>
      </w:r>
      <w:r>
        <w:rPr>
          <w:rFonts w:hint="eastAsia"/>
        </w:rPr>
        <w:t>牵一发而动全身</w:t>
      </w:r>
      <w:r>
        <w:t>”</w:t>
      </w:r>
      <w:r>
        <w:rPr>
          <w:rFonts w:hint="eastAsia"/>
        </w:rPr>
        <w:t>，具有许多缺点，并不适合生产。</w:t>
      </w:r>
    </w:p>
    <w:p w14:paraId="12DDE834" w14:textId="77777777" w:rsidR="0007716A" w:rsidRDefault="0007716A" w:rsidP="0007716A">
      <w:r>
        <w:rPr>
          <w:rFonts w:hint="eastAsia"/>
        </w:rPr>
        <w:t>重构：</w:t>
      </w:r>
    </w:p>
    <w:p w14:paraId="6621BFD8" w14:textId="77777777" w:rsidR="0007716A" w:rsidRDefault="0007716A" w:rsidP="0007716A">
      <w:r>
        <w:tab/>
      </w:r>
      <w:r>
        <w:rPr>
          <w:rFonts w:hint="eastAsia"/>
        </w:rPr>
        <w:t>使用Spring</w:t>
      </w:r>
      <w:r>
        <w:t xml:space="preserve"> </w:t>
      </w:r>
      <w:r>
        <w:rPr>
          <w:rFonts w:hint="eastAsia"/>
        </w:rPr>
        <w:t>Cloud提供的微服务组件，</w:t>
      </w:r>
      <w:r w:rsidRPr="009C3A81">
        <w:rPr>
          <w:rFonts w:hint="eastAsia"/>
        </w:rPr>
        <w:t>其中</w:t>
      </w:r>
      <w:r w:rsidRPr="009C3A81">
        <w:t xml:space="preserve"> Eureka 是服务注册中心，所有的微服务都要申请到它那里</w:t>
      </w:r>
      <w:r>
        <w:rPr>
          <w:rFonts w:hint="eastAsia"/>
        </w:rPr>
        <w:t>，进行服务注册</w:t>
      </w:r>
      <w:r w:rsidRPr="009C3A81">
        <w:t>；</w:t>
      </w:r>
      <w:r>
        <w:rPr>
          <w:rFonts w:hint="eastAsia"/>
        </w:rPr>
        <w:t>API</w:t>
      </w:r>
      <w:r w:rsidRPr="009C3A81">
        <w:t>GateWay是网关，所有的请求都要经过它</w:t>
      </w:r>
      <w:r>
        <w:rPr>
          <w:rFonts w:hint="eastAsia"/>
        </w:rPr>
        <w:t>，它会将请求转发到具体的微服务</w:t>
      </w:r>
      <w:r w:rsidRPr="009C3A81">
        <w:t>；ConfigServe是配置中心，通过它可以轻松区分开发和测试环境</w:t>
      </w:r>
      <w:r>
        <w:rPr>
          <w:rFonts w:hint="eastAsia"/>
        </w:rPr>
        <w:t>，更新配置只需要推送到Git仓库，即可立即刷新，而无需重启服务器。</w:t>
      </w:r>
    </w:p>
    <w:p w14:paraId="37C9C113" w14:textId="77777777" w:rsidR="0007716A" w:rsidRDefault="0007716A" w:rsidP="0007716A">
      <w:r>
        <w:tab/>
      </w:r>
      <w:r>
        <w:rPr>
          <w:rFonts w:hint="eastAsia"/>
        </w:rPr>
        <w:t>重构后的项目工程目录变成如下：</w:t>
      </w:r>
    </w:p>
    <w:p w14:paraId="5200B631" w14:textId="77777777" w:rsidR="0007716A" w:rsidRDefault="0007716A" w:rsidP="0007716A">
      <w:pPr>
        <w:jc w:val="center"/>
      </w:pPr>
      <w:r>
        <w:rPr>
          <w:noProof/>
        </w:rPr>
        <w:drawing>
          <wp:inline distT="0" distB="0" distL="0" distR="0" wp14:anchorId="33C19CD5" wp14:editId="25AA538D">
            <wp:extent cx="2661197" cy="353568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9950" cy="3547309"/>
                    </a:xfrm>
                    <a:prstGeom prst="rect">
                      <a:avLst/>
                    </a:prstGeom>
                  </pic:spPr>
                </pic:pic>
              </a:graphicData>
            </a:graphic>
          </wp:inline>
        </w:drawing>
      </w:r>
    </w:p>
    <w:p w14:paraId="005A49CD" w14:textId="77777777" w:rsidR="0007716A" w:rsidRDefault="0007716A" w:rsidP="0007716A">
      <w:pPr>
        <w:jc w:val="left"/>
      </w:pPr>
      <w:r>
        <w:rPr>
          <w:rFonts w:hint="eastAsia"/>
        </w:rPr>
        <w:t>改变：</w:t>
      </w:r>
    </w:p>
    <w:p w14:paraId="22CDE257" w14:textId="77777777" w:rsidR="0007716A" w:rsidRDefault="0007716A" w:rsidP="0007716A">
      <w:pPr>
        <w:jc w:val="left"/>
      </w:pPr>
      <w:r>
        <w:tab/>
      </w:r>
      <w:r>
        <w:rPr>
          <w:rFonts w:hint="eastAsia"/>
        </w:rPr>
        <w:t>重构之后，各个微服务可以独立部署在多台服务器上，结合</w:t>
      </w:r>
      <w:r>
        <w:t>Docker</w:t>
      </w:r>
      <w:r>
        <w:rPr>
          <w:rFonts w:hint="eastAsia"/>
        </w:rPr>
        <w:t>部署和阿里云的脚本引擎，可以实现弹性动态扩容部署。在性能、可靠性、健壮性、易实用性上有极大的提高。</w:t>
      </w:r>
    </w:p>
    <w:p w14:paraId="4F70E52B" w14:textId="055C4564" w:rsidR="0007716A" w:rsidRDefault="0007716A" w:rsidP="003825D8">
      <w:pPr>
        <w:jc w:val="center"/>
      </w:pPr>
      <w:r>
        <w:rPr>
          <w:noProof/>
        </w:rPr>
        <w:lastRenderedPageBreak/>
        <w:drawing>
          <wp:inline distT="0" distB="0" distL="0" distR="0" wp14:anchorId="125401BC" wp14:editId="27CFC5CC">
            <wp:extent cx="5570248" cy="23545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0738" cy="2354787"/>
                    </a:xfrm>
                    <a:prstGeom prst="rect">
                      <a:avLst/>
                    </a:prstGeom>
                  </pic:spPr>
                </pic:pic>
              </a:graphicData>
            </a:graphic>
          </wp:inline>
        </w:drawing>
      </w:r>
    </w:p>
    <w:p w14:paraId="0AFD6708" w14:textId="334FC3C7" w:rsidR="00396699" w:rsidRDefault="00396699" w:rsidP="003825D8">
      <w:pPr>
        <w:jc w:val="center"/>
      </w:pPr>
      <w:r>
        <w:rPr>
          <w:noProof/>
        </w:rPr>
        <w:drawing>
          <wp:inline distT="0" distB="0" distL="0" distR="0" wp14:anchorId="16166BE8" wp14:editId="775A2034">
            <wp:extent cx="5684520" cy="4243021"/>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381" cy="4251874"/>
                    </a:xfrm>
                    <a:prstGeom prst="rect">
                      <a:avLst/>
                    </a:prstGeom>
                  </pic:spPr>
                </pic:pic>
              </a:graphicData>
            </a:graphic>
          </wp:inline>
        </w:drawing>
      </w:r>
    </w:p>
    <w:p w14:paraId="39148860" w14:textId="77777777" w:rsidR="0007716A" w:rsidRDefault="0007716A" w:rsidP="0007716A">
      <w:pPr>
        <w:jc w:val="left"/>
      </w:pPr>
      <w:r>
        <w:tab/>
      </w:r>
      <w:r>
        <w:rPr>
          <w:rFonts w:hint="eastAsia"/>
        </w:rPr>
        <w:t>重构之后，模块与模块之间的编码独立，相互解耦。需要使用到对方的接口，则引入对方模块发布的二方包接口，使用远程RPC在系统内部进行调用。对于具体的实现细节是透明的。单个模块实现更好的内聚，在逻辑上都是与自己相关联的代码文件存放一起，在通讯上也实现了微服务内部解决绝大部分数据请求。</w:t>
      </w:r>
    </w:p>
    <w:p w14:paraId="63C097F9" w14:textId="77777777" w:rsidR="0007716A" w:rsidRDefault="0007716A" w:rsidP="0007716A">
      <w:pPr>
        <w:jc w:val="left"/>
      </w:pPr>
    </w:p>
    <w:p w14:paraId="6E932823" w14:textId="77777777" w:rsidR="0007716A" w:rsidRDefault="0007716A" w:rsidP="0007716A">
      <w:pPr>
        <w:jc w:val="left"/>
      </w:pPr>
      <w:r>
        <w:rPr>
          <w:rFonts w:hint="eastAsia"/>
        </w:rPr>
        <w:t>论证：</w:t>
      </w:r>
    </w:p>
    <w:p w14:paraId="1E77AA26" w14:textId="77777777" w:rsidR="0007716A" w:rsidRDefault="0007716A" w:rsidP="0007716A">
      <w:pPr>
        <w:jc w:val="left"/>
      </w:pPr>
      <w:r>
        <w:tab/>
      </w:r>
      <w:r>
        <w:rPr>
          <w:rFonts w:hint="eastAsia"/>
        </w:rPr>
        <w:t>SDUOJ经历过一次核心组件更换，网关组件的更换，在题库实现</w:t>
      </w:r>
      <w:r>
        <w:t>”</w:t>
      </w:r>
      <w:r>
        <w:rPr>
          <w:rFonts w:hint="eastAsia"/>
        </w:rPr>
        <w:t>动态数据评测</w:t>
      </w:r>
      <w:r>
        <w:t>”</w:t>
      </w:r>
      <w:r>
        <w:rPr>
          <w:rFonts w:hint="eastAsia"/>
        </w:rPr>
        <w:t>时，我们引入了WebSocket技术，一开始选型的网关组件为Netflix开源的Zuu</w:t>
      </w:r>
      <w:r>
        <w:t>l 1.x</w:t>
      </w:r>
      <w:r>
        <w:rPr>
          <w:rFonts w:hint="eastAsia"/>
        </w:rPr>
        <w:t>版本网关，这代网关使用的是阻塞的IO模型，所以不支持WebSocket，我们更换成了支持异步非阻塞的Spring</w:t>
      </w:r>
      <w:r>
        <w:t xml:space="preserve"> </w:t>
      </w:r>
      <w:r>
        <w:rPr>
          <w:rFonts w:hint="eastAsia"/>
        </w:rPr>
        <w:t>Cloud官方研发的APIGateway组件，此时除了网关，其他端以及微服务的代码基本保持不变！</w:t>
      </w:r>
    </w:p>
    <w:p w14:paraId="6FC728C7" w14:textId="77777777" w:rsidR="0007716A" w:rsidRDefault="0007716A" w:rsidP="0007716A">
      <w:pPr>
        <w:jc w:val="left"/>
      </w:pPr>
    </w:p>
    <w:p w14:paraId="3605E3E3" w14:textId="3AD4F4C6" w:rsidR="0007716A" w:rsidRDefault="0007716A" w:rsidP="0007716A">
      <w:r>
        <w:rPr>
          <w:rFonts w:hint="eastAsia"/>
        </w:rPr>
        <w:t>（2）使用面向对象设计原则（OO设计原则）所做的重构工作：使用装饰器模式装饰网关转发流，在网关层解决权限鉴别问题，简化代码</w:t>
      </w:r>
    </w:p>
    <w:p w14:paraId="16BF12FE" w14:textId="77777777" w:rsidR="0007716A" w:rsidRPr="0007716A" w:rsidRDefault="0007716A" w:rsidP="0007716A"/>
    <w:p w14:paraId="1B0446FF" w14:textId="77777777" w:rsidR="0007716A" w:rsidRDefault="0007716A" w:rsidP="0007716A">
      <w:r>
        <w:rPr>
          <w:rFonts w:hint="eastAsia"/>
        </w:rPr>
        <w:lastRenderedPageBreak/>
        <w:t>背景：</w:t>
      </w:r>
    </w:p>
    <w:p w14:paraId="0E245BB6" w14:textId="783BEF56" w:rsidR="0007716A" w:rsidRDefault="0007716A" w:rsidP="0007716A">
      <w:r>
        <w:tab/>
      </w:r>
      <w:r>
        <w:rPr>
          <w:rFonts w:hint="eastAsia"/>
        </w:rPr>
        <w:t>在SDUOJ中，鉴权模块持有秘钥负责校验用户账号密码并写出JWT鉴权信息到Cookie，而每个独立的微服务如果需要对调用接口的用户进行信息读取，需要持有公钥并对Cookie进行解密计算，这个过程中要消耗CPU，并且，为每个微服务透出公钥，有一定的安全风险。</w:t>
      </w:r>
    </w:p>
    <w:p w14:paraId="2E59BAB8" w14:textId="441D2FC1" w:rsidR="00290651" w:rsidRDefault="00290651" w:rsidP="00290651">
      <w:pPr>
        <w:jc w:val="center"/>
      </w:pPr>
      <w:r>
        <w:rPr>
          <w:noProof/>
        </w:rPr>
        <w:drawing>
          <wp:inline distT="0" distB="0" distL="0" distR="0" wp14:anchorId="5994C415" wp14:editId="7BB84708">
            <wp:extent cx="2039123" cy="2971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1302" cy="2974976"/>
                    </a:xfrm>
                    <a:prstGeom prst="rect">
                      <a:avLst/>
                    </a:prstGeom>
                  </pic:spPr>
                </pic:pic>
              </a:graphicData>
            </a:graphic>
          </wp:inline>
        </w:drawing>
      </w:r>
      <w:r>
        <w:rPr>
          <w:noProof/>
        </w:rPr>
        <w:drawing>
          <wp:inline distT="0" distB="0" distL="0" distR="0" wp14:anchorId="2EBDC5EC" wp14:editId="288577B6">
            <wp:extent cx="2727960" cy="2966176"/>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7252" cy="2976279"/>
                    </a:xfrm>
                    <a:prstGeom prst="rect">
                      <a:avLst/>
                    </a:prstGeom>
                  </pic:spPr>
                </pic:pic>
              </a:graphicData>
            </a:graphic>
          </wp:inline>
        </w:drawing>
      </w:r>
    </w:p>
    <w:p w14:paraId="23DF1C00" w14:textId="77777777" w:rsidR="0007716A" w:rsidRDefault="0007716A" w:rsidP="0007716A"/>
    <w:p w14:paraId="4141FF65" w14:textId="77777777" w:rsidR="0007716A" w:rsidRDefault="0007716A" w:rsidP="0007716A">
      <w:r>
        <w:rPr>
          <w:rFonts w:hint="eastAsia"/>
        </w:rPr>
        <w:t>重构：</w:t>
      </w:r>
    </w:p>
    <w:p w14:paraId="1BEFA5E7" w14:textId="77777777" w:rsidR="0007716A" w:rsidRDefault="0007716A" w:rsidP="0007716A">
      <w:r>
        <w:tab/>
      </w:r>
      <w:r>
        <w:rPr>
          <w:rFonts w:hint="eastAsia"/>
        </w:rPr>
        <w:t>在更换了网关组件后，APIGatewa</w:t>
      </w:r>
      <w:r>
        <w:t>y</w:t>
      </w:r>
      <w:r>
        <w:rPr>
          <w:rFonts w:hint="eastAsia"/>
        </w:rPr>
        <w:t>倡导Spring</w:t>
      </w:r>
      <w:r>
        <w:t xml:space="preserve"> 5</w:t>
      </w:r>
      <w:r>
        <w:rPr>
          <w:rFonts w:hint="eastAsia"/>
        </w:rPr>
        <w:t>新提出的响应式编程风格，其中提供了一种装饰器加入，可以代理网关的转发方法。只要网关持有公钥对Cookie中的JWT进行鉴定，并且把信息重新附加在HTTP</w:t>
      </w:r>
      <w:r>
        <w:t xml:space="preserve"> Header</w:t>
      </w:r>
      <w:r>
        <w:rPr>
          <w:rFonts w:hint="eastAsia"/>
        </w:rPr>
        <w:t>中，接收到网关转发请求的微服务就不需要自己持有公钥并消耗CPU进行解密，而是将这部分集中在网关层完成。（代码改动如下）</w:t>
      </w:r>
    </w:p>
    <w:p w14:paraId="53BC4B16" w14:textId="77777777" w:rsidR="0007716A" w:rsidRPr="001B08C6" w:rsidRDefault="0007716A" w:rsidP="003825D8">
      <w:pPr>
        <w:jc w:val="center"/>
      </w:pPr>
      <w:r>
        <w:rPr>
          <w:noProof/>
        </w:rPr>
        <w:drawing>
          <wp:inline distT="0" distB="0" distL="0" distR="0" wp14:anchorId="31499F9E" wp14:editId="7300FE8B">
            <wp:extent cx="5746062" cy="36042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9335" cy="3606313"/>
                    </a:xfrm>
                    <a:prstGeom prst="rect">
                      <a:avLst/>
                    </a:prstGeom>
                  </pic:spPr>
                </pic:pic>
              </a:graphicData>
            </a:graphic>
          </wp:inline>
        </w:drawing>
      </w:r>
    </w:p>
    <w:p w14:paraId="79995F5C" w14:textId="77777777" w:rsidR="0007716A" w:rsidRDefault="0007716A" w:rsidP="0007716A"/>
    <w:p w14:paraId="0BEC3A7F" w14:textId="77777777" w:rsidR="0007716A" w:rsidRDefault="0007716A" w:rsidP="0007716A">
      <w:pPr>
        <w:jc w:val="left"/>
      </w:pPr>
      <w:r>
        <w:rPr>
          <w:rFonts w:hint="eastAsia"/>
        </w:rPr>
        <w:t>改变：</w:t>
      </w:r>
    </w:p>
    <w:p w14:paraId="008CC72C" w14:textId="77777777" w:rsidR="0007716A" w:rsidRDefault="0007716A" w:rsidP="0007716A">
      <w:r>
        <w:lastRenderedPageBreak/>
        <w:tab/>
      </w:r>
      <w:r>
        <w:rPr>
          <w:rFonts w:hint="eastAsia"/>
        </w:rPr>
        <w:t>只需要网关持有公钥，提高了一定的安全性。删除了各微服务处需要单独维护解密JWT代码的部分，相当于从各地抽取（</w:t>
      </w:r>
      <w:r w:rsidRPr="003724F4">
        <w:t>Extract</w:t>
      </w:r>
      <w:r>
        <w:rPr>
          <w:rFonts w:hint="eastAsia"/>
        </w:rPr>
        <w:t>）出公用代码，提高了重用性和可维护性，比如将来要修改解密部分，增加信息或其他需求，可以改动一处，多处同步。</w:t>
      </w:r>
    </w:p>
    <w:p w14:paraId="156042E2" w14:textId="4B39DECF" w:rsidR="00BF3A7F" w:rsidRPr="0007716A" w:rsidRDefault="00327ED0" w:rsidP="00327ED0">
      <w:pPr>
        <w:pStyle w:val="a8"/>
        <w:ind w:left="420" w:firstLineChars="0" w:firstLine="0"/>
        <w:jc w:val="center"/>
      </w:pPr>
      <w:r>
        <w:rPr>
          <w:noProof/>
        </w:rPr>
        <w:drawing>
          <wp:inline distT="0" distB="0" distL="0" distR="0" wp14:anchorId="02BD05AF" wp14:editId="0D113EFC">
            <wp:extent cx="6159500" cy="7048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1110" cy="7050342"/>
                    </a:xfrm>
                    <a:prstGeom prst="rect">
                      <a:avLst/>
                    </a:prstGeom>
                    <a:noFill/>
                    <a:ln>
                      <a:noFill/>
                    </a:ln>
                  </pic:spPr>
                </pic:pic>
              </a:graphicData>
            </a:graphic>
          </wp:inline>
        </w:drawing>
      </w:r>
    </w:p>
    <w:p w14:paraId="6639A9B3" w14:textId="4D30202D" w:rsidR="00AA735A" w:rsidRDefault="00AA735A" w:rsidP="00B9068F"/>
    <w:p w14:paraId="4A4F4A9E" w14:textId="5EEE7B4B" w:rsidR="00AA735A" w:rsidRDefault="00AA735A" w:rsidP="00B9068F"/>
    <w:p w14:paraId="7DFCDBA9" w14:textId="6883E66B" w:rsidR="00AA735A" w:rsidRDefault="00AA735A" w:rsidP="00B9068F"/>
    <w:p w14:paraId="2EFF802F" w14:textId="67DA501F" w:rsidR="00AA735A" w:rsidRDefault="00AA735A" w:rsidP="00AA735A">
      <w:pPr>
        <w:pStyle w:val="1"/>
        <w:rPr>
          <w:rFonts w:ascii="Helvetica" w:hAnsi="Helvetica"/>
        </w:rPr>
      </w:pPr>
      <w:bookmarkStart w:id="6" w:name="_Toc44404132"/>
      <w:r>
        <w:rPr>
          <w:rFonts w:hint="eastAsia"/>
        </w:rPr>
        <w:lastRenderedPageBreak/>
        <w:t>综合设计</w:t>
      </w:r>
      <w:r w:rsidR="00A90682">
        <w:rPr>
          <w:rFonts w:hint="eastAsia"/>
        </w:rPr>
        <w:t>题</w:t>
      </w:r>
      <w:r>
        <w:rPr>
          <w:rFonts w:hint="eastAsia"/>
        </w:rPr>
        <w:t>2.</w:t>
      </w:r>
      <w:bookmarkEnd w:id="6"/>
    </w:p>
    <w:p w14:paraId="1AE5593A" w14:textId="2EC43DCC" w:rsidR="00AA735A" w:rsidRPr="008B4217" w:rsidRDefault="00AA735A" w:rsidP="008B4217">
      <w:pPr>
        <w:rPr>
          <w:color w:val="FF0000"/>
        </w:rPr>
      </w:pPr>
      <w:r w:rsidRPr="008B4217">
        <w:rPr>
          <w:rFonts w:hint="eastAsia"/>
          <w:color w:val="FF0000"/>
        </w:rPr>
        <w:t>结合自己的软工实践</w:t>
      </w:r>
      <w:r w:rsidR="00952746" w:rsidRPr="008B4217">
        <w:rPr>
          <w:rFonts w:hint="eastAsia"/>
          <w:color w:val="FF0000"/>
        </w:rPr>
        <w:t>，</w:t>
      </w:r>
      <w:r w:rsidRPr="008B4217">
        <w:rPr>
          <w:rFonts w:hint="eastAsia"/>
          <w:color w:val="FF0000"/>
        </w:rPr>
        <w:t>写出项目中应用的两种设计模式及其特点。</w:t>
      </w:r>
    </w:p>
    <w:p w14:paraId="493D9EAE" w14:textId="77777777" w:rsidR="002A4F05" w:rsidRDefault="002A4F05" w:rsidP="002A4F05"/>
    <w:p w14:paraId="59757A1E" w14:textId="45618524" w:rsidR="00AA735A" w:rsidRPr="002A4F05" w:rsidRDefault="00AA735A" w:rsidP="002A4F05">
      <w:r w:rsidRPr="002A4F05">
        <w:rPr>
          <w:rFonts w:hint="eastAsia"/>
        </w:rPr>
        <w:t>答：</w:t>
      </w:r>
    </w:p>
    <w:p w14:paraId="28B17CDC" w14:textId="577E33E7" w:rsidR="00952746" w:rsidRPr="002A4F05" w:rsidRDefault="00952746" w:rsidP="002A4F05">
      <w:r w:rsidRPr="002A4F05">
        <w:tab/>
      </w:r>
      <w:r w:rsidRPr="002A4F05">
        <w:rPr>
          <w:rFonts w:hint="eastAsia"/>
        </w:rPr>
        <w:t>我们项目中使用的设计模式有：</w:t>
      </w:r>
    </w:p>
    <w:p w14:paraId="49A0CC3D" w14:textId="77777777" w:rsidR="00952746" w:rsidRPr="00952746" w:rsidRDefault="00952746" w:rsidP="002A4F05">
      <w:pPr>
        <w:pStyle w:val="a8"/>
        <w:numPr>
          <w:ilvl w:val="0"/>
          <w:numId w:val="13"/>
        </w:numPr>
        <w:ind w:firstLineChars="0"/>
      </w:pPr>
      <w:r w:rsidRPr="00952746">
        <w:t>工厂模式</w:t>
      </w:r>
    </w:p>
    <w:p w14:paraId="38C81115" w14:textId="77777777" w:rsidR="00952746" w:rsidRPr="00952746" w:rsidRDefault="00952746" w:rsidP="002A4F05">
      <w:pPr>
        <w:pStyle w:val="a8"/>
        <w:numPr>
          <w:ilvl w:val="0"/>
          <w:numId w:val="13"/>
        </w:numPr>
        <w:ind w:firstLineChars="0"/>
      </w:pPr>
      <w:r w:rsidRPr="00952746">
        <w:t>抽象工厂模式</w:t>
      </w:r>
    </w:p>
    <w:p w14:paraId="6E44330F" w14:textId="77777777" w:rsidR="00952746" w:rsidRPr="00952746" w:rsidRDefault="00952746" w:rsidP="002A4F05">
      <w:pPr>
        <w:pStyle w:val="a8"/>
        <w:numPr>
          <w:ilvl w:val="0"/>
          <w:numId w:val="13"/>
        </w:numPr>
        <w:ind w:firstLineChars="0"/>
      </w:pPr>
      <w:r w:rsidRPr="00952746">
        <w:t>单例模式</w:t>
      </w:r>
    </w:p>
    <w:p w14:paraId="4967BDE2" w14:textId="77777777" w:rsidR="00952746" w:rsidRPr="00952746" w:rsidRDefault="00952746" w:rsidP="002A4F05">
      <w:pPr>
        <w:pStyle w:val="a8"/>
        <w:numPr>
          <w:ilvl w:val="0"/>
          <w:numId w:val="13"/>
        </w:numPr>
        <w:ind w:firstLineChars="0"/>
      </w:pPr>
      <w:r w:rsidRPr="00952746">
        <w:t>建造者模式</w:t>
      </w:r>
    </w:p>
    <w:p w14:paraId="2BEC759F" w14:textId="77777777" w:rsidR="00952746" w:rsidRPr="00952746" w:rsidRDefault="00952746" w:rsidP="002A4F05">
      <w:pPr>
        <w:pStyle w:val="a8"/>
        <w:numPr>
          <w:ilvl w:val="0"/>
          <w:numId w:val="13"/>
        </w:numPr>
        <w:ind w:firstLineChars="0"/>
      </w:pPr>
      <w:r w:rsidRPr="00952746">
        <w:t>原型模式</w:t>
      </w:r>
    </w:p>
    <w:p w14:paraId="29692B88" w14:textId="77777777" w:rsidR="00952746" w:rsidRPr="00952746" w:rsidRDefault="00952746" w:rsidP="002A4F05">
      <w:pPr>
        <w:pStyle w:val="a8"/>
        <w:numPr>
          <w:ilvl w:val="0"/>
          <w:numId w:val="13"/>
        </w:numPr>
        <w:ind w:firstLineChars="0"/>
      </w:pPr>
      <w:r w:rsidRPr="00952746">
        <w:t>策略模式</w:t>
      </w:r>
    </w:p>
    <w:p w14:paraId="42B7C0EB" w14:textId="77777777" w:rsidR="00952746" w:rsidRPr="00952746" w:rsidRDefault="00952746" w:rsidP="002A4F05">
      <w:pPr>
        <w:pStyle w:val="a8"/>
        <w:numPr>
          <w:ilvl w:val="0"/>
          <w:numId w:val="13"/>
        </w:numPr>
        <w:ind w:firstLineChars="0"/>
      </w:pPr>
      <w:r w:rsidRPr="00952746">
        <w:t>责任链模式</w:t>
      </w:r>
    </w:p>
    <w:p w14:paraId="2B2886C6" w14:textId="107E5988" w:rsidR="00952746" w:rsidRPr="00952746" w:rsidRDefault="00952746" w:rsidP="002A4F05">
      <w:pPr>
        <w:pStyle w:val="a8"/>
        <w:numPr>
          <w:ilvl w:val="0"/>
          <w:numId w:val="13"/>
        </w:numPr>
        <w:ind w:firstLineChars="0"/>
      </w:pPr>
      <w:r>
        <w:rPr>
          <w:rFonts w:hint="eastAsia"/>
        </w:rPr>
        <w:t>装饰器模式</w:t>
      </w:r>
    </w:p>
    <w:p w14:paraId="04D40409" w14:textId="523A93C6" w:rsidR="00952746" w:rsidRDefault="00952746" w:rsidP="00952746">
      <w:r>
        <w:tab/>
      </w:r>
      <w:r>
        <w:rPr>
          <w:rFonts w:hint="eastAsia"/>
        </w:rPr>
        <w:t>我在SDUOJ小组中负责开发后端和设计系统架构，所以下面将从这方面论述。</w:t>
      </w:r>
    </w:p>
    <w:p w14:paraId="33AA1228" w14:textId="718AE16E" w:rsidR="008133A0" w:rsidRDefault="00952746" w:rsidP="008133A0">
      <w:r>
        <w:tab/>
      </w:r>
      <w:r>
        <w:rPr>
          <w:rFonts w:hint="eastAsia"/>
        </w:rPr>
        <w:t>我将列举装饰器模式和</w:t>
      </w:r>
      <w:r w:rsidR="006C4191">
        <w:rPr>
          <w:rFonts w:hint="eastAsia"/>
        </w:rPr>
        <w:t>责任链</w:t>
      </w:r>
      <w:r w:rsidR="00E27C26">
        <w:rPr>
          <w:rFonts w:hint="eastAsia"/>
        </w:rPr>
        <w:t>模式</w:t>
      </w:r>
      <w:r w:rsidR="002A4F05">
        <w:rPr>
          <w:rFonts w:hint="eastAsia"/>
        </w:rPr>
        <w:t>，及其实践举例。</w:t>
      </w:r>
    </w:p>
    <w:p w14:paraId="4CF39D62" w14:textId="6E5A6556" w:rsidR="008133A0" w:rsidRDefault="008133A0" w:rsidP="008133A0">
      <w:r>
        <w:tab/>
      </w:r>
      <w:r>
        <w:rPr>
          <w:rFonts w:hint="eastAsia"/>
        </w:rPr>
        <w:t>首先装饰器模式为允许向一个现有的对象添加新的功能，同时又不改变其结构。属于结构型模式，它是作为现有的类的一个包装。优点是装饰类和被装饰类可以独立发展，不会相互耦合，装饰模式是继承的一个替代模式，装饰模式可以动态扩展一个实现类的功能。缺点是多层装饰比较复杂。</w:t>
      </w:r>
    </w:p>
    <w:p w14:paraId="7F10D69F" w14:textId="3450CD9B" w:rsidR="006C4191" w:rsidRDefault="006C4191" w:rsidP="006C4191">
      <w:pPr>
        <w:rPr>
          <w:rFonts w:ascii="Helvetica" w:hAnsi="Helvetica" w:cs="Helvetica"/>
          <w:color w:val="333333"/>
          <w:sz w:val="20"/>
          <w:szCs w:val="20"/>
        </w:rPr>
      </w:pPr>
      <w:r>
        <w:tab/>
      </w:r>
      <w:r>
        <w:rPr>
          <w:rFonts w:hint="eastAsia"/>
        </w:rPr>
        <w:t>其</w:t>
      </w:r>
      <w:r w:rsidRPr="006C4191">
        <w:t>次是责任链模式，责任链模式为请求创建了一个接收者对象的链。这种模式给予请求的类型，对请求的发送者和接收者进行解耦。这种类型的设计模式属于行为型模式。在这种模式中，通常每个接收者都包含对另一个接收者的引用。如果一个对象不能处理该请求，那么它会把相同的请求传给下一个接收者，依此类推。优点是降低耦合度。它将请求的发送者和接收者解耦、简化了对象。使得对象不需要知道链的结构、增强给对象指派职责的灵活性。通过改变链内的成员或者调动它们的次序，允许动态地新增或者删除责任、增加新的请求处理类很方便。缺点是不能保证请求一定被接收、系统性能将受到一定影响，而且在进行代码调试时不太方便，可能会造成循环调用、可能不容易观察运行时的特征，有碍于除错。</w:t>
      </w:r>
    </w:p>
    <w:p w14:paraId="0ECB216B" w14:textId="058FEAC7" w:rsidR="006C4191" w:rsidRPr="000B4F71" w:rsidRDefault="006C4191" w:rsidP="006C4191"/>
    <w:p w14:paraId="76DB2F02" w14:textId="7048F7A5" w:rsidR="00952746" w:rsidRPr="000B4F71" w:rsidRDefault="006C4191" w:rsidP="000B4F71">
      <w:r>
        <w:rPr>
          <w:rFonts w:hint="eastAsia"/>
        </w:rPr>
        <w:t>实践举例：</w:t>
      </w:r>
    </w:p>
    <w:p w14:paraId="1416FF03" w14:textId="77777777" w:rsidR="00952746" w:rsidRDefault="00952746" w:rsidP="00952746">
      <w:r>
        <w:rPr>
          <w:rFonts w:hint="eastAsia"/>
        </w:rPr>
        <w:t>① 使用装饰器模式装饰网关转发流，在网关层解决权限鉴别问题，简化代码</w:t>
      </w:r>
    </w:p>
    <w:p w14:paraId="5141D8A0" w14:textId="77777777" w:rsidR="00952746" w:rsidRDefault="00952746" w:rsidP="00952746">
      <w:r>
        <w:rPr>
          <w:rFonts w:hint="eastAsia"/>
        </w:rPr>
        <w:t>背景：</w:t>
      </w:r>
    </w:p>
    <w:p w14:paraId="6620575A" w14:textId="77777777" w:rsidR="00952746" w:rsidRDefault="00952746" w:rsidP="00952746">
      <w:r>
        <w:tab/>
      </w:r>
      <w:r>
        <w:rPr>
          <w:rFonts w:hint="eastAsia"/>
        </w:rPr>
        <w:t>在SDUOJ中，鉴权模块持有秘钥负责校验用户账号密码并写出JWT鉴权信息到Cookie，而每个独立的微服务如果需要对调用接口的用户进行信息读取，需要持有公钥并对Cookie进行解密计算，这个过程中要消耗CPU，并且，为每个微服务透出公钥，有一定的安全风险。</w:t>
      </w:r>
    </w:p>
    <w:p w14:paraId="01C400C0" w14:textId="77777777" w:rsidR="00952746" w:rsidRDefault="00952746" w:rsidP="00952746"/>
    <w:p w14:paraId="575D6C30" w14:textId="77777777" w:rsidR="00952746" w:rsidRDefault="00952746" w:rsidP="00952746">
      <w:r>
        <w:rPr>
          <w:rFonts w:hint="eastAsia"/>
        </w:rPr>
        <w:t>重构：</w:t>
      </w:r>
    </w:p>
    <w:p w14:paraId="360C4E40" w14:textId="77777777" w:rsidR="00952746" w:rsidRDefault="00952746" w:rsidP="00952746">
      <w:r>
        <w:tab/>
      </w:r>
      <w:r>
        <w:rPr>
          <w:rFonts w:hint="eastAsia"/>
        </w:rPr>
        <w:t>在更换了网关组件后，APIGatewa</w:t>
      </w:r>
      <w:r>
        <w:t>y</w:t>
      </w:r>
      <w:r>
        <w:rPr>
          <w:rFonts w:hint="eastAsia"/>
        </w:rPr>
        <w:t>倡导Spring</w:t>
      </w:r>
      <w:r>
        <w:t xml:space="preserve"> 5</w:t>
      </w:r>
      <w:r>
        <w:rPr>
          <w:rFonts w:hint="eastAsia"/>
        </w:rPr>
        <w:t>新提出的响应式编程风格，其中提供了一种装饰器加入，可以代理网关的转发方法。只要网关持有公钥对Cookie中的JWT进行鉴定，并且把信息重新附加在HTTP</w:t>
      </w:r>
      <w:r>
        <w:t xml:space="preserve"> Header</w:t>
      </w:r>
      <w:r>
        <w:rPr>
          <w:rFonts w:hint="eastAsia"/>
        </w:rPr>
        <w:t>中，接收到网关转发请求的微服务就不需要自己持有公钥并消耗CPU进行解密，而是将这部分集中在网关层完成。（代码改动如下）</w:t>
      </w:r>
    </w:p>
    <w:p w14:paraId="1122AB72" w14:textId="77777777" w:rsidR="00952746" w:rsidRPr="001B08C6" w:rsidRDefault="00952746" w:rsidP="003825D8">
      <w:pPr>
        <w:jc w:val="center"/>
      </w:pPr>
      <w:r>
        <w:rPr>
          <w:noProof/>
        </w:rPr>
        <w:lastRenderedPageBreak/>
        <w:drawing>
          <wp:inline distT="0" distB="0" distL="0" distR="0" wp14:anchorId="245CAA52" wp14:editId="3B65B6C8">
            <wp:extent cx="5158740" cy="3235858"/>
            <wp:effectExtent l="0" t="0" r="38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0862" cy="3237189"/>
                    </a:xfrm>
                    <a:prstGeom prst="rect">
                      <a:avLst/>
                    </a:prstGeom>
                  </pic:spPr>
                </pic:pic>
              </a:graphicData>
            </a:graphic>
          </wp:inline>
        </w:drawing>
      </w:r>
    </w:p>
    <w:p w14:paraId="00C93748" w14:textId="77777777" w:rsidR="00952746" w:rsidRDefault="00952746" w:rsidP="00952746">
      <w:pPr>
        <w:jc w:val="left"/>
      </w:pPr>
      <w:r>
        <w:rPr>
          <w:rFonts w:hint="eastAsia"/>
        </w:rPr>
        <w:t>改变：</w:t>
      </w:r>
    </w:p>
    <w:p w14:paraId="425A7C3B" w14:textId="77777777" w:rsidR="00952746" w:rsidRDefault="00952746" w:rsidP="00952746">
      <w:r>
        <w:tab/>
      </w:r>
      <w:r>
        <w:rPr>
          <w:rFonts w:hint="eastAsia"/>
        </w:rPr>
        <w:t>只需要网关持有公钥，提高了一定的安全性。删除了各微服务处需要单独维护解密JWT代码的部分，相当于从各地抽取（</w:t>
      </w:r>
      <w:r w:rsidRPr="003724F4">
        <w:t>Extract</w:t>
      </w:r>
      <w:r>
        <w:rPr>
          <w:rFonts w:hint="eastAsia"/>
        </w:rPr>
        <w:t>）出公用代码，提高了重用性和可维护性，比如将来要修改解密部分，增加信息或其他需求，可以改动一处，多处同步。</w:t>
      </w:r>
    </w:p>
    <w:p w14:paraId="2BAF630B" w14:textId="77777777" w:rsidR="003825D8" w:rsidRDefault="003825D8" w:rsidP="00B9068F"/>
    <w:p w14:paraId="272B72CF" w14:textId="2D40D81C" w:rsidR="00AA735A" w:rsidRDefault="006C4191" w:rsidP="00B9068F">
      <w:r>
        <w:rPr>
          <w:rFonts w:hint="eastAsia"/>
        </w:rPr>
        <w:t>② 使用责任链模式在鉴权微服务使用用户微服务提供的功能，实现解耦</w:t>
      </w:r>
    </w:p>
    <w:p w14:paraId="17FE8135" w14:textId="77777777" w:rsidR="00850FB4" w:rsidRDefault="00850FB4" w:rsidP="00850FB4">
      <w:r>
        <w:rPr>
          <w:rFonts w:hint="eastAsia"/>
        </w:rPr>
        <w:t>背景：</w:t>
      </w:r>
    </w:p>
    <w:p w14:paraId="19AF851B" w14:textId="4E1452EB" w:rsidR="00850FB4" w:rsidRDefault="00850FB4" w:rsidP="00850FB4">
      <w:r>
        <w:tab/>
      </w:r>
      <w:r>
        <w:rPr>
          <w:rFonts w:hint="eastAsia"/>
        </w:rPr>
        <w:t>在SDUOJ中，鉴权模块持有秘钥负责校验用户账号密码并写出JWT鉴权信息到Cookie。其中</w:t>
      </w:r>
      <w:r w:rsidR="003C6A4A">
        <w:rPr>
          <w:rFonts w:hint="eastAsia"/>
        </w:rPr>
        <w:t>校验用户账号密码，是该鉴权控制器对象无法解决的问题。</w:t>
      </w:r>
    </w:p>
    <w:p w14:paraId="7EEA9ED7" w14:textId="6E062A44" w:rsidR="003C6A4A" w:rsidRDefault="003C6A4A" w:rsidP="00850FB4">
      <w:r>
        <w:rPr>
          <w:rFonts w:hint="eastAsia"/>
        </w:rPr>
        <w:t>实现：</w:t>
      </w:r>
    </w:p>
    <w:p w14:paraId="7D9051EF" w14:textId="35CA04CE" w:rsidR="003C6A4A" w:rsidRDefault="003C6A4A" w:rsidP="00850FB4">
      <w:r>
        <w:tab/>
      </w:r>
      <w:r w:rsidR="001B2E2F">
        <w:rPr>
          <w:rFonts w:hint="eastAsia"/>
        </w:rPr>
        <w:t>通过引入用户模块发布的二方包接口，调用远程RPC在系统内部进行调用。传递账号密码到用户微服务，</w:t>
      </w:r>
    </w:p>
    <w:p w14:paraId="6E0C16B0" w14:textId="39DC7746" w:rsidR="006C4191" w:rsidRPr="001B2E2F" w:rsidRDefault="001B2E2F" w:rsidP="001B2E2F">
      <w:pPr>
        <w:jc w:val="center"/>
      </w:pPr>
      <w:r>
        <w:rPr>
          <w:noProof/>
        </w:rPr>
        <w:drawing>
          <wp:inline distT="0" distB="0" distL="0" distR="0" wp14:anchorId="59D87BB7" wp14:editId="0CEE9F33">
            <wp:extent cx="4398512" cy="27203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9781" cy="2727310"/>
                    </a:xfrm>
                    <a:prstGeom prst="rect">
                      <a:avLst/>
                    </a:prstGeom>
                  </pic:spPr>
                </pic:pic>
              </a:graphicData>
            </a:graphic>
          </wp:inline>
        </w:drawing>
      </w:r>
    </w:p>
    <w:p w14:paraId="233755A7" w14:textId="77777777" w:rsidR="00B86062" w:rsidRDefault="00B86062" w:rsidP="00B86062">
      <w:pPr>
        <w:jc w:val="left"/>
      </w:pPr>
      <w:r>
        <w:rPr>
          <w:rFonts w:hint="eastAsia"/>
        </w:rPr>
        <w:t>改变：</w:t>
      </w:r>
    </w:p>
    <w:p w14:paraId="1103D213" w14:textId="081B1240" w:rsidR="005D7835" w:rsidRDefault="00B86062" w:rsidP="009A4B89">
      <w:pPr>
        <w:jc w:val="left"/>
      </w:pPr>
      <w:r>
        <w:tab/>
      </w:r>
      <w:r>
        <w:rPr>
          <w:rFonts w:hint="eastAsia"/>
        </w:rPr>
        <w:t>这体现了SDUOJ面向服务（SOA）的架构思想，各个微服务可以独立部署在多台服务器上，结合</w:t>
      </w:r>
      <w:r>
        <w:t>Docker</w:t>
      </w:r>
      <w:r>
        <w:rPr>
          <w:rFonts w:hint="eastAsia"/>
        </w:rPr>
        <w:t>部署和阿里云的脚本引擎，可以实现弹性动态扩容部署。在性能、可靠性、健壮性、易实用性上有极大的提高。单个模块实现更好的内聚，在逻辑上都是与自己相关联的代码文件存放一起，在通讯上也实现了微服务内部解决绝大部分数据请求。</w:t>
      </w:r>
    </w:p>
    <w:p w14:paraId="3CF88698" w14:textId="3D40AEF2" w:rsidR="005D7835" w:rsidRDefault="005D7835" w:rsidP="005D7835">
      <w:pPr>
        <w:pStyle w:val="1"/>
        <w:rPr>
          <w:rFonts w:ascii="Helvetica" w:hAnsi="Helvetica"/>
        </w:rPr>
      </w:pPr>
      <w:bookmarkStart w:id="7" w:name="_Toc44404133"/>
      <w:r>
        <w:rPr>
          <w:rFonts w:hint="eastAsia"/>
        </w:rPr>
        <w:lastRenderedPageBreak/>
        <w:t>综合设计</w:t>
      </w:r>
      <w:r w:rsidR="00A90682">
        <w:rPr>
          <w:rFonts w:hint="eastAsia"/>
        </w:rPr>
        <w:t>题</w:t>
      </w:r>
      <w:r>
        <w:rPr>
          <w:rFonts w:hint="eastAsia"/>
        </w:rPr>
        <w:t>3.</w:t>
      </w:r>
      <w:bookmarkEnd w:id="7"/>
    </w:p>
    <w:p w14:paraId="25504EAF" w14:textId="77777777" w:rsidR="005D7835" w:rsidRPr="008B4217" w:rsidRDefault="005D7835" w:rsidP="008B4217">
      <w:pPr>
        <w:rPr>
          <w:color w:val="FF0000"/>
        </w:rPr>
      </w:pPr>
      <w:r w:rsidRPr="008B4217">
        <w:rPr>
          <w:rFonts w:hint="eastAsia"/>
          <w:color w:val="FF0000"/>
        </w:rPr>
        <w:t>本学期每次实验任务的最后一条要求属于软工哪个领域？结合自己的软工，写出其实践情况、意义、难点？</w:t>
      </w:r>
    </w:p>
    <w:p w14:paraId="14E764C5" w14:textId="77777777" w:rsidR="005D7835" w:rsidRPr="008B4217" w:rsidRDefault="005D7835" w:rsidP="008B4217">
      <w:pPr>
        <w:rPr>
          <w:color w:val="FF0000"/>
        </w:rPr>
      </w:pPr>
      <w:r w:rsidRPr="008B4217">
        <w:rPr>
          <w:rFonts w:hint="eastAsia"/>
          <w:color w:val="FF0000"/>
        </w:rPr>
        <w:t>结合项目实践写出软件文档的作用。</w:t>
      </w:r>
    </w:p>
    <w:p w14:paraId="121E3340" w14:textId="77777777" w:rsidR="005F14BE" w:rsidRDefault="005F14BE" w:rsidP="00B9068F"/>
    <w:p w14:paraId="1D5918F8" w14:textId="50A41ACF" w:rsidR="005D7835" w:rsidRDefault="005F14BE" w:rsidP="004C5EFA">
      <w:pPr>
        <w:jc w:val="left"/>
      </w:pPr>
      <w:r>
        <w:rPr>
          <w:rFonts w:hint="eastAsia"/>
        </w:rPr>
        <w:t>答：</w:t>
      </w:r>
    </w:p>
    <w:p w14:paraId="6E0270DB" w14:textId="0B0CCB15" w:rsidR="00C13A50" w:rsidRPr="004C5EFA" w:rsidRDefault="00C13A50" w:rsidP="004C5EFA">
      <w:pPr>
        <w:jc w:val="left"/>
      </w:pPr>
      <w:r>
        <w:tab/>
      </w:r>
      <w:r w:rsidRPr="004C5EFA">
        <w:rPr>
          <w:rFonts w:hint="eastAsia"/>
        </w:rPr>
        <w:t>本学期每次实验任务的最后一条为：“记录项目及小组的最新进度及工作量。</w:t>
      </w:r>
      <w:r w:rsidR="005F6023" w:rsidRPr="004C5EFA">
        <w:t>记录项目及小组每个人最新的工作的进度、里程碑、工作量的跟踪图或表。每周更新。每人向组长汇报自己工作。组长汇总进度里程牌，提交小组共同报告。</w:t>
      </w:r>
      <w:r w:rsidRPr="004C5EFA">
        <w:rPr>
          <w:rFonts w:hint="eastAsia"/>
        </w:rPr>
        <w:t>”</w:t>
      </w:r>
      <w:r w:rsidR="005F6023" w:rsidRPr="004C5EFA">
        <w:rPr>
          <w:rFonts w:hint="eastAsia"/>
        </w:rPr>
        <w:t>，属于软件工程的</w:t>
      </w:r>
      <w:r w:rsidR="008C37BD" w:rsidRPr="004C5EFA">
        <w:t>软工计划和管理项目领域</w:t>
      </w:r>
      <w:r w:rsidR="004C5EFA" w:rsidRPr="004C5EFA">
        <w:t>以及</w:t>
      </w:r>
      <w:r w:rsidR="0094679A" w:rsidRPr="004C5EFA">
        <w:t>编写程序中</w:t>
      </w:r>
      <w:r w:rsidR="0094679A" w:rsidRPr="004C5EFA">
        <w:rPr>
          <w:rFonts w:hint="eastAsia"/>
        </w:rPr>
        <w:t>文档化</w:t>
      </w:r>
      <w:r w:rsidR="004C5EFA" w:rsidRPr="004C5EFA">
        <w:rPr>
          <w:rFonts w:hint="eastAsia"/>
        </w:rPr>
        <w:t>领域</w:t>
      </w:r>
      <w:r w:rsidR="0094679A" w:rsidRPr="004C5EFA">
        <w:rPr>
          <w:rFonts w:hint="eastAsia"/>
        </w:rPr>
        <w:t>。</w:t>
      </w:r>
    </w:p>
    <w:p w14:paraId="23A21C1F" w14:textId="77777777" w:rsidR="000A197A" w:rsidRDefault="000A197A" w:rsidP="004C5EFA">
      <w:pPr>
        <w:jc w:val="left"/>
      </w:pPr>
    </w:p>
    <w:p w14:paraId="137F41AC" w14:textId="14072DBE" w:rsidR="000A197A" w:rsidRDefault="00E80BED" w:rsidP="004C5EFA">
      <w:pPr>
        <w:jc w:val="left"/>
      </w:pPr>
      <w:r>
        <w:rPr>
          <w:rFonts w:hint="eastAsia"/>
        </w:rPr>
        <w:t>实践情况：</w:t>
      </w:r>
    </w:p>
    <w:p w14:paraId="176FD0F6" w14:textId="683B0D46" w:rsidR="000A197A" w:rsidRDefault="000A197A" w:rsidP="004C5EFA">
      <w:pPr>
        <w:jc w:val="left"/>
      </w:pPr>
      <w:r>
        <w:tab/>
      </w:r>
      <w:r>
        <w:rPr>
          <w:rFonts w:hint="eastAsia"/>
        </w:rPr>
        <w:t>SDUOJ使用飞书进行文档管理</w:t>
      </w:r>
      <w:r w:rsidR="008C37BD">
        <w:rPr>
          <w:rFonts w:hint="eastAsia"/>
        </w:rPr>
        <w:t>，</w:t>
      </w:r>
      <w:r w:rsidR="008C37BD" w:rsidRPr="004C5EFA">
        <w:t>组内五人每周六下午都会召开组会，对项目进度以及未来的流程进行讨论和总结，并汇总成当周的工作日志。同时成员之间互相交流，讨论并解决项目开发过程中所产生的疑难问题，记录本周项目完成了哪些，下周需要</w:t>
      </w:r>
      <w:r w:rsidR="008C37BD">
        <w:rPr>
          <w:rFonts w:ascii="Helvetica" w:hAnsi="Helvetica" w:cs="Helvetica"/>
          <w:color w:val="333333"/>
          <w:sz w:val="22"/>
        </w:rPr>
        <w:t>完成哪些功能。</w:t>
      </w:r>
    </w:p>
    <w:p w14:paraId="38E675F4" w14:textId="1A9A70AD" w:rsidR="000A197A" w:rsidRDefault="000A197A" w:rsidP="009A4B89">
      <w:pPr>
        <w:jc w:val="center"/>
      </w:pPr>
      <w:r>
        <w:rPr>
          <w:noProof/>
        </w:rPr>
        <w:drawing>
          <wp:inline distT="0" distB="0" distL="0" distR="0" wp14:anchorId="31E15678" wp14:editId="1BFD43B8">
            <wp:extent cx="5274310" cy="26212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21280"/>
                    </a:xfrm>
                    <a:prstGeom prst="rect">
                      <a:avLst/>
                    </a:prstGeom>
                  </pic:spPr>
                </pic:pic>
              </a:graphicData>
            </a:graphic>
          </wp:inline>
        </w:drawing>
      </w:r>
    </w:p>
    <w:p w14:paraId="4827A6F2" w14:textId="36602B79" w:rsidR="0094679A" w:rsidRDefault="000A197A" w:rsidP="00C13A50">
      <w:r>
        <w:rPr>
          <w:rFonts w:hint="eastAsia"/>
        </w:rPr>
        <w:t>意义：</w:t>
      </w:r>
    </w:p>
    <w:p w14:paraId="2270969A" w14:textId="5F7D8214" w:rsidR="000A197A" w:rsidRDefault="000A197A" w:rsidP="009E44AB">
      <w:pPr>
        <w:jc w:val="left"/>
      </w:pPr>
      <w:r>
        <w:tab/>
      </w:r>
      <w:r w:rsidR="009E44AB">
        <w:t> 项目进度是对特定项目的软件开发周期的刻画。包括对项目阶段、步骤、活动的分解，对各个离散活动的交互关系的描述，以及对各个活动完成时间及整个项目完成时间的初步估算。 如果要开始一个项目，我们需要跟客户讲述一下我们要做哪些工作来实现这个项目，做多长时间，用多少花费。回答不上这些问题估计客户是不敢找我们干的，回答这些问题就需要我们有明确的实现项目的各个步骤活动的具体时间计划</w:t>
      </w:r>
      <w:r w:rsidR="009E44AB">
        <w:rPr>
          <w:rFonts w:hint="eastAsia"/>
        </w:rPr>
        <w:t>、</w:t>
      </w:r>
      <w:r w:rsidR="009E44AB">
        <w:t>干的时候十分清楚自己干到了哪一步</w:t>
      </w:r>
      <w:r w:rsidR="009E44AB">
        <w:rPr>
          <w:rFonts w:hint="eastAsia"/>
        </w:rPr>
        <w:t>、</w:t>
      </w:r>
      <w:r w:rsidR="009E44AB">
        <w:t>预估整体的预算是多少，凭什么值这个价。做到以上几点，客户才能安心的将项目托付给我们。</w:t>
      </w:r>
    </w:p>
    <w:p w14:paraId="6CF42EC0" w14:textId="77777777" w:rsidR="0038797A" w:rsidRPr="0094679A" w:rsidRDefault="0038797A" w:rsidP="009E44AB">
      <w:pPr>
        <w:jc w:val="left"/>
      </w:pPr>
    </w:p>
    <w:p w14:paraId="0CE98631" w14:textId="77777777" w:rsidR="0038797A" w:rsidRDefault="0038797A" w:rsidP="0038797A">
      <w:pPr>
        <w:jc w:val="left"/>
      </w:pPr>
      <w:r w:rsidRPr="0038797A">
        <w:t>难点：</w:t>
      </w:r>
    </w:p>
    <w:p w14:paraId="75CDAF4F" w14:textId="59776C96" w:rsidR="0038797A" w:rsidRDefault="0038797A" w:rsidP="0038797A">
      <w:pPr>
        <w:jc w:val="left"/>
      </w:pPr>
      <w:r>
        <w:t xml:space="preserve">(1) </w:t>
      </w:r>
      <w:r w:rsidRPr="0038797A">
        <w:t>小组里的</w:t>
      </w:r>
      <w:r>
        <w:rPr>
          <w:rFonts w:hint="eastAsia"/>
        </w:rPr>
        <w:t>5</w:t>
      </w:r>
      <w:r w:rsidRPr="0038797A">
        <w:t>个人</w:t>
      </w:r>
      <w:r>
        <w:rPr>
          <w:rFonts w:hint="eastAsia"/>
        </w:rPr>
        <w:t>的时间规划不一</w:t>
      </w:r>
      <w:r w:rsidRPr="0038797A">
        <w:t>，</w:t>
      </w:r>
      <w:r>
        <w:rPr>
          <w:rFonts w:hint="eastAsia"/>
        </w:rPr>
        <w:t>比较难</w:t>
      </w:r>
      <w:r w:rsidRPr="0038797A">
        <w:t>找到</w:t>
      </w:r>
      <w:r w:rsidR="007B3603">
        <w:rPr>
          <w:rFonts w:hint="eastAsia"/>
        </w:rPr>
        <w:t>交集的片段</w:t>
      </w:r>
      <w:r w:rsidRPr="0038797A">
        <w:t>空闲时间，所以要努力缩短讨论会议时间，在尽可能短的时间内，完成全部的规划和总结。</w:t>
      </w:r>
    </w:p>
    <w:p w14:paraId="6ECB72A8" w14:textId="1CDA2AA3" w:rsidR="0038797A" w:rsidRDefault="0038797A" w:rsidP="0038797A">
      <w:pPr>
        <w:jc w:val="left"/>
      </w:pPr>
      <w:r>
        <w:t xml:space="preserve">(2) </w:t>
      </w:r>
      <w:r w:rsidRPr="0038797A">
        <w:t>工作进度、工作量不好体现，每个人的工作都不相同，难以指定一个相同的量纲。</w:t>
      </w:r>
    </w:p>
    <w:p w14:paraId="0DFA899A" w14:textId="78A280EC" w:rsidR="0038797A" w:rsidRDefault="0038797A" w:rsidP="0038797A">
      <w:pPr>
        <w:jc w:val="left"/>
      </w:pPr>
      <w:r>
        <w:t xml:space="preserve">(3) </w:t>
      </w:r>
      <w:r w:rsidRPr="0038797A">
        <w:t>大家都不是熟练的软件开发者，都需要一定时间的磨合，并且也需要一定的时间才能上手写代码，很难快速的推进工作进度。</w:t>
      </w:r>
    </w:p>
    <w:p w14:paraId="31154D5B" w14:textId="0F321BB3" w:rsidR="00C13A50" w:rsidRDefault="00C13A50" w:rsidP="00C13A50"/>
    <w:p w14:paraId="2196CAEC" w14:textId="27D48D25" w:rsidR="008B64FE" w:rsidRDefault="00D5116E" w:rsidP="008B64FE">
      <w:pPr>
        <w:jc w:val="left"/>
      </w:pPr>
      <w:r w:rsidRPr="008B64FE">
        <w:rPr>
          <w:rFonts w:hint="eastAsia"/>
        </w:rPr>
        <w:t>软件文档的作用：</w:t>
      </w:r>
    </w:p>
    <w:p w14:paraId="35E96840" w14:textId="7AAD59BB" w:rsidR="008B64FE" w:rsidRDefault="008B64FE" w:rsidP="008B64FE">
      <w:pPr>
        <w:jc w:val="left"/>
      </w:pPr>
      <w:r>
        <w:rPr>
          <w:rFonts w:hint="eastAsia"/>
        </w:rPr>
        <w:t>（1）</w:t>
      </w:r>
      <w:r>
        <w:t>用来记录、描述、展示实施过程中一系列信息的处理过程，通过书面或图示的形式对项目活动过程或结果进行描述、定义、规定及报告</w:t>
      </w:r>
    </w:p>
    <w:p w14:paraId="30F38CFD" w14:textId="2FE3A59F" w:rsidR="008B64FE" w:rsidRDefault="008B64FE" w:rsidP="008B64FE">
      <w:pPr>
        <w:jc w:val="left"/>
      </w:pPr>
      <w:r>
        <w:rPr>
          <w:rFonts w:hint="eastAsia"/>
        </w:rPr>
        <w:t>（2）</w:t>
      </w:r>
      <w:r>
        <w:t>项目文档有助于项目管理水平的提高</w:t>
      </w:r>
      <w:r w:rsidR="00E51CAA">
        <w:rPr>
          <w:rFonts w:hint="eastAsia"/>
        </w:rPr>
        <w:t>，在SDUOJ项目文档中，体现了SDUOJ开发进度</w:t>
      </w:r>
      <w:r w:rsidR="00E51CAA">
        <w:rPr>
          <w:rFonts w:hint="eastAsia"/>
        </w:rPr>
        <w:t>，实时调整每周目</w:t>
      </w:r>
      <w:r w:rsidR="00E51CAA">
        <w:rPr>
          <w:rFonts w:hint="eastAsia"/>
        </w:rPr>
        <w:lastRenderedPageBreak/>
        <w:t>标。</w:t>
      </w:r>
      <w:bookmarkStart w:id="8" w:name="_GoBack"/>
      <w:bookmarkEnd w:id="8"/>
    </w:p>
    <w:p w14:paraId="0A7483CE" w14:textId="2588CF32" w:rsidR="008B64FE" w:rsidRDefault="008B64FE" w:rsidP="008B64FE">
      <w:pPr>
        <w:jc w:val="left"/>
        <w:rPr>
          <w:rFonts w:hint="eastAsia"/>
        </w:rPr>
      </w:pPr>
      <w:r>
        <w:rPr>
          <w:rFonts w:hint="eastAsia"/>
        </w:rPr>
        <w:t>（3）</w:t>
      </w:r>
      <w:r>
        <w:t>项目文档是项目成果的体现形式</w:t>
      </w:r>
      <w:r w:rsidR="00357282">
        <w:rPr>
          <w:rFonts w:hint="eastAsia"/>
        </w:rPr>
        <w:t>，在SDUOJ项目文档中，体现了SDUOJ的架构和开发进度。</w:t>
      </w:r>
    </w:p>
    <w:p w14:paraId="32F12AA9" w14:textId="4F9075E8" w:rsidR="008B64FE" w:rsidRDefault="008B64FE" w:rsidP="008B64FE">
      <w:pPr>
        <w:jc w:val="left"/>
      </w:pPr>
      <w:r>
        <w:rPr>
          <w:rFonts w:hint="eastAsia"/>
        </w:rPr>
        <w:t>（4）</w:t>
      </w:r>
      <w:r>
        <w:t>提高项目实施过程的能见度</w:t>
      </w:r>
      <w:r w:rsidR="00357282">
        <w:rPr>
          <w:rFonts w:hint="eastAsia"/>
        </w:rPr>
        <w:t>。</w:t>
      </w:r>
    </w:p>
    <w:p w14:paraId="68FE7168" w14:textId="2E13D382" w:rsidR="008B64FE" w:rsidRDefault="008B64FE" w:rsidP="008B64FE">
      <w:pPr>
        <w:jc w:val="left"/>
      </w:pPr>
      <w:r>
        <w:rPr>
          <w:rFonts w:hint="eastAsia"/>
        </w:rPr>
        <w:t>（5）</w:t>
      </w:r>
      <w:r>
        <w:t>提高项目的实施效率</w:t>
      </w:r>
      <w:r w:rsidR="00357282">
        <w:rPr>
          <w:rFonts w:hint="eastAsia"/>
        </w:rPr>
        <w:t>。</w:t>
      </w:r>
    </w:p>
    <w:p w14:paraId="04517EB9" w14:textId="5BB8488C" w:rsidR="008B64FE" w:rsidRPr="00357282" w:rsidRDefault="008B64FE" w:rsidP="008B64FE">
      <w:pPr>
        <w:jc w:val="left"/>
      </w:pPr>
      <w:r>
        <w:rPr>
          <w:rFonts w:hint="eastAsia"/>
        </w:rPr>
        <w:t>（6）</w:t>
      </w:r>
      <w:r>
        <w:t>便于项目成员之间的交流与合作</w:t>
      </w:r>
      <w:r w:rsidR="00357282">
        <w:rPr>
          <w:rFonts w:hint="eastAsia"/>
        </w:rPr>
        <w:t>，</w:t>
      </w:r>
      <w:r w:rsidR="00357282">
        <w:rPr>
          <w:rFonts w:hint="eastAsia"/>
        </w:rPr>
        <w:t>在SDUOJ</w:t>
      </w:r>
      <w:r w:rsidR="00357282">
        <w:rPr>
          <w:rFonts w:hint="eastAsia"/>
        </w:rPr>
        <w:t>的对齐文档</w:t>
      </w:r>
      <w:r w:rsidR="00357282">
        <w:rPr>
          <w:rFonts w:hint="eastAsia"/>
        </w:rPr>
        <w:t>中，体现了SDUOJ的</w:t>
      </w:r>
      <w:r w:rsidR="00357282">
        <w:rPr>
          <w:rFonts w:hint="eastAsia"/>
        </w:rPr>
        <w:t>团队成员的交流和合作。</w:t>
      </w:r>
    </w:p>
    <w:p w14:paraId="45772DD0" w14:textId="00264DEE" w:rsidR="008B64FE" w:rsidRDefault="008B64FE" w:rsidP="008B64FE">
      <w:pPr>
        <w:jc w:val="left"/>
        <w:rPr>
          <w:rFonts w:hint="eastAsia"/>
        </w:rPr>
      </w:pPr>
      <w:r>
        <w:rPr>
          <w:rFonts w:hint="eastAsia"/>
        </w:rPr>
        <w:t>（7）</w:t>
      </w:r>
      <w:r>
        <w:t>操作指南文档可帮助最终用户规范化操作，强化培训效果</w:t>
      </w:r>
      <w:r w:rsidR="003353FC">
        <w:rPr>
          <w:rFonts w:hint="eastAsia"/>
        </w:rPr>
        <w:t>，在SDUOJ外部文档文档中，对用户有培训作用。</w:t>
      </w:r>
    </w:p>
    <w:p w14:paraId="7290BA03" w14:textId="4350974F" w:rsidR="00D5116E" w:rsidRPr="005D7835" w:rsidRDefault="008B64FE" w:rsidP="008B64FE">
      <w:pPr>
        <w:jc w:val="left"/>
      </w:pPr>
      <w:r>
        <w:rPr>
          <w:rFonts w:hint="eastAsia"/>
        </w:rPr>
        <w:t>（8）</w:t>
      </w:r>
      <w:r>
        <w:t>有利于项目实施的监控作用</w:t>
      </w:r>
    </w:p>
    <w:sectPr w:rsidR="00D5116E" w:rsidRPr="005D7835" w:rsidSect="003825D8">
      <w:footerReference w:type="default" r:id="rId2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6D3FC" w14:textId="77777777" w:rsidR="000851F7" w:rsidRDefault="000851F7" w:rsidP="00B9068F">
      <w:r>
        <w:separator/>
      </w:r>
    </w:p>
  </w:endnote>
  <w:endnote w:type="continuationSeparator" w:id="0">
    <w:p w14:paraId="6387B92F" w14:textId="77777777" w:rsidR="000851F7" w:rsidRDefault="000851F7" w:rsidP="00B90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notTrueType/>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412858"/>
      <w:docPartObj>
        <w:docPartGallery w:val="Page Numbers (Bottom of Page)"/>
        <w:docPartUnique/>
      </w:docPartObj>
    </w:sdtPr>
    <w:sdtEndPr/>
    <w:sdtContent>
      <w:sdt>
        <w:sdtPr>
          <w:id w:val="1728636285"/>
          <w:docPartObj>
            <w:docPartGallery w:val="Page Numbers (Top of Page)"/>
            <w:docPartUnique/>
          </w:docPartObj>
        </w:sdtPr>
        <w:sdtEndPr/>
        <w:sdtContent>
          <w:p w14:paraId="4D88A297" w14:textId="1BC7A73C" w:rsidR="00F908D9" w:rsidRDefault="00F908D9" w:rsidP="00F908D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524FA" w14:textId="77777777" w:rsidR="000851F7" w:rsidRDefault="000851F7" w:rsidP="00B9068F">
      <w:r>
        <w:separator/>
      </w:r>
    </w:p>
  </w:footnote>
  <w:footnote w:type="continuationSeparator" w:id="0">
    <w:p w14:paraId="2585A7AF" w14:textId="77777777" w:rsidR="000851F7" w:rsidRDefault="000851F7" w:rsidP="00B906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42008"/>
    <w:multiLevelType w:val="multilevel"/>
    <w:tmpl w:val="0C66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607A9D"/>
    <w:multiLevelType w:val="multilevel"/>
    <w:tmpl w:val="68D4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B57F5C"/>
    <w:multiLevelType w:val="hybridMultilevel"/>
    <w:tmpl w:val="80AA9D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89E6AB1"/>
    <w:multiLevelType w:val="multilevel"/>
    <w:tmpl w:val="8D28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7F34F0"/>
    <w:multiLevelType w:val="multilevel"/>
    <w:tmpl w:val="322A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9F5A40"/>
    <w:multiLevelType w:val="multilevel"/>
    <w:tmpl w:val="2116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943D12"/>
    <w:multiLevelType w:val="multilevel"/>
    <w:tmpl w:val="4F12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766B16"/>
    <w:multiLevelType w:val="multilevel"/>
    <w:tmpl w:val="F3DC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377CE0"/>
    <w:multiLevelType w:val="multilevel"/>
    <w:tmpl w:val="D164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6C7BFE"/>
    <w:multiLevelType w:val="multilevel"/>
    <w:tmpl w:val="2444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574170"/>
    <w:multiLevelType w:val="hybridMultilevel"/>
    <w:tmpl w:val="4080C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1800343"/>
    <w:multiLevelType w:val="multilevel"/>
    <w:tmpl w:val="BFC8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3823C2"/>
    <w:multiLevelType w:val="multilevel"/>
    <w:tmpl w:val="0270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6"/>
  </w:num>
  <w:num w:numId="5">
    <w:abstractNumId w:val="0"/>
  </w:num>
  <w:num w:numId="6">
    <w:abstractNumId w:val="5"/>
  </w:num>
  <w:num w:numId="7">
    <w:abstractNumId w:val="12"/>
  </w:num>
  <w:num w:numId="8">
    <w:abstractNumId w:val="9"/>
  </w:num>
  <w:num w:numId="9">
    <w:abstractNumId w:val="8"/>
  </w:num>
  <w:num w:numId="10">
    <w:abstractNumId w:val="7"/>
  </w:num>
  <w:num w:numId="11">
    <w:abstractNumId w:val="11"/>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911"/>
    <w:rsid w:val="00072333"/>
    <w:rsid w:val="0007716A"/>
    <w:rsid w:val="00082907"/>
    <w:rsid w:val="000851F7"/>
    <w:rsid w:val="000A197A"/>
    <w:rsid w:val="000B4F71"/>
    <w:rsid w:val="000B6167"/>
    <w:rsid w:val="000D5E10"/>
    <w:rsid w:val="000D5EB6"/>
    <w:rsid w:val="000F43F7"/>
    <w:rsid w:val="000F5D9B"/>
    <w:rsid w:val="00103AEE"/>
    <w:rsid w:val="00115A01"/>
    <w:rsid w:val="0013023E"/>
    <w:rsid w:val="00132BE1"/>
    <w:rsid w:val="0014201F"/>
    <w:rsid w:val="00151B97"/>
    <w:rsid w:val="001B2E2F"/>
    <w:rsid w:val="001B3B6E"/>
    <w:rsid w:val="001D0E73"/>
    <w:rsid w:val="001F519D"/>
    <w:rsid w:val="001F6750"/>
    <w:rsid w:val="00211B4E"/>
    <w:rsid w:val="00221A81"/>
    <w:rsid w:val="00257318"/>
    <w:rsid w:val="00290651"/>
    <w:rsid w:val="002A4F05"/>
    <w:rsid w:val="002C76A6"/>
    <w:rsid w:val="002D11AB"/>
    <w:rsid w:val="002F24BC"/>
    <w:rsid w:val="002F3CFC"/>
    <w:rsid w:val="00327ED0"/>
    <w:rsid w:val="003353FC"/>
    <w:rsid w:val="0034693C"/>
    <w:rsid w:val="00357282"/>
    <w:rsid w:val="003739C8"/>
    <w:rsid w:val="003825D8"/>
    <w:rsid w:val="0038797A"/>
    <w:rsid w:val="00396699"/>
    <w:rsid w:val="003C0867"/>
    <w:rsid w:val="003C4F67"/>
    <w:rsid w:val="003C6A4A"/>
    <w:rsid w:val="00425687"/>
    <w:rsid w:val="0045591D"/>
    <w:rsid w:val="00463A60"/>
    <w:rsid w:val="0046495C"/>
    <w:rsid w:val="004650DD"/>
    <w:rsid w:val="00466E17"/>
    <w:rsid w:val="004B662B"/>
    <w:rsid w:val="004C5EFA"/>
    <w:rsid w:val="00504199"/>
    <w:rsid w:val="0055765D"/>
    <w:rsid w:val="005D4376"/>
    <w:rsid w:val="005D7835"/>
    <w:rsid w:val="005F14BE"/>
    <w:rsid w:val="005F2044"/>
    <w:rsid w:val="005F50E1"/>
    <w:rsid w:val="005F6023"/>
    <w:rsid w:val="006244BB"/>
    <w:rsid w:val="00630350"/>
    <w:rsid w:val="006A0E2B"/>
    <w:rsid w:val="006B0F1B"/>
    <w:rsid w:val="006C4191"/>
    <w:rsid w:val="00716B9A"/>
    <w:rsid w:val="007B3603"/>
    <w:rsid w:val="007C454D"/>
    <w:rsid w:val="007F5CBB"/>
    <w:rsid w:val="007F6795"/>
    <w:rsid w:val="008133A0"/>
    <w:rsid w:val="00845B59"/>
    <w:rsid w:val="00850FB4"/>
    <w:rsid w:val="00855DD0"/>
    <w:rsid w:val="00857CB5"/>
    <w:rsid w:val="00886072"/>
    <w:rsid w:val="008A1E2D"/>
    <w:rsid w:val="008B4217"/>
    <w:rsid w:val="008B64FE"/>
    <w:rsid w:val="008C37BD"/>
    <w:rsid w:val="0094679A"/>
    <w:rsid w:val="00952746"/>
    <w:rsid w:val="009557C9"/>
    <w:rsid w:val="00973C6F"/>
    <w:rsid w:val="0098793B"/>
    <w:rsid w:val="009964CD"/>
    <w:rsid w:val="009A4B89"/>
    <w:rsid w:val="009C318D"/>
    <w:rsid w:val="009C32D8"/>
    <w:rsid w:val="009D6E1F"/>
    <w:rsid w:val="009E44AB"/>
    <w:rsid w:val="009F36ED"/>
    <w:rsid w:val="00A07F1A"/>
    <w:rsid w:val="00A52D5D"/>
    <w:rsid w:val="00A66E46"/>
    <w:rsid w:val="00A90682"/>
    <w:rsid w:val="00AA735A"/>
    <w:rsid w:val="00AE31E8"/>
    <w:rsid w:val="00B624E7"/>
    <w:rsid w:val="00B86062"/>
    <w:rsid w:val="00B9068F"/>
    <w:rsid w:val="00BF3A7F"/>
    <w:rsid w:val="00BF3D84"/>
    <w:rsid w:val="00C13A50"/>
    <w:rsid w:val="00C1697F"/>
    <w:rsid w:val="00CB556D"/>
    <w:rsid w:val="00CD0F44"/>
    <w:rsid w:val="00D5116E"/>
    <w:rsid w:val="00D523BD"/>
    <w:rsid w:val="00D77484"/>
    <w:rsid w:val="00DA21A9"/>
    <w:rsid w:val="00DB0BFD"/>
    <w:rsid w:val="00DB64EB"/>
    <w:rsid w:val="00DD0428"/>
    <w:rsid w:val="00DE5528"/>
    <w:rsid w:val="00E27C26"/>
    <w:rsid w:val="00E40BA5"/>
    <w:rsid w:val="00E51CAA"/>
    <w:rsid w:val="00E77995"/>
    <w:rsid w:val="00E80BED"/>
    <w:rsid w:val="00E84E84"/>
    <w:rsid w:val="00EC240F"/>
    <w:rsid w:val="00EE5ECA"/>
    <w:rsid w:val="00F22068"/>
    <w:rsid w:val="00F32911"/>
    <w:rsid w:val="00F3578A"/>
    <w:rsid w:val="00F62216"/>
    <w:rsid w:val="00F63E9D"/>
    <w:rsid w:val="00F84105"/>
    <w:rsid w:val="00F908D9"/>
    <w:rsid w:val="00FA1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07187"/>
  <w15:chartTrackingRefBased/>
  <w15:docId w15:val="{451A3480-DD24-45A7-BF0A-1AF76FB3B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15A01"/>
    <w:pPr>
      <w:keepNext/>
      <w:keepLines/>
      <w:pageBreakBefore/>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63035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06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9068F"/>
    <w:rPr>
      <w:sz w:val="18"/>
      <w:szCs w:val="18"/>
    </w:rPr>
  </w:style>
  <w:style w:type="paragraph" w:styleId="a5">
    <w:name w:val="footer"/>
    <w:basedOn w:val="a"/>
    <w:link w:val="a6"/>
    <w:uiPriority w:val="99"/>
    <w:unhideWhenUsed/>
    <w:rsid w:val="00B9068F"/>
    <w:pPr>
      <w:tabs>
        <w:tab w:val="center" w:pos="4153"/>
        <w:tab w:val="right" w:pos="8306"/>
      </w:tabs>
      <w:snapToGrid w:val="0"/>
      <w:jc w:val="left"/>
    </w:pPr>
    <w:rPr>
      <w:sz w:val="18"/>
      <w:szCs w:val="18"/>
    </w:rPr>
  </w:style>
  <w:style w:type="character" w:customStyle="1" w:styleId="a6">
    <w:name w:val="页脚 字符"/>
    <w:basedOn w:val="a0"/>
    <w:link w:val="a5"/>
    <w:uiPriority w:val="99"/>
    <w:rsid w:val="00B9068F"/>
    <w:rPr>
      <w:sz w:val="18"/>
      <w:szCs w:val="18"/>
    </w:rPr>
  </w:style>
  <w:style w:type="paragraph" w:styleId="a7">
    <w:name w:val="Normal (Web)"/>
    <w:basedOn w:val="a"/>
    <w:uiPriority w:val="99"/>
    <w:semiHidden/>
    <w:unhideWhenUsed/>
    <w:rsid w:val="009C318D"/>
    <w:pPr>
      <w:widowControl/>
      <w:spacing w:before="100" w:beforeAutospacing="1" w:after="100" w:afterAutospacing="1"/>
      <w:jc w:val="left"/>
    </w:pPr>
    <w:rPr>
      <w:rFonts w:ascii="宋体" w:eastAsia="宋体" w:hAnsi="宋体" w:cs="宋体"/>
      <w:kern w:val="0"/>
      <w:sz w:val="24"/>
      <w:szCs w:val="24"/>
    </w:rPr>
  </w:style>
  <w:style w:type="paragraph" w:customStyle="1" w:styleId="paragraph">
    <w:name w:val="paragraph"/>
    <w:basedOn w:val="a"/>
    <w:rsid w:val="00A66E46"/>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115A01"/>
    <w:rPr>
      <w:b/>
      <w:bCs/>
      <w:kern w:val="44"/>
      <w:sz w:val="44"/>
      <w:szCs w:val="44"/>
    </w:rPr>
  </w:style>
  <w:style w:type="paragraph" w:styleId="a8">
    <w:name w:val="List Paragraph"/>
    <w:basedOn w:val="a"/>
    <w:uiPriority w:val="34"/>
    <w:qFormat/>
    <w:rsid w:val="00952746"/>
    <w:pPr>
      <w:ind w:firstLineChars="200" w:firstLine="420"/>
    </w:pPr>
  </w:style>
  <w:style w:type="character" w:customStyle="1" w:styleId="40">
    <w:name w:val="标题 4 字符"/>
    <w:basedOn w:val="a0"/>
    <w:link w:val="4"/>
    <w:uiPriority w:val="9"/>
    <w:rsid w:val="00630350"/>
    <w:rPr>
      <w:rFonts w:asciiTheme="majorHAnsi" w:eastAsiaTheme="majorEastAsia" w:hAnsiTheme="majorHAnsi" w:cstheme="majorBidi"/>
      <w:b/>
      <w:bCs/>
      <w:sz w:val="28"/>
      <w:szCs w:val="28"/>
    </w:rPr>
  </w:style>
  <w:style w:type="character" w:customStyle="1" w:styleId="extvalignsub">
    <w:name w:val="ext_valign_sub"/>
    <w:basedOn w:val="a0"/>
    <w:rsid w:val="00B624E7"/>
  </w:style>
  <w:style w:type="paragraph" w:styleId="TOC">
    <w:name w:val="TOC Heading"/>
    <w:basedOn w:val="1"/>
    <w:next w:val="a"/>
    <w:uiPriority w:val="39"/>
    <w:unhideWhenUsed/>
    <w:qFormat/>
    <w:rsid w:val="00F908D9"/>
    <w:pPr>
      <w:pageBreakBefore w:val="0"/>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908D9"/>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908D9"/>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908D9"/>
    <w:pPr>
      <w:widowControl/>
      <w:spacing w:after="100" w:line="259" w:lineRule="auto"/>
      <w:ind w:left="440"/>
      <w:jc w:val="left"/>
    </w:pPr>
    <w:rPr>
      <w:rFonts w:cs="Times New Roman"/>
      <w:kern w:val="0"/>
      <w:sz w:val="22"/>
    </w:rPr>
  </w:style>
  <w:style w:type="character" w:styleId="a9">
    <w:name w:val="Hyperlink"/>
    <w:basedOn w:val="a0"/>
    <w:uiPriority w:val="99"/>
    <w:unhideWhenUsed/>
    <w:rsid w:val="00F908D9"/>
    <w:rPr>
      <w:color w:val="0563C1" w:themeColor="hyperlink"/>
      <w:u w:val="single"/>
    </w:rPr>
  </w:style>
  <w:style w:type="character" w:styleId="aa">
    <w:name w:val="annotation reference"/>
    <w:basedOn w:val="a0"/>
    <w:uiPriority w:val="99"/>
    <w:semiHidden/>
    <w:unhideWhenUsed/>
    <w:rsid w:val="004B662B"/>
    <w:rPr>
      <w:sz w:val="21"/>
      <w:szCs w:val="21"/>
    </w:rPr>
  </w:style>
  <w:style w:type="paragraph" w:styleId="ab">
    <w:name w:val="annotation text"/>
    <w:basedOn w:val="a"/>
    <w:link w:val="ac"/>
    <w:uiPriority w:val="99"/>
    <w:semiHidden/>
    <w:unhideWhenUsed/>
    <w:rsid w:val="004B662B"/>
    <w:pPr>
      <w:jc w:val="left"/>
    </w:pPr>
  </w:style>
  <w:style w:type="character" w:customStyle="1" w:styleId="ac">
    <w:name w:val="批注文字 字符"/>
    <w:basedOn w:val="a0"/>
    <w:link w:val="ab"/>
    <w:uiPriority w:val="99"/>
    <w:semiHidden/>
    <w:rsid w:val="004B662B"/>
  </w:style>
  <w:style w:type="paragraph" w:styleId="ad">
    <w:name w:val="annotation subject"/>
    <w:basedOn w:val="ab"/>
    <w:next w:val="ab"/>
    <w:link w:val="ae"/>
    <w:uiPriority w:val="99"/>
    <w:semiHidden/>
    <w:unhideWhenUsed/>
    <w:rsid w:val="004B662B"/>
    <w:rPr>
      <w:b/>
      <w:bCs/>
    </w:rPr>
  </w:style>
  <w:style w:type="character" w:customStyle="1" w:styleId="ae">
    <w:name w:val="批注主题 字符"/>
    <w:basedOn w:val="ac"/>
    <w:link w:val="ad"/>
    <w:uiPriority w:val="99"/>
    <w:semiHidden/>
    <w:rsid w:val="004B662B"/>
    <w:rPr>
      <w:b/>
      <w:bCs/>
    </w:rPr>
  </w:style>
  <w:style w:type="paragraph" w:styleId="af">
    <w:name w:val="Balloon Text"/>
    <w:basedOn w:val="a"/>
    <w:link w:val="af0"/>
    <w:uiPriority w:val="99"/>
    <w:semiHidden/>
    <w:unhideWhenUsed/>
    <w:rsid w:val="004B662B"/>
    <w:rPr>
      <w:sz w:val="18"/>
      <w:szCs w:val="18"/>
    </w:rPr>
  </w:style>
  <w:style w:type="character" w:customStyle="1" w:styleId="af0">
    <w:name w:val="批注框文本 字符"/>
    <w:basedOn w:val="a0"/>
    <w:link w:val="af"/>
    <w:uiPriority w:val="99"/>
    <w:semiHidden/>
    <w:rsid w:val="004B662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237">
      <w:bodyDiv w:val="1"/>
      <w:marLeft w:val="0"/>
      <w:marRight w:val="0"/>
      <w:marTop w:val="0"/>
      <w:marBottom w:val="0"/>
      <w:divBdr>
        <w:top w:val="none" w:sz="0" w:space="0" w:color="auto"/>
        <w:left w:val="none" w:sz="0" w:space="0" w:color="auto"/>
        <w:bottom w:val="none" w:sz="0" w:space="0" w:color="auto"/>
        <w:right w:val="none" w:sz="0" w:space="0" w:color="auto"/>
      </w:divBdr>
      <w:divsChild>
        <w:div w:id="126895619">
          <w:marLeft w:val="0"/>
          <w:marRight w:val="0"/>
          <w:marTop w:val="0"/>
          <w:marBottom w:val="0"/>
          <w:divBdr>
            <w:top w:val="none" w:sz="0" w:space="0" w:color="auto"/>
            <w:left w:val="none" w:sz="0" w:space="0" w:color="auto"/>
            <w:bottom w:val="none" w:sz="0" w:space="0" w:color="auto"/>
            <w:right w:val="none" w:sz="0" w:space="0" w:color="auto"/>
          </w:divBdr>
          <w:divsChild>
            <w:div w:id="10277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4743">
      <w:bodyDiv w:val="1"/>
      <w:marLeft w:val="0"/>
      <w:marRight w:val="0"/>
      <w:marTop w:val="0"/>
      <w:marBottom w:val="0"/>
      <w:divBdr>
        <w:top w:val="none" w:sz="0" w:space="0" w:color="auto"/>
        <w:left w:val="none" w:sz="0" w:space="0" w:color="auto"/>
        <w:bottom w:val="none" w:sz="0" w:space="0" w:color="auto"/>
        <w:right w:val="none" w:sz="0" w:space="0" w:color="auto"/>
      </w:divBdr>
    </w:div>
    <w:div w:id="278145484">
      <w:bodyDiv w:val="1"/>
      <w:marLeft w:val="0"/>
      <w:marRight w:val="0"/>
      <w:marTop w:val="0"/>
      <w:marBottom w:val="0"/>
      <w:divBdr>
        <w:top w:val="none" w:sz="0" w:space="0" w:color="auto"/>
        <w:left w:val="none" w:sz="0" w:space="0" w:color="auto"/>
        <w:bottom w:val="none" w:sz="0" w:space="0" w:color="auto"/>
        <w:right w:val="none" w:sz="0" w:space="0" w:color="auto"/>
      </w:divBdr>
    </w:div>
    <w:div w:id="368339862">
      <w:bodyDiv w:val="1"/>
      <w:marLeft w:val="0"/>
      <w:marRight w:val="0"/>
      <w:marTop w:val="0"/>
      <w:marBottom w:val="0"/>
      <w:divBdr>
        <w:top w:val="none" w:sz="0" w:space="0" w:color="auto"/>
        <w:left w:val="none" w:sz="0" w:space="0" w:color="auto"/>
        <w:bottom w:val="none" w:sz="0" w:space="0" w:color="auto"/>
        <w:right w:val="none" w:sz="0" w:space="0" w:color="auto"/>
      </w:divBdr>
    </w:div>
    <w:div w:id="509490737">
      <w:bodyDiv w:val="1"/>
      <w:marLeft w:val="0"/>
      <w:marRight w:val="0"/>
      <w:marTop w:val="0"/>
      <w:marBottom w:val="0"/>
      <w:divBdr>
        <w:top w:val="none" w:sz="0" w:space="0" w:color="auto"/>
        <w:left w:val="none" w:sz="0" w:space="0" w:color="auto"/>
        <w:bottom w:val="none" w:sz="0" w:space="0" w:color="auto"/>
        <w:right w:val="none" w:sz="0" w:space="0" w:color="auto"/>
      </w:divBdr>
    </w:div>
    <w:div w:id="630327204">
      <w:bodyDiv w:val="1"/>
      <w:marLeft w:val="0"/>
      <w:marRight w:val="0"/>
      <w:marTop w:val="0"/>
      <w:marBottom w:val="0"/>
      <w:divBdr>
        <w:top w:val="none" w:sz="0" w:space="0" w:color="auto"/>
        <w:left w:val="none" w:sz="0" w:space="0" w:color="auto"/>
        <w:bottom w:val="none" w:sz="0" w:space="0" w:color="auto"/>
        <w:right w:val="none" w:sz="0" w:space="0" w:color="auto"/>
      </w:divBdr>
    </w:div>
    <w:div w:id="635838287">
      <w:bodyDiv w:val="1"/>
      <w:marLeft w:val="0"/>
      <w:marRight w:val="0"/>
      <w:marTop w:val="0"/>
      <w:marBottom w:val="0"/>
      <w:divBdr>
        <w:top w:val="none" w:sz="0" w:space="0" w:color="auto"/>
        <w:left w:val="none" w:sz="0" w:space="0" w:color="auto"/>
        <w:bottom w:val="none" w:sz="0" w:space="0" w:color="auto"/>
        <w:right w:val="none" w:sz="0" w:space="0" w:color="auto"/>
      </w:divBdr>
      <w:divsChild>
        <w:div w:id="814809">
          <w:marLeft w:val="0"/>
          <w:marRight w:val="0"/>
          <w:marTop w:val="0"/>
          <w:marBottom w:val="0"/>
          <w:divBdr>
            <w:top w:val="none" w:sz="0" w:space="0" w:color="auto"/>
            <w:left w:val="none" w:sz="0" w:space="0" w:color="auto"/>
            <w:bottom w:val="none" w:sz="0" w:space="0" w:color="auto"/>
            <w:right w:val="none" w:sz="0" w:space="0" w:color="auto"/>
          </w:divBdr>
          <w:divsChild>
            <w:div w:id="107335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1113">
      <w:bodyDiv w:val="1"/>
      <w:marLeft w:val="0"/>
      <w:marRight w:val="0"/>
      <w:marTop w:val="0"/>
      <w:marBottom w:val="0"/>
      <w:divBdr>
        <w:top w:val="none" w:sz="0" w:space="0" w:color="auto"/>
        <w:left w:val="none" w:sz="0" w:space="0" w:color="auto"/>
        <w:bottom w:val="none" w:sz="0" w:space="0" w:color="auto"/>
        <w:right w:val="none" w:sz="0" w:space="0" w:color="auto"/>
      </w:divBdr>
    </w:div>
    <w:div w:id="1034618532">
      <w:bodyDiv w:val="1"/>
      <w:marLeft w:val="0"/>
      <w:marRight w:val="0"/>
      <w:marTop w:val="0"/>
      <w:marBottom w:val="0"/>
      <w:divBdr>
        <w:top w:val="none" w:sz="0" w:space="0" w:color="auto"/>
        <w:left w:val="none" w:sz="0" w:space="0" w:color="auto"/>
        <w:bottom w:val="none" w:sz="0" w:space="0" w:color="auto"/>
        <w:right w:val="none" w:sz="0" w:space="0" w:color="auto"/>
      </w:divBdr>
    </w:div>
    <w:div w:id="1195576597">
      <w:bodyDiv w:val="1"/>
      <w:marLeft w:val="0"/>
      <w:marRight w:val="0"/>
      <w:marTop w:val="0"/>
      <w:marBottom w:val="0"/>
      <w:divBdr>
        <w:top w:val="none" w:sz="0" w:space="0" w:color="auto"/>
        <w:left w:val="none" w:sz="0" w:space="0" w:color="auto"/>
        <w:bottom w:val="none" w:sz="0" w:space="0" w:color="auto"/>
        <w:right w:val="none" w:sz="0" w:space="0" w:color="auto"/>
      </w:divBdr>
      <w:divsChild>
        <w:div w:id="624041631">
          <w:marLeft w:val="0"/>
          <w:marRight w:val="0"/>
          <w:marTop w:val="0"/>
          <w:marBottom w:val="0"/>
          <w:divBdr>
            <w:top w:val="none" w:sz="0" w:space="0" w:color="auto"/>
            <w:left w:val="none" w:sz="0" w:space="0" w:color="auto"/>
            <w:bottom w:val="none" w:sz="0" w:space="0" w:color="auto"/>
            <w:right w:val="none" w:sz="0" w:space="0" w:color="auto"/>
          </w:divBdr>
          <w:divsChild>
            <w:div w:id="20613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5708">
      <w:bodyDiv w:val="1"/>
      <w:marLeft w:val="0"/>
      <w:marRight w:val="0"/>
      <w:marTop w:val="0"/>
      <w:marBottom w:val="0"/>
      <w:divBdr>
        <w:top w:val="none" w:sz="0" w:space="0" w:color="auto"/>
        <w:left w:val="none" w:sz="0" w:space="0" w:color="auto"/>
        <w:bottom w:val="none" w:sz="0" w:space="0" w:color="auto"/>
        <w:right w:val="none" w:sz="0" w:space="0" w:color="auto"/>
      </w:divBdr>
    </w:div>
    <w:div w:id="1475028472">
      <w:bodyDiv w:val="1"/>
      <w:marLeft w:val="0"/>
      <w:marRight w:val="0"/>
      <w:marTop w:val="0"/>
      <w:marBottom w:val="0"/>
      <w:divBdr>
        <w:top w:val="none" w:sz="0" w:space="0" w:color="auto"/>
        <w:left w:val="none" w:sz="0" w:space="0" w:color="auto"/>
        <w:bottom w:val="none" w:sz="0" w:space="0" w:color="auto"/>
        <w:right w:val="none" w:sz="0" w:space="0" w:color="auto"/>
      </w:divBdr>
    </w:div>
    <w:div w:id="1501043933">
      <w:bodyDiv w:val="1"/>
      <w:marLeft w:val="0"/>
      <w:marRight w:val="0"/>
      <w:marTop w:val="0"/>
      <w:marBottom w:val="0"/>
      <w:divBdr>
        <w:top w:val="none" w:sz="0" w:space="0" w:color="auto"/>
        <w:left w:val="none" w:sz="0" w:space="0" w:color="auto"/>
        <w:bottom w:val="none" w:sz="0" w:space="0" w:color="auto"/>
        <w:right w:val="none" w:sz="0" w:space="0" w:color="auto"/>
      </w:divBdr>
      <w:divsChild>
        <w:div w:id="259416980">
          <w:marLeft w:val="0"/>
          <w:marRight w:val="0"/>
          <w:marTop w:val="0"/>
          <w:marBottom w:val="0"/>
          <w:divBdr>
            <w:top w:val="none" w:sz="0" w:space="0" w:color="auto"/>
            <w:left w:val="none" w:sz="0" w:space="0" w:color="auto"/>
            <w:bottom w:val="none" w:sz="0" w:space="0" w:color="auto"/>
            <w:right w:val="none" w:sz="0" w:space="0" w:color="auto"/>
          </w:divBdr>
          <w:divsChild>
            <w:div w:id="11511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323">
      <w:bodyDiv w:val="1"/>
      <w:marLeft w:val="0"/>
      <w:marRight w:val="0"/>
      <w:marTop w:val="0"/>
      <w:marBottom w:val="0"/>
      <w:divBdr>
        <w:top w:val="none" w:sz="0" w:space="0" w:color="auto"/>
        <w:left w:val="none" w:sz="0" w:space="0" w:color="auto"/>
        <w:bottom w:val="none" w:sz="0" w:space="0" w:color="auto"/>
        <w:right w:val="none" w:sz="0" w:space="0" w:color="auto"/>
      </w:divBdr>
    </w:div>
    <w:div w:id="2115049843">
      <w:bodyDiv w:val="1"/>
      <w:marLeft w:val="0"/>
      <w:marRight w:val="0"/>
      <w:marTop w:val="0"/>
      <w:marBottom w:val="0"/>
      <w:divBdr>
        <w:top w:val="none" w:sz="0" w:space="0" w:color="auto"/>
        <w:left w:val="none" w:sz="0" w:space="0" w:color="auto"/>
        <w:bottom w:val="none" w:sz="0" w:space="0" w:color="auto"/>
        <w:right w:val="none" w:sz="0" w:space="0" w:color="auto"/>
      </w:divBdr>
    </w:div>
    <w:div w:id="2137335738">
      <w:bodyDiv w:val="1"/>
      <w:marLeft w:val="0"/>
      <w:marRight w:val="0"/>
      <w:marTop w:val="0"/>
      <w:marBottom w:val="0"/>
      <w:divBdr>
        <w:top w:val="none" w:sz="0" w:space="0" w:color="auto"/>
        <w:left w:val="none" w:sz="0" w:space="0" w:color="auto"/>
        <w:bottom w:val="none" w:sz="0" w:space="0" w:color="auto"/>
        <w:right w:val="none" w:sz="0" w:space="0" w:color="auto"/>
      </w:divBdr>
      <w:divsChild>
        <w:div w:id="1033076231">
          <w:marLeft w:val="0"/>
          <w:marRight w:val="0"/>
          <w:marTop w:val="0"/>
          <w:marBottom w:val="0"/>
          <w:divBdr>
            <w:top w:val="none" w:sz="0" w:space="0" w:color="auto"/>
            <w:left w:val="none" w:sz="0" w:space="0" w:color="auto"/>
            <w:bottom w:val="none" w:sz="0" w:space="0" w:color="auto"/>
            <w:right w:val="none" w:sz="0" w:space="0" w:color="auto"/>
          </w:divBdr>
          <w:divsChild>
            <w:div w:id="14630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EAB09-A0C3-4E6A-8060-55B920253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18</Pages>
  <Words>1235</Words>
  <Characters>7040</Characters>
  <Application>Microsoft Office Word</Application>
  <DocSecurity>0</DocSecurity>
  <Lines>58</Lines>
  <Paragraphs>16</Paragraphs>
  <ScaleCrop>false</ScaleCrop>
  <Company/>
  <LinksUpToDate>false</LinksUpToDate>
  <CharactersWithSpaces>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TTTT</dc:creator>
  <cp:keywords/>
  <dc:description/>
  <cp:lastModifiedBy>TTTT</cp:lastModifiedBy>
  <cp:revision>121</cp:revision>
  <dcterms:created xsi:type="dcterms:W3CDTF">2020-06-30T00:31:00Z</dcterms:created>
  <dcterms:modified xsi:type="dcterms:W3CDTF">2020-06-30T02:28:00Z</dcterms:modified>
</cp:coreProperties>
</file>