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The work has been completed 317.60% of the Work Order Amount.</w:t>
      </w:r>
    </w:p>
    <w:p>
      <w:r>
        <w:t>2. Requisite Deviation Statement is enclosed...</w:t>
      </w:r>
    </w:p>
    <w:p>
      <w:r>
        <w:t>3. Quality Control (QC) test reports attached.</w:t>
      </w:r>
    </w:p>
    <w:p>
      <w:r>
        <w:t>4. Please peruse above details for necessary decision-making.</w:t>
      </w:r>
    </w:p>
    <w:p/>
    <w:p>
      <w:r>
        <w:t xml:space="preserve">                                Premlata Jain</w:t>
      </w:r>
    </w:p>
    <w:p>
      <w:r>
        <w:t xml:space="preserve">                               AAO- As Auditor</w:t>
      </w:r>
    </w:p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