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00DE" w:rsidRPr="00C900DE" w:rsidRDefault="00C900DE" w:rsidP="00C900DE">
      <w:r w:rsidRPr="00C900DE">
        <w:t xml:space="preserve">Below is a </w:t>
      </w:r>
      <w:r w:rsidRPr="00C900DE">
        <w:rPr>
          <w:b/>
          <w:bCs/>
        </w:rPr>
        <w:t>clear, examination-ready SAMPLE computation</w:t>
      </w:r>
      <w:r w:rsidRPr="00C900DE">
        <w:t xml:space="preserve"> of </w:t>
      </w:r>
      <w:r w:rsidRPr="00C900DE">
        <w:rPr>
          <w:b/>
          <w:bCs/>
        </w:rPr>
        <w:t>Land Acquisition Compensation</w:t>
      </w:r>
      <w:r w:rsidRPr="00C900DE">
        <w:t xml:space="preserve"> for </w:t>
      </w:r>
      <w:r w:rsidRPr="00C900DE">
        <w:rPr>
          <w:b/>
          <w:bCs/>
        </w:rPr>
        <w:t>Rajasthan (Chittorgarh district)</w:t>
      </w:r>
      <w:r w:rsidRPr="00C900DE">
        <w:t xml:space="preserve"> under the </w:t>
      </w:r>
      <w:r w:rsidRPr="00C900DE">
        <w:rPr>
          <w:b/>
          <w:bCs/>
        </w:rPr>
        <w:t>Right to Fair Compensation and Transparency in Land Acquisition, Rehabilitation and Resettlement Act, 2013 (RFCTLARR Act)</w:t>
      </w:r>
      <w:r w:rsidRPr="00C900DE">
        <w:t>.</w:t>
      </w:r>
      <w:r w:rsidRPr="00C900DE">
        <w:br/>
        <w:t xml:space="preserve">Figures are </w:t>
      </w:r>
      <w:r w:rsidRPr="00C900DE">
        <w:rPr>
          <w:b/>
          <w:bCs/>
        </w:rPr>
        <w:t>illustrative</w:t>
      </w:r>
      <w:r w:rsidRPr="00C900DE">
        <w:t xml:space="preserve"> but </w:t>
      </w:r>
      <w:r w:rsidRPr="00C900DE">
        <w:rPr>
          <w:b/>
          <w:bCs/>
        </w:rPr>
        <w:t>legally correct in structure</w:t>
      </w:r>
      <w:bookmarkStart w:id="0" w:name="_GoBack"/>
      <w:bookmarkEnd w:id="0"/>
      <w:r w:rsidRPr="00C900DE">
        <w:pict>
          <v:rect id="_x0000_i1025" style="width:0;height:1.5pt" o:hralign="center" o:hrstd="t" o:hr="t" fillcolor="#a0a0a0" stroked="f"/>
        </w:pict>
      </w:r>
    </w:p>
    <w:p w:rsidR="00C900DE" w:rsidRPr="00C900DE" w:rsidRDefault="00C900DE" w:rsidP="00C900DE">
      <w:pPr>
        <w:rPr>
          <w:b/>
          <w:bCs/>
        </w:rPr>
      </w:pPr>
      <w:r w:rsidRPr="00C900DE">
        <w:rPr>
          <w:b/>
          <w:bCs/>
        </w:rPr>
        <w:t>1. FACT SITUATION (ASSUMED)</w:t>
      </w:r>
    </w:p>
    <w:p w:rsidR="00C900DE" w:rsidRPr="00C900DE" w:rsidRDefault="00C900DE" w:rsidP="00C900DE">
      <w:pPr>
        <w:numPr>
          <w:ilvl w:val="0"/>
          <w:numId w:val="1"/>
        </w:numPr>
      </w:pPr>
      <w:r w:rsidRPr="00C900DE">
        <w:rPr>
          <w:b/>
          <w:bCs/>
        </w:rPr>
        <w:t>Location</w:t>
      </w:r>
      <w:r w:rsidRPr="00C900DE">
        <w:t>: Chittorgarh District, Rajasthan</w:t>
      </w:r>
    </w:p>
    <w:p w:rsidR="00C900DE" w:rsidRPr="00C900DE" w:rsidRDefault="00C900DE" w:rsidP="00C900DE">
      <w:pPr>
        <w:numPr>
          <w:ilvl w:val="0"/>
          <w:numId w:val="1"/>
        </w:numPr>
      </w:pPr>
      <w:r w:rsidRPr="00C900DE">
        <w:rPr>
          <w:b/>
          <w:bCs/>
        </w:rPr>
        <w:t>Nature of land</w:t>
      </w:r>
      <w:r w:rsidRPr="00C900DE">
        <w:t>: Irrigated agricultural land</w:t>
      </w:r>
    </w:p>
    <w:p w:rsidR="00C900DE" w:rsidRPr="00C900DE" w:rsidRDefault="00C900DE" w:rsidP="00C900DE">
      <w:pPr>
        <w:numPr>
          <w:ilvl w:val="0"/>
          <w:numId w:val="1"/>
        </w:numPr>
      </w:pPr>
      <w:r w:rsidRPr="00C900DE">
        <w:rPr>
          <w:b/>
          <w:bCs/>
        </w:rPr>
        <w:t>Area acquired</w:t>
      </w:r>
      <w:r w:rsidRPr="00C900DE">
        <w:t>: 1 Acre</w:t>
      </w:r>
    </w:p>
    <w:p w:rsidR="00C900DE" w:rsidRPr="00C900DE" w:rsidRDefault="00C900DE" w:rsidP="00C900DE">
      <w:pPr>
        <w:numPr>
          <w:ilvl w:val="0"/>
          <w:numId w:val="1"/>
        </w:numPr>
      </w:pPr>
      <w:r w:rsidRPr="00C900DE">
        <w:rPr>
          <w:b/>
          <w:bCs/>
        </w:rPr>
        <w:t>Structures on land</w:t>
      </w:r>
      <w:r w:rsidRPr="00C900DE">
        <w:t>:</w:t>
      </w:r>
    </w:p>
    <w:p w:rsidR="00C900DE" w:rsidRPr="00C900DE" w:rsidRDefault="00C900DE" w:rsidP="00C900DE">
      <w:pPr>
        <w:numPr>
          <w:ilvl w:val="1"/>
          <w:numId w:val="1"/>
        </w:numPr>
      </w:pPr>
      <w:r w:rsidRPr="00C900DE">
        <w:t>Residential house: 2000 sq. ft</w:t>
      </w:r>
    </w:p>
    <w:p w:rsidR="00C900DE" w:rsidRPr="00C900DE" w:rsidRDefault="00C900DE" w:rsidP="00C900DE">
      <w:pPr>
        <w:numPr>
          <w:ilvl w:val="1"/>
          <w:numId w:val="1"/>
        </w:numPr>
      </w:pPr>
      <w:r w:rsidRPr="00C900DE">
        <w:t>One functional well</w:t>
      </w:r>
    </w:p>
    <w:p w:rsidR="00C900DE" w:rsidRPr="00C900DE" w:rsidRDefault="00C900DE" w:rsidP="00C900DE">
      <w:pPr>
        <w:numPr>
          <w:ilvl w:val="1"/>
          <w:numId w:val="1"/>
        </w:numPr>
      </w:pPr>
      <w:r w:rsidRPr="00C900DE">
        <w:t>Boundary wall</w:t>
      </w:r>
    </w:p>
    <w:p w:rsidR="00C900DE" w:rsidRPr="00C900DE" w:rsidRDefault="00C900DE" w:rsidP="00C900DE">
      <w:pPr>
        <w:numPr>
          <w:ilvl w:val="0"/>
          <w:numId w:val="1"/>
        </w:numPr>
      </w:pPr>
      <w:r w:rsidRPr="00C900DE">
        <w:rPr>
          <w:b/>
          <w:bCs/>
        </w:rPr>
        <w:t>Livelihood affected</w:t>
      </w:r>
      <w:r w:rsidRPr="00C900DE">
        <w:t>: 3 persons losing primary employment</w:t>
      </w:r>
    </w:p>
    <w:p w:rsidR="00C900DE" w:rsidRPr="00C900DE" w:rsidRDefault="00C900DE" w:rsidP="00C900DE">
      <w:pPr>
        <w:numPr>
          <w:ilvl w:val="0"/>
          <w:numId w:val="1"/>
        </w:numPr>
      </w:pPr>
      <w:r w:rsidRPr="00C900DE">
        <w:rPr>
          <w:b/>
          <w:bCs/>
        </w:rPr>
        <w:t>Displacement involved</w:t>
      </w:r>
      <w:r w:rsidRPr="00C900DE">
        <w:t>: Yes (house + livelihood lost)</w:t>
      </w:r>
    </w:p>
    <w:p w:rsidR="00C900DE" w:rsidRPr="00C900DE" w:rsidRDefault="00C900DE" w:rsidP="00C900DE">
      <w:pPr>
        <w:numPr>
          <w:ilvl w:val="0"/>
          <w:numId w:val="1"/>
        </w:numPr>
      </w:pPr>
      <w:r w:rsidRPr="00C900DE">
        <w:rPr>
          <w:b/>
          <w:bCs/>
        </w:rPr>
        <w:t>Delay in payment</w:t>
      </w:r>
      <w:r w:rsidRPr="00C900DE">
        <w:t>: 3.5 years (average between 3–4 years)</w:t>
      </w:r>
    </w:p>
    <w:p w:rsidR="00C900DE" w:rsidRPr="00C900DE" w:rsidRDefault="00C900DE" w:rsidP="00C900DE">
      <w:r w:rsidRPr="00C900DE">
        <w:pict>
          <v:rect id="_x0000_i1026" style="width:0;height:1.5pt" o:hralign="center" o:hrstd="t" o:hr="t" fillcolor="#a0a0a0" stroked="f"/>
        </w:pict>
      </w:r>
    </w:p>
    <w:p w:rsidR="00C900DE" w:rsidRPr="00C900DE" w:rsidRDefault="00C900DE" w:rsidP="00C900DE">
      <w:pPr>
        <w:rPr>
          <w:b/>
          <w:bCs/>
        </w:rPr>
      </w:pPr>
      <w:r w:rsidRPr="00C900DE">
        <w:rPr>
          <w:b/>
          <w:bCs/>
        </w:rPr>
        <w:t>2. MARKET VALUE OF LAND (SECTION 26)</w:t>
      </w:r>
    </w:p>
    <w:p w:rsidR="00C900DE" w:rsidRPr="00C900DE" w:rsidRDefault="00C900DE" w:rsidP="00C900DE">
      <w:pPr>
        <w:rPr>
          <w:b/>
          <w:bCs/>
        </w:rPr>
      </w:pPr>
      <w:r w:rsidRPr="00C900DE">
        <w:rPr>
          <w:b/>
          <w:bCs/>
        </w:rPr>
        <w:t>(A) Prevailing DLC / Circle Rate (Assumed)</w:t>
      </w:r>
    </w:p>
    <w:p w:rsidR="00C900DE" w:rsidRPr="00C900DE" w:rsidRDefault="00C900DE" w:rsidP="00C900DE">
      <w:pPr>
        <w:numPr>
          <w:ilvl w:val="0"/>
          <w:numId w:val="2"/>
        </w:numPr>
      </w:pPr>
      <w:r w:rsidRPr="00C900DE">
        <w:t>Irrigated land rate in Chittorgarh:</w:t>
      </w:r>
      <w:r w:rsidRPr="00C900DE">
        <w:br/>
      </w:r>
      <w:r w:rsidRPr="00C900DE">
        <w:rPr>
          <w:b/>
          <w:bCs/>
        </w:rPr>
        <w:t>₹10,00,000 per acre</w:t>
      </w:r>
    </w:p>
    <w:p w:rsidR="00C900DE" w:rsidRPr="00C900DE" w:rsidRDefault="00C900DE" w:rsidP="00C900DE">
      <w:pPr>
        <w:rPr>
          <w:b/>
          <w:bCs/>
        </w:rPr>
      </w:pPr>
      <w:r w:rsidRPr="00C900DE">
        <w:rPr>
          <w:b/>
          <w:bCs/>
        </w:rPr>
        <w:t>(B) Rural Multiplier (First Schedule)</w:t>
      </w:r>
    </w:p>
    <w:p w:rsidR="00C900DE" w:rsidRPr="00C900DE" w:rsidRDefault="00C900DE" w:rsidP="00C900DE">
      <w:pPr>
        <w:numPr>
          <w:ilvl w:val="0"/>
          <w:numId w:val="3"/>
        </w:numPr>
      </w:pPr>
      <w:r w:rsidRPr="00C900DE">
        <w:t xml:space="preserve">Chittorgarh (rural area): </w:t>
      </w:r>
      <w:r w:rsidRPr="00C900DE">
        <w:rPr>
          <w:b/>
          <w:bCs/>
        </w:rPr>
        <w:t>Multiplier = 2.0</w:t>
      </w:r>
    </w:p>
    <w:p w:rsidR="00C900DE" w:rsidRPr="00C900DE" w:rsidRDefault="00C900DE" w:rsidP="00C900DE">
      <w:r w:rsidRPr="00C900DE">
        <w:t>[</w:t>
      </w:r>
      <w:r w:rsidRPr="00C900DE">
        <w:br/>
        <w:t>\text{Enhanced Market Value} = 10</w:t>
      </w:r>
      <w:proofErr w:type="gramStart"/>
      <w:r w:rsidRPr="00C900DE">
        <w:t>,00,000</w:t>
      </w:r>
      <w:proofErr w:type="gramEnd"/>
      <w:r w:rsidRPr="00C900DE">
        <w:t xml:space="preserve"> \times 2 = ₹20,00,000</w:t>
      </w:r>
      <w:r w:rsidRPr="00C900DE">
        <w:br/>
        <w:t>]</w:t>
      </w:r>
    </w:p>
    <w:p w:rsidR="00C900DE" w:rsidRPr="00C900DE" w:rsidRDefault="00C900DE" w:rsidP="00C900DE">
      <w:r w:rsidRPr="00C900DE">
        <w:pict>
          <v:rect id="_x0000_i1027" style="width:0;height:1.5pt" o:hralign="center" o:hrstd="t" o:hr="t" fillcolor="#a0a0a0" stroked="f"/>
        </w:pict>
      </w:r>
    </w:p>
    <w:p w:rsidR="00C900DE" w:rsidRPr="00C900DE" w:rsidRDefault="00C900DE" w:rsidP="00C900DE">
      <w:pPr>
        <w:rPr>
          <w:b/>
          <w:bCs/>
        </w:rPr>
      </w:pPr>
      <w:r w:rsidRPr="00C900DE">
        <w:rPr>
          <w:b/>
          <w:bCs/>
        </w:rPr>
        <w:t>3. SOLATIUM ON LAND (SECTION 30)</w:t>
      </w:r>
    </w:p>
    <w:p w:rsidR="00C900DE" w:rsidRPr="00C900DE" w:rsidRDefault="00C900DE" w:rsidP="00C900DE">
      <w:pPr>
        <w:numPr>
          <w:ilvl w:val="0"/>
          <w:numId w:val="4"/>
        </w:numPr>
      </w:pPr>
      <w:proofErr w:type="spellStart"/>
      <w:r w:rsidRPr="00C900DE">
        <w:t>Solatium</w:t>
      </w:r>
      <w:proofErr w:type="spellEnd"/>
      <w:r w:rsidRPr="00C900DE">
        <w:t xml:space="preserve"> = </w:t>
      </w:r>
      <w:r w:rsidRPr="00C900DE">
        <w:rPr>
          <w:b/>
          <w:bCs/>
        </w:rPr>
        <w:t>100% of market value</w:t>
      </w:r>
    </w:p>
    <w:p w:rsidR="00C900DE" w:rsidRPr="00C900DE" w:rsidRDefault="00C900DE" w:rsidP="00C900DE">
      <w:r w:rsidRPr="00C900DE">
        <w:t>[</w:t>
      </w:r>
      <w:r w:rsidRPr="00C900DE">
        <w:br/>
        <w:t>\text{</w:t>
      </w:r>
      <w:proofErr w:type="spellStart"/>
      <w:r w:rsidRPr="00C900DE">
        <w:t>Solatium</w:t>
      </w:r>
      <w:proofErr w:type="spellEnd"/>
      <w:r w:rsidRPr="00C900DE">
        <w:t>} = ₹20</w:t>
      </w:r>
      <w:proofErr w:type="gramStart"/>
      <w:r w:rsidRPr="00C900DE">
        <w:t>,00,000</w:t>
      </w:r>
      <w:proofErr w:type="gramEnd"/>
      <w:r w:rsidRPr="00C900DE">
        <w:br/>
        <w:t>]</w:t>
      </w:r>
    </w:p>
    <w:p w:rsidR="00C900DE" w:rsidRPr="00C900DE" w:rsidRDefault="00C900DE" w:rsidP="00C900DE">
      <w:pPr>
        <w:rPr>
          <w:b/>
          <w:bCs/>
        </w:rPr>
      </w:pPr>
      <w:r w:rsidRPr="00C900DE">
        <w:rPr>
          <w:rFonts w:ascii="Segoe UI Symbol" w:hAnsi="Segoe UI Symbol" w:cs="Segoe UI Symbol"/>
          <w:b/>
          <w:bCs/>
        </w:rPr>
        <w:lastRenderedPageBreak/>
        <w:t>✅</w:t>
      </w:r>
      <w:r w:rsidRPr="00C900DE">
        <w:rPr>
          <w:b/>
          <w:bCs/>
        </w:rPr>
        <w:t xml:space="preserve"> Total Land Compensation</w:t>
      </w:r>
    </w:p>
    <w:p w:rsidR="00C900DE" w:rsidRPr="00C900DE" w:rsidRDefault="00C900DE" w:rsidP="00C900DE">
      <w:r w:rsidRPr="00C900DE">
        <w:t>[</w:t>
      </w:r>
      <w:r w:rsidRPr="00C900DE">
        <w:br/>
        <w:t>₹20</w:t>
      </w:r>
      <w:proofErr w:type="gramStart"/>
      <w:r w:rsidRPr="00C900DE">
        <w:t>,00,000</w:t>
      </w:r>
      <w:proofErr w:type="gramEnd"/>
      <w:r w:rsidRPr="00C900DE">
        <w:t xml:space="preserve"> + ₹20,00,000 = ₹40,00,000</w:t>
      </w:r>
      <w:r w:rsidRPr="00C900DE">
        <w:br/>
        <w:t>]</w:t>
      </w:r>
    </w:p>
    <w:p w:rsidR="00C900DE" w:rsidRPr="00C900DE" w:rsidRDefault="00C900DE" w:rsidP="00C900DE">
      <w:r w:rsidRPr="00C900DE">
        <w:pict>
          <v:rect id="_x0000_i1028" style="width:0;height:1.5pt" o:hralign="center" o:hrstd="t" o:hr="t" fillcolor="#a0a0a0" stroked="f"/>
        </w:pict>
      </w:r>
    </w:p>
    <w:p w:rsidR="00C900DE" w:rsidRPr="00C900DE" w:rsidRDefault="00C900DE" w:rsidP="00C900DE">
      <w:pPr>
        <w:rPr>
          <w:b/>
          <w:bCs/>
        </w:rPr>
      </w:pPr>
      <w:r w:rsidRPr="00C900DE">
        <w:rPr>
          <w:b/>
          <w:bCs/>
        </w:rPr>
        <w:t>4. COMPENSATION FOR STRUCTURES (SECTION 29)</w:t>
      </w:r>
    </w:p>
    <w:p w:rsidR="00C900DE" w:rsidRPr="00C900DE" w:rsidRDefault="00C900DE" w:rsidP="00C900DE">
      <w:pPr>
        <w:rPr>
          <w:b/>
          <w:bCs/>
        </w:rPr>
      </w:pPr>
      <w:r w:rsidRPr="00C900DE">
        <w:rPr>
          <w:b/>
          <w:bCs/>
        </w:rPr>
        <w:t>(A) Residential House</w:t>
      </w:r>
    </w:p>
    <w:p w:rsidR="00C900DE" w:rsidRPr="00C900DE" w:rsidRDefault="00C900DE" w:rsidP="00C900DE">
      <w:pPr>
        <w:numPr>
          <w:ilvl w:val="0"/>
          <w:numId w:val="5"/>
        </w:numPr>
      </w:pPr>
      <w:r w:rsidRPr="00C900DE">
        <w:t>Construction rate: ₹1,500 / sq. ft</w:t>
      </w:r>
    </w:p>
    <w:p w:rsidR="00C900DE" w:rsidRPr="00C900DE" w:rsidRDefault="00C900DE" w:rsidP="00C900DE">
      <w:pPr>
        <w:numPr>
          <w:ilvl w:val="0"/>
          <w:numId w:val="5"/>
        </w:numPr>
      </w:pPr>
      <w:r w:rsidRPr="00C900DE">
        <w:t>Area: 2000 sq. ft</w:t>
      </w:r>
    </w:p>
    <w:p w:rsidR="00C900DE" w:rsidRPr="00C900DE" w:rsidRDefault="00C900DE" w:rsidP="00C900DE">
      <w:r w:rsidRPr="00C900DE">
        <w:t>[</w:t>
      </w:r>
      <w:r w:rsidRPr="00C900DE">
        <w:br/>
        <w:t>2000 \times 1500 = ₹30</w:t>
      </w:r>
      <w:proofErr w:type="gramStart"/>
      <w:r w:rsidRPr="00C900DE">
        <w:t>,00,000</w:t>
      </w:r>
      <w:proofErr w:type="gramEnd"/>
      <w:r w:rsidRPr="00C900DE">
        <w:br/>
        <w:t>]</w:t>
      </w:r>
    </w:p>
    <w:p w:rsidR="00C900DE" w:rsidRPr="00C900DE" w:rsidRDefault="00C900DE" w:rsidP="00C900DE">
      <w:pPr>
        <w:rPr>
          <w:b/>
          <w:bCs/>
        </w:rPr>
      </w:pPr>
      <w:r w:rsidRPr="00C900DE">
        <w:rPr>
          <w:b/>
          <w:bCs/>
        </w:rPr>
        <w:t>(B) Well (Functional, Masonry)</w:t>
      </w:r>
    </w:p>
    <w:p w:rsidR="00C900DE" w:rsidRPr="00C900DE" w:rsidRDefault="00C900DE" w:rsidP="00C900DE">
      <w:pPr>
        <w:numPr>
          <w:ilvl w:val="0"/>
          <w:numId w:val="6"/>
        </w:numPr>
      </w:pPr>
      <w:r w:rsidRPr="00C900DE">
        <w:t xml:space="preserve">Lump sum valuation: </w:t>
      </w:r>
      <w:r w:rsidRPr="00C900DE">
        <w:rPr>
          <w:b/>
          <w:bCs/>
        </w:rPr>
        <w:t>₹2,50,000</w:t>
      </w:r>
    </w:p>
    <w:p w:rsidR="00C900DE" w:rsidRPr="00C900DE" w:rsidRDefault="00C900DE" w:rsidP="00C900DE">
      <w:pPr>
        <w:rPr>
          <w:b/>
          <w:bCs/>
        </w:rPr>
      </w:pPr>
      <w:r w:rsidRPr="00C900DE">
        <w:rPr>
          <w:b/>
          <w:bCs/>
        </w:rPr>
        <w:t>(C) Boundary Wall</w:t>
      </w:r>
    </w:p>
    <w:p w:rsidR="00C900DE" w:rsidRPr="00C900DE" w:rsidRDefault="00C900DE" w:rsidP="00C900DE">
      <w:pPr>
        <w:numPr>
          <w:ilvl w:val="0"/>
          <w:numId w:val="7"/>
        </w:numPr>
      </w:pPr>
      <w:r w:rsidRPr="00C900DE">
        <w:t xml:space="preserve">Lump sum valuation: </w:t>
      </w:r>
      <w:r w:rsidRPr="00C900DE">
        <w:rPr>
          <w:b/>
          <w:bCs/>
        </w:rPr>
        <w:t>₹1,50,000</w:t>
      </w:r>
    </w:p>
    <w:p w:rsidR="00C900DE" w:rsidRPr="00C900DE" w:rsidRDefault="00C900DE" w:rsidP="00C900DE">
      <w:pPr>
        <w:rPr>
          <w:b/>
          <w:bCs/>
        </w:rPr>
      </w:pPr>
      <w:r w:rsidRPr="00C900DE">
        <w:rPr>
          <w:b/>
          <w:bCs/>
        </w:rPr>
        <w:t xml:space="preserve">(D) </w:t>
      </w:r>
      <w:proofErr w:type="spellStart"/>
      <w:r w:rsidRPr="00C900DE">
        <w:rPr>
          <w:b/>
          <w:bCs/>
        </w:rPr>
        <w:t>Solatium</w:t>
      </w:r>
      <w:proofErr w:type="spellEnd"/>
      <w:r w:rsidRPr="00C900DE">
        <w:rPr>
          <w:b/>
          <w:bCs/>
        </w:rPr>
        <w:t xml:space="preserve"> on Structures (100%)</w:t>
      </w:r>
    </w:p>
    <w:p w:rsidR="00C900DE" w:rsidRPr="00C900DE" w:rsidRDefault="00C900DE" w:rsidP="00C900DE">
      <w:r w:rsidRPr="00C900DE">
        <w:t>[</w:t>
      </w:r>
      <w:r w:rsidRPr="00C900DE">
        <w:br/>
        <w:t>(30</w:t>
      </w:r>
      <w:proofErr w:type="gramStart"/>
      <w:r w:rsidRPr="00C900DE">
        <w:t>,00,000</w:t>
      </w:r>
      <w:proofErr w:type="gramEnd"/>
      <w:r w:rsidRPr="00C900DE">
        <w:t xml:space="preserve"> + 2,50,000 + 1,50,000) = ₹34,00,000</w:t>
      </w:r>
      <w:r w:rsidRPr="00C900DE">
        <w:br/>
        <w:t>]</w:t>
      </w:r>
    </w:p>
    <w:p w:rsidR="00C900DE" w:rsidRPr="00C900DE" w:rsidRDefault="00C900DE" w:rsidP="00C900DE">
      <w:proofErr w:type="spellStart"/>
      <w:r w:rsidRPr="00C900DE">
        <w:t>Solatium</w:t>
      </w:r>
      <w:proofErr w:type="spellEnd"/>
      <w:r w:rsidRPr="00C900DE">
        <w:t xml:space="preserve"> = ₹34</w:t>
      </w:r>
      <w:proofErr w:type="gramStart"/>
      <w:r w:rsidRPr="00C900DE">
        <w:t>,00,000</w:t>
      </w:r>
      <w:proofErr w:type="gramEnd"/>
    </w:p>
    <w:p w:rsidR="00C900DE" w:rsidRPr="00C900DE" w:rsidRDefault="00C900DE" w:rsidP="00C900DE">
      <w:pPr>
        <w:rPr>
          <w:b/>
          <w:bCs/>
        </w:rPr>
      </w:pPr>
      <w:r w:rsidRPr="00C900DE">
        <w:rPr>
          <w:rFonts w:ascii="Segoe UI Symbol" w:hAnsi="Segoe UI Symbol" w:cs="Segoe UI Symbol"/>
          <w:b/>
          <w:bCs/>
        </w:rPr>
        <w:t>✅</w:t>
      </w:r>
      <w:r w:rsidRPr="00C900DE">
        <w:rPr>
          <w:b/>
          <w:bCs/>
        </w:rPr>
        <w:t xml:space="preserve"> Total Structure Compensation</w:t>
      </w:r>
    </w:p>
    <w:p w:rsidR="00C900DE" w:rsidRPr="00C900DE" w:rsidRDefault="00C900DE" w:rsidP="00C900DE">
      <w:r w:rsidRPr="00C900DE">
        <w:t>[</w:t>
      </w:r>
      <w:r w:rsidRPr="00C900DE">
        <w:br/>
        <w:t>₹68</w:t>
      </w:r>
      <w:proofErr w:type="gramStart"/>
      <w:r w:rsidRPr="00C900DE">
        <w:t>,00,000</w:t>
      </w:r>
      <w:proofErr w:type="gramEnd"/>
      <w:r w:rsidRPr="00C900DE">
        <w:br/>
        <w:t>]</w:t>
      </w:r>
    </w:p>
    <w:p w:rsidR="00C900DE" w:rsidRPr="00C900DE" w:rsidRDefault="00C900DE" w:rsidP="00C900DE">
      <w:r w:rsidRPr="00C900DE">
        <w:pict>
          <v:rect id="_x0000_i1029" style="width:0;height:1.5pt" o:hralign="center" o:hrstd="t" o:hr="t" fillcolor="#a0a0a0" stroked="f"/>
        </w:pict>
      </w:r>
    </w:p>
    <w:p w:rsidR="00C900DE" w:rsidRPr="00C900DE" w:rsidRDefault="00C900DE" w:rsidP="00C900DE">
      <w:pPr>
        <w:rPr>
          <w:b/>
          <w:bCs/>
        </w:rPr>
      </w:pPr>
      <w:r w:rsidRPr="00C900DE">
        <w:rPr>
          <w:b/>
          <w:bCs/>
        </w:rPr>
        <w:t>5. LIVELIHOOD LOSS (SECOND SCHEDULE)</w:t>
      </w:r>
    </w:p>
    <w:p w:rsidR="00C900DE" w:rsidRPr="00C900DE" w:rsidRDefault="00C900DE" w:rsidP="00C900DE">
      <w:pPr>
        <w:rPr>
          <w:b/>
          <w:bCs/>
        </w:rPr>
      </w:pPr>
      <w:r w:rsidRPr="00C900DE">
        <w:rPr>
          <w:b/>
          <w:bCs/>
        </w:rPr>
        <w:t>(A) Employment Loss – 3 Persons</w:t>
      </w:r>
    </w:p>
    <w:p w:rsidR="00C900DE" w:rsidRPr="00C900DE" w:rsidRDefault="00C900DE" w:rsidP="00C900DE">
      <w:r w:rsidRPr="00C900DE">
        <w:t>Option commonly applied:</w:t>
      </w:r>
    </w:p>
    <w:p w:rsidR="00C900DE" w:rsidRPr="00C900DE" w:rsidRDefault="00C900DE" w:rsidP="00C900DE">
      <w:pPr>
        <w:numPr>
          <w:ilvl w:val="0"/>
          <w:numId w:val="8"/>
        </w:numPr>
      </w:pPr>
      <w:r w:rsidRPr="00C900DE">
        <w:t>₹5,00,000 per affected person (one-time)</w:t>
      </w:r>
    </w:p>
    <w:p w:rsidR="00C900DE" w:rsidRPr="00C900DE" w:rsidRDefault="00C900DE" w:rsidP="00C900DE">
      <w:r w:rsidRPr="00C900DE">
        <w:lastRenderedPageBreak/>
        <w:t>[</w:t>
      </w:r>
      <w:r w:rsidRPr="00C900DE">
        <w:br/>
        <w:t>3 \times 5</w:t>
      </w:r>
      <w:proofErr w:type="gramStart"/>
      <w:r w:rsidRPr="00C900DE">
        <w:t>,00,000</w:t>
      </w:r>
      <w:proofErr w:type="gramEnd"/>
      <w:r w:rsidRPr="00C900DE">
        <w:t xml:space="preserve"> = ₹15,00,000</w:t>
      </w:r>
      <w:r w:rsidRPr="00C900DE">
        <w:br/>
        <w:t>]</w:t>
      </w:r>
    </w:p>
    <w:p w:rsidR="00C900DE" w:rsidRPr="00C900DE" w:rsidRDefault="00C900DE" w:rsidP="00C900DE">
      <w:r w:rsidRPr="00C900DE">
        <w:pict>
          <v:rect id="_x0000_i1030" style="width:0;height:1.5pt" o:hralign="center" o:hrstd="t" o:hr="t" fillcolor="#a0a0a0" stroked="f"/>
        </w:pict>
      </w:r>
    </w:p>
    <w:p w:rsidR="00C900DE" w:rsidRPr="00C900DE" w:rsidRDefault="00C900DE" w:rsidP="00C900DE">
      <w:pPr>
        <w:rPr>
          <w:b/>
          <w:bCs/>
        </w:rPr>
      </w:pPr>
      <w:r w:rsidRPr="00C900DE">
        <w:rPr>
          <w:b/>
          <w:bCs/>
        </w:rPr>
        <w:t>6. RESETTLEMENT &amp; DISPLACEMENT BENEFITS</w:t>
      </w:r>
    </w:p>
    <w:p w:rsidR="00C900DE" w:rsidRPr="00C900DE" w:rsidRDefault="00C900DE" w:rsidP="00C900DE">
      <w:pPr>
        <w:rPr>
          <w:b/>
          <w:bCs/>
        </w:rPr>
      </w:pPr>
      <w:r w:rsidRPr="00C900DE">
        <w:rPr>
          <w:b/>
          <w:bCs/>
        </w:rPr>
        <w:t>(A) Displacement Allowance</w:t>
      </w:r>
    </w:p>
    <w:p w:rsidR="00C900DE" w:rsidRPr="00C900DE" w:rsidRDefault="00C900DE" w:rsidP="00C900DE">
      <w:pPr>
        <w:numPr>
          <w:ilvl w:val="0"/>
          <w:numId w:val="9"/>
        </w:numPr>
      </w:pPr>
      <w:r w:rsidRPr="00C900DE">
        <w:t xml:space="preserve">Lump sum: </w:t>
      </w:r>
      <w:r w:rsidRPr="00C900DE">
        <w:rPr>
          <w:b/>
          <w:bCs/>
        </w:rPr>
        <w:t>₹50,000</w:t>
      </w:r>
    </w:p>
    <w:p w:rsidR="00C900DE" w:rsidRPr="00C900DE" w:rsidRDefault="00C900DE" w:rsidP="00C900DE">
      <w:pPr>
        <w:rPr>
          <w:b/>
          <w:bCs/>
        </w:rPr>
      </w:pPr>
      <w:r w:rsidRPr="00C900DE">
        <w:rPr>
          <w:b/>
          <w:bCs/>
        </w:rPr>
        <w:t>(B) Subsistence Allowance</w:t>
      </w:r>
    </w:p>
    <w:p w:rsidR="00C900DE" w:rsidRPr="00C900DE" w:rsidRDefault="00C900DE" w:rsidP="00C900DE">
      <w:pPr>
        <w:numPr>
          <w:ilvl w:val="0"/>
          <w:numId w:val="10"/>
        </w:numPr>
      </w:pPr>
      <w:r w:rsidRPr="00C900DE">
        <w:t>₹3,000 per month × 12 months</w:t>
      </w:r>
    </w:p>
    <w:p w:rsidR="00C900DE" w:rsidRPr="00C900DE" w:rsidRDefault="00C900DE" w:rsidP="00C900DE">
      <w:r w:rsidRPr="00C900DE">
        <w:t>[</w:t>
      </w:r>
      <w:r w:rsidRPr="00C900DE">
        <w:br/>
        <w:t>₹36,000</w:t>
      </w:r>
      <w:r w:rsidRPr="00C900DE">
        <w:br/>
        <w:t>]</w:t>
      </w:r>
    </w:p>
    <w:p w:rsidR="00C900DE" w:rsidRPr="00C900DE" w:rsidRDefault="00C900DE" w:rsidP="00C900DE">
      <w:pPr>
        <w:rPr>
          <w:b/>
          <w:bCs/>
        </w:rPr>
      </w:pPr>
      <w:r w:rsidRPr="00C900DE">
        <w:rPr>
          <w:b/>
          <w:bCs/>
        </w:rPr>
        <w:t>(C) Transportation Allowance</w:t>
      </w:r>
    </w:p>
    <w:p w:rsidR="00C900DE" w:rsidRPr="00C900DE" w:rsidRDefault="00C900DE" w:rsidP="00C900DE">
      <w:pPr>
        <w:numPr>
          <w:ilvl w:val="0"/>
          <w:numId w:val="11"/>
        </w:numPr>
      </w:pPr>
      <w:r w:rsidRPr="00C900DE">
        <w:rPr>
          <w:b/>
          <w:bCs/>
        </w:rPr>
        <w:t>₹50,000</w:t>
      </w:r>
    </w:p>
    <w:p w:rsidR="00C900DE" w:rsidRPr="00C900DE" w:rsidRDefault="00C900DE" w:rsidP="00C900DE">
      <w:pPr>
        <w:rPr>
          <w:b/>
          <w:bCs/>
        </w:rPr>
      </w:pPr>
      <w:r w:rsidRPr="00C900DE">
        <w:rPr>
          <w:b/>
          <w:bCs/>
        </w:rPr>
        <w:t>(D) House Construction Grant (Rural)</w:t>
      </w:r>
    </w:p>
    <w:p w:rsidR="00C900DE" w:rsidRPr="00C900DE" w:rsidRDefault="00C900DE" w:rsidP="00C900DE">
      <w:pPr>
        <w:numPr>
          <w:ilvl w:val="0"/>
          <w:numId w:val="12"/>
        </w:numPr>
      </w:pPr>
      <w:r w:rsidRPr="00C900DE">
        <w:rPr>
          <w:b/>
          <w:bCs/>
        </w:rPr>
        <w:t>₹1,50,000</w:t>
      </w:r>
    </w:p>
    <w:p w:rsidR="00C900DE" w:rsidRPr="00C900DE" w:rsidRDefault="00C900DE" w:rsidP="00C900DE">
      <w:pPr>
        <w:rPr>
          <w:b/>
          <w:bCs/>
        </w:rPr>
      </w:pPr>
      <w:r w:rsidRPr="00C900DE">
        <w:rPr>
          <w:rFonts w:ascii="Segoe UI Symbol" w:hAnsi="Segoe UI Symbol" w:cs="Segoe UI Symbol"/>
          <w:b/>
          <w:bCs/>
        </w:rPr>
        <w:t>✅</w:t>
      </w:r>
      <w:r w:rsidRPr="00C900DE">
        <w:rPr>
          <w:b/>
          <w:bCs/>
        </w:rPr>
        <w:t xml:space="preserve"> Total R&amp;R Benefits</w:t>
      </w:r>
    </w:p>
    <w:p w:rsidR="00C900DE" w:rsidRPr="00C900DE" w:rsidRDefault="00C900DE" w:rsidP="00C900DE">
      <w:r w:rsidRPr="00C900DE">
        <w:t>[</w:t>
      </w:r>
      <w:r w:rsidRPr="00C900DE">
        <w:br/>
        <w:t>₹2</w:t>
      </w:r>
      <w:proofErr w:type="gramStart"/>
      <w:r w:rsidRPr="00C900DE">
        <w:t>,86,000</w:t>
      </w:r>
      <w:proofErr w:type="gramEnd"/>
      <w:r w:rsidRPr="00C900DE">
        <w:br/>
        <w:t>]</w:t>
      </w:r>
    </w:p>
    <w:p w:rsidR="00C900DE" w:rsidRPr="00C900DE" w:rsidRDefault="00C900DE" w:rsidP="00C900DE">
      <w:r w:rsidRPr="00C900DE">
        <w:pict>
          <v:rect id="_x0000_i1031" style="width:0;height:1.5pt" o:hralign="center" o:hrstd="t" o:hr="t" fillcolor="#a0a0a0" stroked="f"/>
        </w:pict>
      </w:r>
    </w:p>
    <w:p w:rsidR="00C900DE" w:rsidRPr="00C900DE" w:rsidRDefault="00C900DE" w:rsidP="00C900DE">
      <w:pPr>
        <w:rPr>
          <w:b/>
          <w:bCs/>
        </w:rPr>
      </w:pPr>
      <w:r w:rsidRPr="00C900DE">
        <w:rPr>
          <w:b/>
          <w:bCs/>
        </w:rPr>
        <w:t>7. TOTAL COMPENSATION (WITHOUT INTEREST)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1249"/>
      </w:tblGrid>
      <w:tr w:rsidR="00C900DE" w:rsidRPr="00C900DE" w:rsidTr="00C900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00DE" w:rsidRPr="00C900DE" w:rsidRDefault="00C900DE" w:rsidP="00C900DE">
            <w:pPr>
              <w:rPr>
                <w:b/>
                <w:bCs/>
              </w:rPr>
            </w:pPr>
            <w:r w:rsidRPr="00C900D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C900DE" w:rsidRPr="00C900DE" w:rsidRDefault="00C900DE" w:rsidP="00C900DE">
            <w:pPr>
              <w:rPr>
                <w:b/>
                <w:bCs/>
              </w:rPr>
            </w:pPr>
            <w:r w:rsidRPr="00C900DE">
              <w:rPr>
                <w:b/>
                <w:bCs/>
              </w:rPr>
              <w:t>Amount (₹)</w:t>
            </w:r>
          </w:p>
        </w:tc>
      </w:tr>
      <w:tr w:rsidR="00C900DE" w:rsidRPr="00C900DE" w:rsidTr="00C900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00DE" w:rsidRPr="00C900DE" w:rsidRDefault="00C900DE" w:rsidP="00C900DE">
            <w:r w:rsidRPr="00C900DE">
              <w:t>Land Compensation</w:t>
            </w:r>
          </w:p>
        </w:tc>
        <w:tc>
          <w:tcPr>
            <w:tcW w:w="0" w:type="auto"/>
            <w:vAlign w:val="center"/>
            <w:hideMark/>
          </w:tcPr>
          <w:p w:rsidR="00C900DE" w:rsidRPr="00C900DE" w:rsidRDefault="00C900DE" w:rsidP="00C900DE">
            <w:r w:rsidRPr="00C900DE">
              <w:t>40,00,000</w:t>
            </w:r>
          </w:p>
        </w:tc>
      </w:tr>
      <w:tr w:rsidR="00C900DE" w:rsidRPr="00C900DE" w:rsidTr="00C900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00DE" w:rsidRPr="00C900DE" w:rsidRDefault="00C900DE" w:rsidP="00C900DE">
            <w:r w:rsidRPr="00C900DE">
              <w:t>Structures</w:t>
            </w:r>
          </w:p>
        </w:tc>
        <w:tc>
          <w:tcPr>
            <w:tcW w:w="0" w:type="auto"/>
            <w:vAlign w:val="center"/>
            <w:hideMark/>
          </w:tcPr>
          <w:p w:rsidR="00C900DE" w:rsidRPr="00C900DE" w:rsidRDefault="00C900DE" w:rsidP="00C900DE">
            <w:r w:rsidRPr="00C900DE">
              <w:t>68,00,000</w:t>
            </w:r>
          </w:p>
        </w:tc>
      </w:tr>
      <w:tr w:rsidR="00C900DE" w:rsidRPr="00C900DE" w:rsidTr="00C900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00DE" w:rsidRPr="00C900DE" w:rsidRDefault="00C900DE" w:rsidP="00C900DE">
            <w:r w:rsidRPr="00C900DE">
              <w:t>Livelihood Loss</w:t>
            </w:r>
          </w:p>
        </w:tc>
        <w:tc>
          <w:tcPr>
            <w:tcW w:w="0" w:type="auto"/>
            <w:vAlign w:val="center"/>
            <w:hideMark/>
          </w:tcPr>
          <w:p w:rsidR="00C900DE" w:rsidRPr="00C900DE" w:rsidRDefault="00C900DE" w:rsidP="00C900DE">
            <w:r w:rsidRPr="00C900DE">
              <w:t>15,00,000</w:t>
            </w:r>
          </w:p>
        </w:tc>
      </w:tr>
      <w:tr w:rsidR="00C900DE" w:rsidRPr="00C900DE" w:rsidTr="00C900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00DE" w:rsidRPr="00C900DE" w:rsidRDefault="00C900DE" w:rsidP="00C900DE">
            <w:r w:rsidRPr="00C900DE">
              <w:t>R&amp;R Benefits</w:t>
            </w:r>
          </w:p>
        </w:tc>
        <w:tc>
          <w:tcPr>
            <w:tcW w:w="0" w:type="auto"/>
            <w:vAlign w:val="center"/>
            <w:hideMark/>
          </w:tcPr>
          <w:p w:rsidR="00C900DE" w:rsidRPr="00C900DE" w:rsidRDefault="00C900DE" w:rsidP="00C900DE">
            <w:r w:rsidRPr="00C900DE">
              <w:t>2,86,000</w:t>
            </w:r>
          </w:p>
        </w:tc>
      </w:tr>
      <w:tr w:rsidR="00C900DE" w:rsidRPr="00C900DE" w:rsidTr="00C900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00DE" w:rsidRPr="00C900DE" w:rsidRDefault="00C900DE" w:rsidP="00C900DE">
            <w:r w:rsidRPr="00C900DE">
              <w:rPr>
                <w:b/>
                <w:bCs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C900DE" w:rsidRPr="00C900DE" w:rsidRDefault="00C900DE" w:rsidP="00C900DE">
            <w:r w:rsidRPr="00C900DE">
              <w:rPr>
                <w:b/>
                <w:bCs/>
              </w:rPr>
              <w:t>₹1,25,86,000</w:t>
            </w:r>
          </w:p>
        </w:tc>
      </w:tr>
    </w:tbl>
    <w:p w:rsidR="00C900DE" w:rsidRPr="00C900DE" w:rsidRDefault="00C900DE" w:rsidP="00C900DE">
      <w:r w:rsidRPr="00C900DE">
        <w:pict>
          <v:rect id="_x0000_i1032" style="width:0;height:1.5pt" o:hralign="center" o:hrstd="t" o:hr="t" fillcolor="#a0a0a0" stroked="f"/>
        </w:pict>
      </w:r>
    </w:p>
    <w:p w:rsidR="00C900DE" w:rsidRPr="00C900DE" w:rsidRDefault="00C900DE" w:rsidP="00C900DE">
      <w:pPr>
        <w:rPr>
          <w:b/>
          <w:bCs/>
        </w:rPr>
      </w:pPr>
      <w:r w:rsidRPr="00C900DE">
        <w:rPr>
          <w:b/>
          <w:bCs/>
        </w:rPr>
        <w:t>8. INTEREST FOR DELAY (SECTION 80)</w:t>
      </w:r>
    </w:p>
    <w:p w:rsidR="00C900DE" w:rsidRPr="00C900DE" w:rsidRDefault="00C900DE" w:rsidP="00C900DE">
      <w:pPr>
        <w:rPr>
          <w:b/>
          <w:bCs/>
        </w:rPr>
      </w:pPr>
      <w:r w:rsidRPr="00C900DE">
        <w:rPr>
          <w:b/>
          <w:bCs/>
        </w:rPr>
        <w:lastRenderedPageBreak/>
        <w:t>Rate:</w:t>
      </w:r>
    </w:p>
    <w:p w:rsidR="00C900DE" w:rsidRPr="00C900DE" w:rsidRDefault="00C900DE" w:rsidP="00C900DE">
      <w:pPr>
        <w:numPr>
          <w:ilvl w:val="0"/>
          <w:numId w:val="13"/>
        </w:numPr>
      </w:pPr>
      <w:r w:rsidRPr="00C900DE">
        <w:t>9% for first year</w:t>
      </w:r>
    </w:p>
    <w:p w:rsidR="00C900DE" w:rsidRPr="00C900DE" w:rsidRDefault="00C900DE" w:rsidP="00C900DE">
      <w:pPr>
        <w:numPr>
          <w:ilvl w:val="0"/>
          <w:numId w:val="13"/>
        </w:numPr>
      </w:pPr>
      <w:r w:rsidRPr="00C900DE">
        <w:t>15% for remaining 2.5 years</w:t>
      </w:r>
    </w:p>
    <w:p w:rsidR="00C900DE" w:rsidRPr="00C900DE" w:rsidRDefault="00C900DE" w:rsidP="00C900DE">
      <w:pPr>
        <w:numPr>
          <w:ilvl w:val="0"/>
          <w:numId w:val="13"/>
        </w:numPr>
      </w:pPr>
      <w:r w:rsidRPr="00C900DE">
        <w:t xml:space="preserve">Average effective ≈ </w:t>
      </w:r>
      <w:r w:rsidRPr="00C900DE">
        <w:rPr>
          <w:b/>
          <w:bCs/>
        </w:rPr>
        <w:t>13% per annum</w:t>
      </w:r>
    </w:p>
    <w:p w:rsidR="00C900DE" w:rsidRPr="00C900DE" w:rsidRDefault="00C900DE" w:rsidP="00C900DE">
      <w:pPr>
        <w:rPr>
          <w:b/>
          <w:bCs/>
        </w:rPr>
      </w:pPr>
      <w:r w:rsidRPr="00C900DE">
        <w:rPr>
          <w:b/>
          <w:bCs/>
        </w:rPr>
        <w:t>Period:</w:t>
      </w:r>
    </w:p>
    <w:p w:rsidR="00C900DE" w:rsidRPr="00C900DE" w:rsidRDefault="00C900DE" w:rsidP="00C900DE">
      <w:pPr>
        <w:numPr>
          <w:ilvl w:val="0"/>
          <w:numId w:val="14"/>
        </w:numPr>
      </w:pPr>
      <w:r w:rsidRPr="00C900DE">
        <w:t>3.5 years</w:t>
      </w:r>
    </w:p>
    <w:p w:rsidR="00C900DE" w:rsidRPr="00C900DE" w:rsidRDefault="00C900DE" w:rsidP="00C900DE">
      <w:r w:rsidRPr="00C900DE">
        <w:t>[</w:t>
      </w:r>
      <w:r w:rsidRPr="00C900DE">
        <w:br/>
        <w:t>₹1</w:t>
      </w:r>
      <w:proofErr w:type="gramStart"/>
      <w:r w:rsidRPr="00C900DE">
        <w:t>,25,86,000</w:t>
      </w:r>
      <w:proofErr w:type="gramEnd"/>
      <w:r w:rsidRPr="00C900DE">
        <w:t xml:space="preserve"> \times 13% \times 3.5</w:t>
      </w:r>
      <w:r w:rsidRPr="00C900DE">
        <w:br/>
        <w:t>]</w:t>
      </w:r>
    </w:p>
    <w:p w:rsidR="00C900DE" w:rsidRPr="00C900DE" w:rsidRDefault="00C900DE" w:rsidP="00C900DE">
      <w:r w:rsidRPr="00C900DE">
        <w:t>[</w:t>
      </w:r>
      <w:r w:rsidRPr="00C900DE">
        <w:br/>
        <w:t>= ₹57</w:t>
      </w:r>
      <w:proofErr w:type="gramStart"/>
      <w:r w:rsidRPr="00C900DE">
        <w:t>,27,000</w:t>
      </w:r>
      <w:proofErr w:type="gramEnd"/>
      <w:r w:rsidRPr="00C900DE">
        <w:t xml:space="preserve"> (approx.)</w:t>
      </w:r>
      <w:r w:rsidRPr="00C900DE">
        <w:br/>
        <w:t>]</w:t>
      </w:r>
    </w:p>
    <w:p w:rsidR="00C900DE" w:rsidRPr="00C900DE" w:rsidRDefault="00C900DE" w:rsidP="00C900DE">
      <w:r w:rsidRPr="00C900DE">
        <w:pict>
          <v:rect id="_x0000_i1033" style="width:0;height:1.5pt" o:hralign="center" o:hrstd="t" o:hr="t" fillcolor="#a0a0a0" stroked="f"/>
        </w:pict>
      </w:r>
    </w:p>
    <w:p w:rsidR="00C900DE" w:rsidRPr="00C900DE" w:rsidRDefault="00C900DE" w:rsidP="00C900DE">
      <w:pPr>
        <w:rPr>
          <w:b/>
          <w:bCs/>
        </w:rPr>
      </w:pPr>
      <w:r w:rsidRPr="00C900DE">
        <w:rPr>
          <w:b/>
          <w:bCs/>
        </w:rPr>
        <w:t>9. GRAND TOTAL PAYABLE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1249"/>
      </w:tblGrid>
      <w:tr w:rsidR="00C900DE" w:rsidRPr="00C900DE" w:rsidTr="00C900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00DE" w:rsidRPr="00C900DE" w:rsidRDefault="00C900DE" w:rsidP="00C900DE">
            <w:pPr>
              <w:rPr>
                <w:b/>
                <w:bCs/>
              </w:rPr>
            </w:pPr>
            <w:r w:rsidRPr="00C900D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900DE" w:rsidRPr="00C900DE" w:rsidRDefault="00C900DE" w:rsidP="00C900DE">
            <w:pPr>
              <w:rPr>
                <w:b/>
                <w:bCs/>
              </w:rPr>
            </w:pPr>
            <w:r w:rsidRPr="00C900DE">
              <w:rPr>
                <w:b/>
                <w:bCs/>
              </w:rPr>
              <w:t>Amount (₹)</w:t>
            </w:r>
          </w:p>
        </w:tc>
      </w:tr>
      <w:tr w:rsidR="00C900DE" w:rsidRPr="00C900DE" w:rsidTr="00C900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00DE" w:rsidRPr="00C900DE" w:rsidRDefault="00C900DE" w:rsidP="00C900DE">
            <w:r w:rsidRPr="00C900DE">
              <w:t>Total Compensation</w:t>
            </w:r>
          </w:p>
        </w:tc>
        <w:tc>
          <w:tcPr>
            <w:tcW w:w="0" w:type="auto"/>
            <w:vAlign w:val="center"/>
            <w:hideMark/>
          </w:tcPr>
          <w:p w:rsidR="00C900DE" w:rsidRPr="00C900DE" w:rsidRDefault="00C900DE" w:rsidP="00C900DE">
            <w:r w:rsidRPr="00C900DE">
              <w:t>1,25,86,000</w:t>
            </w:r>
          </w:p>
        </w:tc>
      </w:tr>
      <w:tr w:rsidR="00C900DE" w:rsidRPr="00C900DE" w:rsidTr="00C900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00DE" w:rsidRPr="00C900DE" w:rsidRDefault="00C900DE" w:rsidP="00C900DE">
            <w:r w:rsidRPr="00C900DE">
              <w:t>Interest</w:t>
            </w:r>
          </w:p>
        </w:tc>
        <w:tc>
          <w:tcPr>
            <w:tcW w:w="0" w:type="auto"/>
            <w:vAlign w:val="center"/>
            <w:hideMark/>
          </w:tcPr>
          <w:p w:rsidR="00C900DE" w:rsidRPr="00C900DE" w:rsidRDefault="00C900DE" w:rsidP="00C900DE">
            <w:r w:rsidRPr="00C900DE">
              <w:t>57,27,000</w:t>
            </w:r>
          </w:p>
        </w:tc>
      </w:tr>
      <w:tr w:rsidR="00C900DE" w:rsidRPr="00C900DE" w:rsidTr="00C900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00DE" w:rsidRPr="00C900DE" w:rsidRDefault="00C900DE" w:rsidP="00C900DE">
            <w:r w:rsidRPr="00C900DE">
              <w:rPr>
                <w:b/>
                <w:bCs/>
              </w:rPr>
              <w:t>FINAL PAYABLE AMOUNT</w:t>
            </w:r>
          </w:p>
        </w:tc>
        <w:tc>
          <w:tcPr>
            <w:tcW w:w="0" w:type="auto"/>
            <w:vAlign w:val="center"/>
            <w:hideMark/>
          </w:tcPr>
          <w:p w:rsidR="00C900DE" w:rsidRPr="00C900DE" w:rsidRDefault="00C900DE" w:rsidP="00C900DE">
            <w:r w:rsidRPr="00C900DE">
              <w:rPr>
                <w:b/>
                <w:bCs/>
              </w:rPr>
              <w:t>₹1,83,13,000</w:t>
            </w:r>
          </w:p>
        </w:tc>
      </w:tr>
    </w:tbl>
    <w:p w:rsidR="00C900DE" w:rsidRPr="00C900DE" w:rsidRDefault="00C900DE" w:rsidP="00C900DE">
      <w:r w:rsidRPr="00C900DE">
        <w:pict>
          <v:rect id="_x0000_i1034" style="width:0;height:1.5pt" o:hralign="center" o:hrstd="t" o:hr="t" fillcolor="#a0a0a0" stroked="f"/>
        </w:pict>
      </w:r>
    </w:p>
    <w:p w:rsidR="00C900DE" w:rsidRPr="00C900DE" w:rsidRDefault="00C900DE" w:rsidP="00C900DE">
      <w:pPr>
        <w:rPr>
          <w:b/>
          <w:bCs/>
        </w:rPr>
      </w:pPr>
      <w:r w:rsidRPr="00C900DE">
        <w:rPr>
          <w:b/>
          <w:bCs/>
        </w:rPr>
        <w:t>10. LEGAL BASIS (FOR ANSWERS / COURT)</w:t>
      </w:r>
    </w:p>
    <w:p w:rsidR="00C900DE" w:rsidRPr="00C900DE" w:rsidRDefault="00C900DE" w:rsidP="00C900DE">
      <w:pPr>
        <w:numPr>
          <w:ilvl w:val="0"/>
          <w:numId w:val="15"/>
        </w:numPr>
      </w:pPr>
      <w:r w:rsidRPr="00C900DE">
        <w:rPr>
          <w:b/>
          <w:bCs/>
        </w:rPr>
        <w:t>Section 26</w:t>
      </w:r>
      <w:r w:rsidRPr="00C900DE">
        <w:t xml:space="preserve"> – Market value determination</w:t>
      </w:r>
    </w:p>
    <w:p w:rsidR="00C900DE" w:rsidRPr="00C900DE" w:rsidRDefault="00C900DE" w:rsidP="00C900DE">
      <w:pPr>
        <w:numPr>
          <w:ilvl w:val="0"/>
          <w:numId w:val="15"/>
        </w:numPr>
      </w:pPr>
      <w:r w:rsidRPr="00C900DE">
        <w:rPr>
          <w:b/>
          <w:bCs/>
        </w:rPr>
        <w:t>Section 30</w:t>
      </w:r>
      <w:r w:rsidRPr="00C900DE">
        <w:t xml:space="preserve"> – </w:t>
      </w:r>
      <w:proofErr w:type="spellStart"/>
      <w:r w:rsidRPr="00C900DE">
        <w:t>Solatium</w:t>
      </w:r>
      <w:proofErr w:type="spellEnd"/>
      <w:r w:rsidRPr="00C900DE">
        <w:t xml:space="preserve"> @100%</w:t>
      </w:r>
    </w:p>
    <w:p w:rsidR="00C900DE" w:rsidRPr="00C900DE" w:rsidRDefault="00C900DE" w:rsidP="00C900DE">
      <w:pPr>
        <w:numPr>
          <w:ilvl w:val="0"/>
          <w:numId w:val="15"/>
        </w:numPr>
      </w:pPr>
      <w:r w:rsidRPr="00C900DE">
        <w:rPr>
          <w:b/>
          <w:bCs/>
        </w:rPr>
        <w:t>Section 29</w:t>
      </w:r>
      <w:r w:rsidRPr="00C900DE">
        <w:t xml:space="preserve"> – Structure compensation</w:t>
      </w:r>
    </w:p>
    <w:p w:rsidR="00C900DE" w:rsidRPr="00C900DE" w:rsidRDefault="00C900DE" w:rsidP="00C900DE">
      <w:pPr>
        <w:numPr>
          <w:ilvl w:val="0"/>
          <w:numId w:val="15"/>
        </w:numPr>
      </w:pPr>
      <w:r w:rsidRPr="00C900DE">
        <w:rPr>
          <w:b/>
          <w:bCs/>
        </w:rPr>
        <w:t>Second Schedule</w:t>
      </w:r>
      <w:r w:rsidRPr="00C900DE">
        <w:t xml:space="preserve"> – Livelihood &amp; R&amp;R benefits</w:t>
      </w:r>
    </w:p>
    <w:p w:rsidR="00C900DE" w:rsidRPr="00C900DE" w:rsidRDefault="00C900DE" w:rsidP="00C900DE">
      <w:pPr>
        <w:numPr>
          <w:ilvl w:val="0"/>
          <w:numId w:val="15"/>
        </w:numPr>
      </w:pPr>
      <w:r w:rsidRPr="00C900DE">
        <w:rPr>
          <w:b/>
          <w:bCs/>
        </w:rPr>
        <w:t>Section 80</w:t>
      </w:r>
      <w:r w:rsidRPr="00C900DE">
        <w:t xml:space="preserve"> – Interest on delayed payment</w:t>
      </w:r>
    </w:p>
    <w:p w:rsidR="00C900DE" w:rsidRPr="00C900DE" w:rsidRDefault="00C900DE" w:rsidP="00C900DE">
      <w:r w:rsidRPr="00C900DE">
        <w:pict>
          <v:rect id="_x0000_i1035" style="width:0;height:1.5pt" o:hralign="center" o:hrstd="t" o:hr="t" fillcolor="#a0a0a0" stroked="f"/>
        </w:pict>
      </w:r>
    </w:p>
    <w:p w:rsidR="0047062D" w:rsidRPr="00C900DE" w:rsidRDefault="0047062D" w:rsidP="00C900DE"/>
    <w:sectPr w:rsidR="0047062D" w:rsidRPr="00C90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C3338"/>
    <w:multiLevelType w:val="multilevel"/>
    <w:tmpl w:val="3D04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060393"/>
    <w:multiLevelType w:val="multilevel"/>
    <w:tmpl w:val="BD78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44720B"/>
    <w:multiLevelType w:val="multilevel"/>
    <w:tmpl w:val="BA1C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CB196F"/>
    <w:multiLevelType w:val="multilevel"/>
    <w:tmpl w:val="ED78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29370A"/>
    <w:multiLevelType w:val="multilevel"/>
    <w:tmpl w:val="61E0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7D40B8"/>
    <w:multiLevelType w:val="multilevel"/>
    <w:tmpl w:val="054A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CC466C"/>
    <w:multiLevelType w:val="multilevel"/>
    <w:tmpl w:val="D3B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777177"/>
    <w:multiLevelType w:val="multilevel"/>
    <w:tmpl w:val="6E02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BE541D"/>
    <w:multiLevelType w:val="multilevel"/>
    <w:tmpl w:val="2CE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570EA0"/>
    <w:multiLevelType w:val="multilevel"/>
    <w:tmpl w:val="693C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253A7A"/>
    <w:multiLevelType w:val="multilevel"/>
    <w:tmpl w:val="468E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011A4C"/>
    <w:multiLevelType w:val="multilevel"/>
    <w:tmpl w:val="15D0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994434"/>
    <w:multiLevelType w:val="multilevel"/>
    <w:tmpl w:val="87A8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64064C"/>
    <w:multiLevelType w:val="multilevel"/>
    <w:tmpl w:val="964A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EC7DE9"/>
    <w:multiLevelType w:val="multilevel"/>
    <w:tmpl w:val="3B26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12"/>
  </w:num>
  <w:num w:numId="4">
    <w:abstractNumId w:val="1"/>
  </w:num>
  <w:num w:numId="5">
    <w:abstractNumId w:val="4"/>
  </w:num>
  <w:num w:numId="6">
    <w:abstractNumId w:val="8"/>
  </w:num>
  <w:num w:numId="7">
    <w:abstractNumId w:val="3"/>
  </w:num>
  <w:num w:numId="8">
    <w:abstractNumId w:val="7"/>
  </w:num>
  <w:num w:numId="9">
    <w:abstractNumId w:val="5"/>
  </w:num>
  <w:num w:numId="10">
    <w:abstractNumId w:val="11"/>
  </w:num>
  <w:num w:numId="11">
    <w:abstractNumId w:val="9"/>
  </w:num>
  <w:num w:numId="12">
    <w:abstractNumId w:val="0"/>
  </w:num>
  <w:num w:numId="13">
    <w:abstractNumId w:val="2"/>
  </w:num>
  <w:num w:numId="14">
    <w:abstractNumId w:val="10"/>
  </w:num>
  <w:num w:numId="15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0DE"/>
    <w:rsid w:val="0047062D"/>
    <w:rsid w:val="00C9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9F158E-D632-4E67-B69D-E1D0DD14A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0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1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8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47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1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1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5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2026-01-08T20:30:00Z</dcterms:created>
  <dcterms:modified xsi:type="dcterms:W3CDTF">2026-01-08T20:35:00Z</dcterms:modified>
</cp:coreProperties>
</file>