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Certificate III - V04</w:t>
      </w:r>
    </w:p>
    <w:p>
      <w:pPr>
        <w:pStyle w:val="Heading1"/>
      </w:pPr>
      <w:r>
        <w:t>Final Approval &amp; Payment Authorization</w:t>
      </w:r>
    </w:p>
    <w:p>
      <w:r>
        <w:t>This certifies that:</w:t>
      </w:r>
    </w:p>
    <w:p>
      <w:r>
        <w:t>• All work has been completed satisfactorily</w:t>
      </w:r>
    </w:p>
    <w:p>
      <w:r>
        <w:t>• Quality compliance certificate (Certificate II) has been verified</w:t>
      </w:r>
    </w:p>
    <w:p>
      <w:r>
        <w:t>• Payment authorization is hereby granted</w:t>
      </w:r>
    </w:p>
    <w:p>
      <w:r>
        <w:br/>
        <w:t>Project: Project Name Not Found</w:t>
      </w:r>
    </w:p>
    <w:p>
      <w:r>
        <w:t>Contractor: None</w:t>
      </w:r>
    </w:p>
    <w:p>
      <w:r>
        <w:t>Total Amount: ₹ 0.0</w:t>
      </w:r>
    </w:p>
    <w:p>
      <w:r>
        <w:t>Authorization Date: 2025-08-14</w:t>
      </w:r>
    </w:p>
    <w:p>
      <w:r>
        <w:br/>
        <w:br/>
        <w:t>Authorized Signature: ____________________</w:t>
      </w:r>
    </w:p>
    <w:p>
      <w:r>
        <w:t>Project Manager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