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Serial No.</w:t>
            </w:r>
          </w:p>
        </w:tc>
        <w:tc>
          <w:tcPr>
            <w:tcW w:type="dxa" w:w="1234"/>
          </w:tcPr>
          <w:p>
            <w:r>
              <w:t>Remark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Unit</w:t>
            </w:r>
          </w:p>
        </w:tc>
        <w:tc>
          <w:tcPr>
            <w:tcW w:type="dxa" w:w="1234"/>
          </w:tcPr>
          <w:p>
            <w:r>
              <w:t>Rate</w:t>
            </w:r>
          </w:p>
        </w:tc>
        <w:tc>
          <w:tcPr>
            <w:tcW w:type="dxa" w:w="1234"/>
          </w:tcPr>
          <w:p>
            <w:r>
              <w:t>Amount</w:t>
            </w:r>
          </w:p>
        </w:tc>
      </w:tr>
      <w:tr>
        <w:tc>
          <w:tcPr>
            <w:tcW w:type="dxa" w:w="1234"/>
          </w:tcPr>
          <w:p>
            <w:r>
              <w:t>E-01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Supply of MCB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Each</w:t>
            </w:r>
          </w:p>
        </w:tc>
        <w:tc>
          <w:tcPr>
            <w:tcW w:type="dxa" w:w="1234"/>
          </w:tcPr>
          <w:p>
            <w:r>
              <w:t>575.0</w:t>
            </w:r>
          </w:p>
        </w:tc>
        <w:tc>
          <w:tcPr>
            <w:tcW w:type="dxa" w:w="1234"/>
          </w:tcPr>
          <w:p>
            <w:r>
              <w:t>1150</w:t>
            </w:r>
          </w:p>
        </w:tc>
      </w:tr>
      <w:tr>
        <w:tc>
          <w:tcPr>
            <w:tcW w:type="dxa" w:w="1234"/>
          </w:tcPr>
          <w:p>
            <w:r>
              <w:t>E-02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Earthing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Each</w:t>
            </w:r>
          </w:p>
        </w:tc>
        <w:tc>
          <w:tcPr>
            <w:tcW w:type="dxa" w:w="1234"/>
          </w:tcPr>
          <w:p>
            <w:r>
              <w:t>1256.0</w:t>
            </w:r>
          </w:p>
        </w:tc>
        <w:tc>
          <w:tcPr>
            <w:tcW w:type="dxa" w:w="1234"/>
          </w:tcPr>
          <w:p>
            <w:r>
              <w:t>5024</w:t>
            </w:r>
          </w:p>
        </w:tc>
      </w:tr>
      <w:tr>
        <w:tc>
          <w:tcPr>
            <w:tcW w:type="dxa" w:w="1234"/>
          </w:tcPr>
          <w:p>
            <w:r>
              <w:t>E-03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P/F Cable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RM</w:t>
            </w:r>
          </w:p>
        </w:tc>
        <w:tc>
          <w:tcPr>
            <w:tcW w:type="dxa" w:w="1234"/>
          </w:tcPr>
          <w:p>
            <w:r>
              <w:t>176.0</w:t>
            </w:r>
          </w:p>
        </w:tc>
        <w:tc>
          <w:tcPr>
            <w:tcW w:type="dxa" w:w="1234"/>
          </w:tcPr>
          <w:p>
            <w:r>
              <w:t>880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