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67" w:after="0"/>
        <w:ind w:left="258" w:right="524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1240790</wp:posOffset>
                </wp:positionH>
                <wp:positionV relativeFrom="page">
                  <wp:posOffset>6873240</wp:posOffset>
                </wp:positionV>
                <wp:extent cx="1749425" cy="1270"/>
                <wp:effectExtent l="0" t="0" r="0" b="0"/>
                <wp:wrapNone/>
                <wp:docPr id="1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88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7pt,541.2pt" to="235.35pt,541.2pt" ID="Прямая соединительная линия 38" stroked="t" style="position:absolute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</w:r>
      <w:r>
        <w:rPr/>
        <w:t>МИНИСТЕРСТВО НАУКИ И ВЫСШЕГО ОБРАЗОВАНИЯ РОССИЙСКОЙ ФЕДЕРАЦИИ</w:t>
      </w:r>
    </w:p>
    <w:p>
      <w:pPr>
        <w:pStyle w:val="Style18"/>
        <w:ind w:left="898" w:right="524" w:hanging="0"/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Style18"/>
        <w:spacing w:lineRule="exact" w:line="321"/>
        <w:ind w:left="2266" w:hanging="0"/>
        <w:rPr/>
      </w:pPr>
      <w:r>
        <w:rPr/>
        <w:t>УРАЛЬСКИЙ ФЕДЕРАЛЬНЫЙ УНИВЕРСИТЕТ</w:t>
      </w:r>
    </w:p>
    <w:p>
      <w:pPr>
        <w:pStyle w:val="Style18"/>
        <w:spacing w:lineRule="auto" w:line="480"/>
        <w:ind w:left="1406" w:right="1727" w:firstLine="3"/>
        <w:jc w:val="center"/>
        <w:rPr/>
      </w:pPr>
      <w:r>
        <w:rPr/>
        <w:t>имени первого Президента России Б.Н. Ельцина ИНСТИТУТ ЕСТЕСТВЕННЫХ НАУК И МАТЕМАТИКИ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lineRule="auto" w:line="240" w:before="264" w:after="0"/>
        <w:ind w:left="204" w:right="524" w:hanging="0"/>
        <w:jc w:val="center"/>
        <w:rPr>
          <w:u w:val="none"/>
        </w:rPr>
      </w:pPr>
      <w:r>
        <w:rPr>
          <w:u w:val="none"/>
        </w:rPr>
        <w:t xml:space="preserve">Кафедра вычислительной математики и компьютерных наук </w:t>
      </w:r>
    </w:p>
    <w:p>
      <w:pPr>
        <w:pStyle w:val="Style18"/>
        <w:rPr>
          <w:sz w:val="34"/>
        </w:rPr>
      </w:pPr>
      <w:r>
        <w:rPr>
          <w:sz w:val="34"/>
        </w:rPr>
      </w:r>
    </w:p>
    <w:p>
      <w:pPr>
        <w:pStyle w:val="1"/>
        <w:spacing w:before="253" w:after="0"/>
        <w:ind w:left="1811" w:right="2129" w:hanging="5"/>
        <w:jc w:val="center"/>
        <w:rPr/>
      </w:pPr>
      <w:r>
        <w:rPr/>
        <w:t>АНАЛИЗ ЖАДНОГО АЛГОРИТМА ДЛЯ ЗАДАЧИ КОММИВОЯЖЕРА НА СЛУЧАЙНЫХ ВХОДНЫХ ДАННЫХ</w:t>
      </w:r>
    </w:p>
    <w:p>
      <w:pPr>
        <w:pStyle w:val="Style18"/>
        <w:spacing w:before="5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Style18"/>
        <w:spacing w:lineRule="auto" w:line="362"/>
        <w:ind w:left="1687" w:right="2005" w:hanging="0"/>
        <w:jc w:val="center"/>
        <w:rPr/>
      </w:pPr>
      <w:r>
        <w:rPr/>
        <w:t xml:space="preserve">Направление подготовки 02.03.01 «Математика и компьютерные науки» </w:t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5" w:after="0"/>
        <w:rPr>
          <w:sz w:val="24"/>
        </w:rPr>
      </w:pPr>
      <w:r>
        <w:rPr>
          <w:sz w:val="24"/>
        </w:rPr>
      </w:r>
    </w:p>
    <w:tbl>
      <w:tblPr>
        <w:tblStyle w:val="TableNormal"/>
        <w:tblW w:w="8257" w:type="dxa"/>
        <w:jc w:val="left"/>
        <w:tblInd w:w="74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78"/>
        <w:gridCol w:w="4078"/>
      </w:tblGrid>
      <w:tr>
        <w:trPr>
          <w:trHeight w:val="2235" w:hRule="atLeast"/>
        </w:trPr>
        <w:tc>
          <w:tcPr>
            <w:tcW w:w="4178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14" w:right="1097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>Зав. кафедрой:</w:t>
            </w:r>
          </w:p>
          <w:p>
            <w:pPr>
              <w:pStyle w:val="TableParagraph"/>
              <w:widowControl w:val="false"/>
              <w:spacing w:lineRule="exact" w:line="317" w:before="0" w:after="0"/>
              <w:ind w:left="214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д. ф-м. н., проф. </w:t>
            </w:r>
            <w:r>
              <w:rPr>
                <w:sz w:val="28"/>
                <w:lang w:val="en-US"/>
              </w:rPr>
              <w:t xml:space="preserve">В. </w:t>
            </w:r>
            <w:bookmarkStart w:id="0" w:name="_GoBack"/>
            <w:bookmarkEnd w:id="0"/>
            <w:r>
              <w:rPr>
                <w:sz w:val="28"/>
                <w:lang w:val="ru-RU"/>
              </w:rPr>
              <w:t>Г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Пименов</w:t>
            </w:r>
          </w:p>
        </w:tc>
        <w:tc>
          <w:tcPr>
            <w:tcW w:w="4078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1020" w:right="182" w:hanging="80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Выпускная квалификационная работа бакалавра</w:t>
            </w:r>
          </w:p>
          <w:p>
            <w:pPr>
              <w:pStyle w:val="TableParagraph"/>
              <w:widowControl w:val="false"/>
              <w:spacing w:lineRule="auto" w:line="240" w:before="11" w:after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772" w:right="739" w:hanging="0"/>
              <w:rPr>
                <w:lang w:val="en-US"/>
              </w:rPr>
            </w:pPr>
            <w:r>
              <w:rPr>
                <w:b/>
                <w:sz w:val="28"/>
                <w:lang w:val="ru-RU"/>
              </w:rPr>
              <w:t>Трегубова Даниила Валерьевича</w:t>
            </w:r>
          </w:p>
        </w:tc>
      </w:tr>
      <w:tr>
        <w:trPr>
          <w:trHeight w:val="1603" w:hRule="atLeast"/>
        </w:trPr>
        <w:tc>
          <w:tcPr>
            <w:tcW w:w="4178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5" w:after="0"/>
              <w:rPr>
                <w:sz w:val="27"/>
                <w:lang w:val="ru-RU"/>
              </w:rPr>
            </w:pPr>
            <w:r>
              <w:rPr>
                <w:sz w:val="27"/>
                <w:lang w:val="ru-RU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14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Нормоконтролер:</w:t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214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л. С</w:t>
            </w:r>
            <w:r>
              <w:rPr>
                <w:sz w:val="28"/>
                <w:lang w:val="en-US"/>
              </w:rPr>
              <w:t xml:space="preserve">. В. </w:t>
            </w:r>
            <w:r>
              <w:rPr>
                <w:sz w:val="28"/>
                <w:lang w:val="ru-RU"/>
              </w:rPr>
              <w:t>Корабельникова</w:t>
            </w:r>
          </w:p>
          <w:p>
            <w:pPr>
              <w:pStyle w:val="TableParagraph"/>
              <w:widowControl w:val="false"/>
              <w:spacing w:lineRule="auto" w:line="240" w:before="10" w:after="0"/>
              <w:rPr>
                <w:sz w:val="27"/>
                <w:lang w:val="en-US"/>
              </w:rPr>
            </w:pPr>
            <w:r>
              <w:rPr>
                <w:sz w:val="27"/>
                <w:lang w:val="en-US"/>
              </w:rPr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2735" w:leader="none"/>
              </w:tabs>
              <w:spacing w:lineRule="exact" w:line="302" w:before="0" w:after="0"/>
              <w:ind w:left="214" w:hanging="0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ab/>
            </w:r>
            <w:r>
              <w:rPr>
                <w:sz w:val="28"/>
                <w:lang w:val="en-US"/>
              </w:rPr>
              <w:t>_</w:t>
            </w:r>
          </w:p>
        </w:tc>
        <w:tc>
          <w:tcPr>
            <w:tcW w:w="4078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525" w:right="508" w:hanging="3"/>
              <w:jc w:val="center"/>
              <w:rPr>
                <w:lang w:val="en-US"/>
              </w:rPr>
            </w:pPr>
            <w:r>
              <w:rPr>
                <w:sz w:val="28"/>
                <w:lang w:val="ru-RU"/>
              </w:rPr>
              <w:t>Научный руководитель: к. ф-м. н., доц. Е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Д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Незнахина</w:t>
            </w:r>
          </w:p>
          <w:p>
            <w:pPr>
              <w:pStyle w:val="TableParagraph"/>
              <w:widowControl w:val="false"/>
              <w:spacing w:lineRule="auto" w:line="240" w:before="10" w:after="0"/>
              <w:rPr>
                <w:sz w:val="27"/>
                <w:lang w:val="en-US"/>
              </w:rPr>
            </w:pPr>
            <w:r>
              <w:rPr>
                <w:sz w:val="27"/>
                <w:lang w:val="en-US"/>
              </w:rPr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377" w:leader="none"/>
              </w:tabs>
              <w:spacing w:lineRule="exact" w:line="302" w:before="0" w:after="0"/>
              <w:ind w:left="16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ab/>
            </w:r>
            <w:r>
              <w:rPr>
                <w:sz w:val="28"/>
                <w:lang w:val="en-US"/>
              </w:rPr>
              <w:t>_</w:t>
            </w:r>
          </w:p>
        </w:tc>
      </w:tr>
    </w:tbl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4" w:after="0"/>
        <w:rPr/>
      </w:pPr>
      <w:r>
        <w:rPr/>
      </w:r>
    </w:p>
    <w:p>
      <w:pPr>
        <w:pStyle w:val="Style18"/>
        <w:spacing w:before="89" w:after="0"/>
        <w:ind w:left="4103" w:right="4423" w:hanging="0"/>
        <w:jc w:val="center"/>
        <w:rPr/>
      </w:pPr>
      <w:r>
        <w:rPr/>
        <w:t>Екатеринбург 20</w:t>
      </w:r>
      <w:r>
        <w:rPr>
          <w:lang w:val="en-US"/>
        </w:rPr>
        <w:t>2</w:t>
      </w:r>
      <w:r>
        <w:rPr/>
        <w:t>1</w:t>
      </w:r>
    </w:p>
    <w:p>
      <w:pPr>
        <w:pStyle w:val="Style18"/>
        <w:rPr/>
      </w:pPr>
      <w:r>
        <w:rPr/>
      </w:r>
    </w:p>
    <w:sectPr>
      <w:footerReference w:type="default" r:id="rId2"/>
      <w:type w:val="nextPage"/>
      <w:pgSz w:w="11906" w:h="16838"/>
      <w:pgMar w:left="1020" w:right="700" w:header="0" w:top="1040" w:footer="748" w:bottom="9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7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2587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link w:val="10"/>
    <w:uiPriority w:val="1"/>
    <w:qFormat/>
    <w:rsid w:val="00525870"/>
    <w:pPr>
      <w:ind w:left="11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525870"/>
    <w:rPr>
      <w:rFonts w:ascii="Times New Roman" w:hAnsi="Times New Roman" w:eastAsia="Times New Roman" w:cs="Times New Roman"/>
      <w:b/>
      <w:bCs/>
      <w:sz w:val="28"/>
      <w:szCs w:val="28"/>
      <w:lang w:eastAsia="ru-RU" w:bidi="ru-RU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525870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25870"/>
    <w:rPr>
      <w:rFonts w:ascii="Times New Roman" w:hAnsi="Times New Roman" w:eastAsia="Times New Roman" w:cs="Times New Roman"/>
      <w:lang w:eastAsia="ru-RU" w:bidi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25870"/>
    <w:rPr>
      <w:rFonts w:ascii="Times New Roman" w:hAnsi="Times New Roman" w:eastAsia="Times New Roman" w:cs="Times New Roman"/>
      <w:lang w:eastAsia="ru-RU" w:bidi="ru-RU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4"/>
    <w:uiPriority w:val="1"/>
    <w:qFormat/>
    <w:rsid w:val="00525870"/>
    <w:pPr/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525870"/>
    <w:pPr/>
    <w:rPr/>
  </w:style>
  <w:style w:type="paragraph" w:styleId="Style22">
    <w:name w:val="Header"/>
    <w:basedOn w:val="Normal"/>
    <w:link w:val="a6"/>
    <w:uiPriority w:val="99"/>
    <w:unhideWhenUsed/>
    <w:rsid w:val="005258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5258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2587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Ultra_Office/6.2.3.2$Windows_x86 LibreOffice_project/</Application>
  <Pages>1</Pages>
  <Words>85</Words>
  <Characters>617</Characters>
  <CharactersWithSpaces>692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2019-06-10T12:04:00Z</dcterms:created>
  <dc:creator>Пьянзина Елена Сергеевна</dc:creator>
  <dc:description/>
  <dc:language>ru-RU</dc:language>
  <cp:lastModifiedBy/>
  <dcterms:modified xsi:type="dcterms:W3CDTF">2021-06-17T00:38:54Z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