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AFA" w:rsidRPr="00B46AFA" w:rsidRDefault="00B46AFA" w:rsidP="00B46AFA">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B46AFA">
        <w:rPr>
          <w:rFonts w:ascii="Georgia" w:eastAsia="Times New Roman" w:hAnsi="Georgia" w:cs="Times New Roman"/>
          <w:b/>
          <w:bCs/>
          <w:color w:val="404040"/>
          <w:kern w:val="36"/>
          <w:sz w:val="42"/>
          <w:szCs w:val="42"/>
        </w:rPr>
        <w:t>class UART – duplex serial communication bus</w:t>
      </w:r>
    </w:p>
    <w:p w:rsidR="00B46AFA" w:rsidRPr="00B46AFA" w:rsidRDefault="00B46AFA" w:rsidP="00B46AFA">
      <w:pPr>
        <w:shd w:val="clear" w:color="auto" w:fill="FCFCFC"/>
        <w:spacing w:after="360" w:line="360" w:lineRule="atLeast"/>
        <w:rPr>
          <w:rFonts w:ascii="Arial" w:eastAsia="Times New Roman" w:hAnsi="Arial" w:cs="Arial"/>
          <w:color w:val="404040"/>
          <w:sz w:val="24"/>
          <w:szCs w:val="24"/>
        </w:rPr>
      </w:pPr>
      <w:r w:rsidRPr="00B46AFA">
        <w:rPr>
          <w:rFonts w:ascii="Arial" w:eastAsia="Times New Roman" w:hAnsi="Arial" w:cs="Arial"/>
          <w:color w:val="404040"/>
          <w:sz w:val="24"/>
          <w:szCs w:val="24"/>
        </w:rPr>
        <w:t>UART implements the standard UART/USART duplex serial communications protocol. At the physical level it consists of 2 lines: RXD and TXD. The unit of communication is a character (not to be confused with a string character) which can be 5, 6, 7 or 8 bits wide.</w:t>
      </w:r>
    </w:p>
    <w:p w:rsidR="00B46AFA" w:rsidRPr="00B46AFA" w:rsidRDefault="00B46AFA" w:rsidP="00B46AFA">
      <w:pPr>
        <w:shd w:val="clear" w:color="auto" w:fill="FCFCFC"/>
        <w:spacing w:after="360" w:line="360" w:lineRule="atLeast"/>
        <w:rPr>
          <w:rFonts w:ascii="Arial" w:eastAsia="Times New Roman" w:hAnsi="Arial" w:cs="Arial"/>
          <w:color w:val="404040"/>
          <w:sz w:val="24"/>
          <w:szCs w:val="24"/>
        </w:rPr>
      </w:pPr>
      <w:r w:rsidRPr="00B46AFA">
        <w:rPr>
          <w:rFonts w:ascii="Arial" w:eastAsia="Times New Roman" w:hAnsi="Arial" w:cs="Arial"/>
          <w:color w:val="404040"/>
          <w:sz w:val="24"/>
          <w:szCs w:val="24"/>
        </w:rPr>
        <w:t>UART objects can be created and initialized using:</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b/>
          <w:bCs/>
          <w:color w:val="404040"/>
          <w:sz w:val="18"/>
          <w:szCs w:val="18"/>
        </w:rPr>
        <w:t>from</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555555"/>
          <w:sz w:val="18"/>
          <w:szCs w:val="18"/>
        </w:rPr>
        <w:t>machine</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b/>
          <w:bCs/>
          <w:color w:val="404040"/>
          <w:sz w:val="18"/>
          <w:szCs w:val="18"/>
        </w:rPr>
        <w:t>import</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333333"/>
          <w:sz w:val="18"/>
          <w:szCs w:val="18"/>
        </w:rPr>
        <w:t>UART</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333333"/>
          <w:sz w:val="18"/>
          <w:szCs w:val="18"/>
        </w:rPr>
        <w:t>UART</w:t>
      </w:r>
      <w:r w:rsidRPr="00B46AFA">
        <w:rPr>
          <w:rFonts w:ascii="Consolas" w:eastAsia="Times New Roman" w:hAnsi="Consolas" w:cs="Courier New"/>
          <w:color w:val="404040"/>
          <w:sz w:val="18"/>
          <w:szCs w:val="18"/>
        </w:rPr>
        <w:t>(</w:t>
      </w:r>
      <w:r w:rsidRPr="00B46AFA">
        <w:rPr>
          <w:rFonts w:ascii="Consolas" w:eastAsia="Times New Roman" w:hAnsi="Consolas" w:cs="Courier New"/>
          <w:color w:val="009999"/>
          <w:sz w:val="18"/>
          <w:szCs w:val="18"/>
        </w:rPr>
        <w:t>1</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009999"/>
          <w:sz w:val="18"/>
          <w:szCs w:val="18"/>
        </w:rPr>
        <w:t>9600</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init with given baudrate</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init</w:t>
      </w:r>
      <w:r w:rsidRPr="00B46AFA">
        <w:rPr>
          <w:rFonts w:ascii="Consolas" w:eastAsia="Times New Roman" w:hAnsi="Consolas" w:cs="Courier New"/>
          <w:color w:val="404040"/>
          <w:sz w:val="18"/>
          <w:szCs w:val="18"/>
        </w:rPr>
        <w:t>(</w:t>
      </w:r>
      <w:r w:rsidRPr="00B46AFA">
        <w:rPr>
          <w:rFonts w:ascii="Consolas" w:eastAsia="Times New Roman" w:hAnsi="Consolas" w:cs="Courier New"/>
          <w:color w:val="009999"/>
          <w:sz w:val="18"/>
          <w:szCs w:val="18"/>
        </w:rPr>
        <w:t>9600</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333333"/>
          <w:sz w:val="18"/>
          <w:szCs w:val="18"/>
        </w:rPr>
        <w:t>bits</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009999"/>
          <w:sz w:val="18"/>
          <w:szCs w:val="18"/>
        </w:rPr>
        <w:t>8</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333333"/>
          <w:sz w:val="18"/>
          <w:szCs w:val="18"/>
        </w:rPr>
        <w:t>parity</w:t>
      </w:r>
      <w:r w:rsidRPr="00B46AFA">
        <w:rPr>
          <w:rFonts w:ascii="Consolas" w:eastAsia="Times New Roman" w:hAnsi="Consolas" w:cs="Courier New"/>
          <w:b/>
          <w:bCs/>
          <w:color w:val="404040"/>
          <w:sz w:val="18"/>
          <w:szCs w:val="18"/>
        </w:rPr>
        <w:t>=None</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333333"/>
          <w:sz w:val="18"/>
          <w:szCs w:val="18"/>
        </w:rPr>
        <w:t>stop</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009999"/>
          <w:sz w:val="18"/>
          <w:szCs w:val="18"/>
        </w:rPr>
        <w:t>1</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init with given parameters</w:t>
      </w:r>
    </w:p>
    <w:p w:rsidR="00B46AFA" w:rsidRPr="00B46AFA" w:rsidRDefault="00B46AFA" w:rsidP="00B46AFA">
      <w:pPr>
        <w:shd w:val="clear" w:color="auto" w:fill="FCFCFC"/>
        <w:spacing w:after="360" w:line="360" w:lineRule="atLeast"/>
        <w:rPr>
          <w:rFonts w:ascii="Arial" w:eastAsia="Times New Roman" w:hAnsi="Arial" w:cs="Arial"/>
          <w:color w:val="404040"/>
          <w:sz w:val="24"/>
          <w:szCs w:val="24"/>
        </w:rPr>
      </w:pPr>
      <w:r w:rsidRPr="00B46AFA">
        <w:rPr>
          <w:rFonts w:ascii="Arial" w:eastAsia="Times New Roman" w:hAnsi="Arial" w:cs="Arial"/>
          <w:color w:val="404040"/>
          <w:sz w:val="24"/>
          <w:szCs w:val="24"/>
        </w:rPr>
        <w:t>Bits can be 5, 6, 7, 8. Parity can be </w:t>
      </w:r>
      <w:r w:rsidRPr="00B46AFA">
        <w:rPr>
          <w:rFonts w:ascii="Consolas" w:eastAsia="Times New Roman" w:hAnsi="Consolas" w:cs="Courier New"/>
          <w:color w:val="E74C3C"/>
          <w:sz w:val="18"/>
          <w:szCs w:val="18"/>
          <w:bdr w:val="single" w:sz="6" w:space="2" w:color="E1E4E5" w:frame="1"/>
          <w:shd w:val="clear" w:color="auto" w:fill="FFFFFF"/>
        </w:rPr>
        <w:t>None</w:t>
      </w:r>
      <w:r w:rsidRPr="00B46AFA">
        <w:rPr>
          <w:rFonts w:ascii="Arial" w:eastAsia="Times New Roman" w:hAnsi="Arial" w:cs="Arial"/>
          <w:color w:val="404040"/>
          <w:sz w:val="24"/>
          <w:szCs w:val="24"/>
        </w:rPr>
        <w:t>, </w:t>
      </w:r>
      <w:r w:rsidRPr="00B46AFA">
        <w:rPr>
          <w:rFonts w:ascii="Consolas" w:eastAsia="Times New Roman" w:hAnsi="Consolas" w:cs="Courier New"/>
          <w:color w:val="E74C3C"/>
          <w:sz w:val="18"/>
          <w:szCs w:val="18"/>
          <w:bdr w:val="single" w:sz="6" w:space="2" w:color="E1E4E5" w:frame="1"/>
          <w:shd w:val="clear" w:color="auto" w:fill="FFFFFF"/>
        </w:rPr>
        <w:t>UART.EVEN</w:t>
      </w:r>
      <w:r w:rsidRPr="00B46AFA">
        <w:rPr>
          <w:rFonts w:ascii="Arial" w:eastAsia="Times New Roman" w:hAnsi="Arial" w:cs="Arial"/>
          <w:color w:val="404040"/>
          <w:sz w:val="24"/>
          <w:szCs w:val="24"/>
        </w:rPr>
        <w:t> or </w:t>
      </w:r>
      <w:r w:rsidRPr="00B46AFA">
        <w:rPr>
          <w:rFonts w:ascii="Consolas" w:eastAsia="Times New Roman" w:hAnsi="Consolas" w:cs="Courier New"/>
          <w:color w:val="E74C3C"/>
          <w:sz w:val="18"/>
          <w:szCs w:val="18"/>
          <w:bdr w:val="single" w:sz="6" w:space="2" w:color="E1E4E5" w:frame="1"/>
          <w:shd w:val="clear" w:color="auto" w:fill="FFFFFF"/>
        </w:rPr>
        <w:t>UART.ODD</w:t>
      </w:r>
      <w:r w:rsidRPr="00B46AFA">
        <w:rPr>
          <w:rFonts w:ascii="Arial" w:eastAsia="Times New Roman" w:hAnsi="Arial" w:cs="Arial"/>
          <w:color w:val="404040"/>
          <w:sz w:val="24"/>
          <w:szCs w:val="24"/>
        </w:rPr>
        <w:t>. Stop can be 1, 1.5 or 2.</w:t>
      </w:r>
    </w:p>
    <w:p w:rsidR="00B46AFA" w:rsidRPr="00B46AFA" w:rsidRDefault="00B46AFA" w:rsidP="00B46AFA">
      <w:pPr>
        <w:shd w:val="clear" w:color="auto" w:fill="FCFCFC"/>
        <w:spacing w:after="360" w:line="360" w:lineRule="atLeast"/>
        <w:rPr>
          <w:rFonts w:ascii="Arial" w:eastAsia="Times New Roman" w:hAnsi="Arial" w:cs="Arial"/>
          <w:color w:val="404040"/>
          <w:sz w:val="24"/>
          <w:szCs w:val="24"/>
        </w:rPr>
      </w:pPr>
      <w:r w:rsidRPr="00B46AFA">
        <w:rPr>
          <w:rFonts w:ascii="Arial" w:eastAsia="Times New Roman" w:hAnsi="Arial" w:cs="Arial"/>
          <w:color w:val="404040"/>
          <w:sz w:val="24"/>
          <w:szCs w:val="24"/>
        </w:rPr>
        <w:t>A UART object acts like a stream object therefore reading and writing is done using the standard stream methods:</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read</w:t>
      </w:r>
      <w:r w:rsidRPr="00B46AFA">
        <w:rPr>
          <w:rFonts w:ascii="Consolas" w:eastAsia="Times New Roman" w:hAnsi="Consolas" w:cs="Courier New"/>
          <w:color w:val="404040"/>
          <w:sz w:val="18"/>
          <w:szCs w:val="18"/>
        </w:rPr>
        <w:t>(</w:t>
      </w:r>
      <w:r w:rsidRPr="00B46AFA">
        <w:rPr>
          <w:rFonts w:ascii="Consolas" w:eastAsia="Times New Roman" w:hAnsi="Consolas" w:cs="Courier New"/>
          <w:color w:val="009999"/>
          <w:sz w:val="18"/>
          <w:szCs w:val="18"/>
        </w:rPr>
        <w:t>10</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read 10 characters, returns a bytes object</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readall</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read all available characters</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readline</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read a line</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readinto</w:t>
      </w:r>
      <w:r w:rsidRPr="00B46AFA">
        <w:rPr>
          <w:rFonts w:ascii="Consolas" w:eastAsia="Times New Roman" w:hAnsi="Consolas" w:cs="Courier New"/>
          <w:color w:val="404040"/>
          <w:sz w:val="18"/>
          <w:szCs w:val="18"/>
        </w:rPr>
        <w:t>(</w:t>
      </w:r>
      <w:r w:rsidRPr="00B46AFA">
        <w:rPr>
          <w:rFonts w:ascii="Consolas" w:eastAsia="Times New Roman" w:hAnsi="Consolas" w:cs="Courier New"/>
          <w:color w:val="333333"/>
          <w:sz w:val="18"/>
          <w:szCs w:val="18"/>
        </w:rPr>
        <w:t>buf</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read and store into the given buffer</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write</w:t>
      </w:r>
      <w:r w:rsidRPr="00B46AFA">
        <w:rPr>
          <w:rFonts w:ascii="Consolas" w:eastAsia="Times New Roman" w:hAnsi="Consolas" w:cs="Courier New"/>
          <w:color w:val="404040"/>
          <w:sz w:val="18"/>
          <w:szCs w:val="18"/>
        </w:rPr>
        <w:t>(</w:t>
      </w:r>
      <w:r w:rsidRPr="00B46AFA">
        <w:rPr>
          <w:rFonts w:ascii="Consolas" w:eastAsia="Times New Roman" w:hAnsi="Consolas" w:cs="Courier New"/>
          <w:color w:val="DD1144"/>
          <w:sz w:val="18"/>
          <w:szCs w:val="18"/>
        </w:rPr>
        <w:t>'abc'</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write the 3 characters</w:t>
      </w:r>
    </w:p>
    <w:p w:rsidR="00B46AFA" w:rsidRPr="00B46AFA" w:rsidRDefault="00B46AFA" w:rsidP="00B46AFA">
      <w:pPr>
        <w:shd w:val="clear" w:color="auto" w:fill="FCFCFC"/>
        <w:spacing w:after="360" w:line="360" w:lineRule="atLeast"/>
        <w:rPr>
          <w:rFonts w:ascii="Arial" w:eastAsia="Times New Roman" w:hAnsi="Arial" w:cs="Arial"/>
          <w:color w:val="404040"/>
          <w:sz w:val="24"/>
          <w:szCs w:val="24"/>
        </w:rPr>
      </w:pPr>
      <w:r w:rsidRPr="00B46AFA">
        <w:rPr>
          <w:rFonts w:ascii="Arial" w:eastAsia="Times New Roman" w:hAnsi="Arial" w:cs="Arial"/>
          <w:color w:val="404040"/>
          <w:sz w:val="24"/>
          <w:szCs w:val="24"/>
        </w:rPr>
        <w:t>To check if there is anything to be read, use:</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any</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returns the number of characters available for reading</w:t>
      </w:r>
    </w:p>
    <w:p w:rsidR="00B46AFA" w:rsidRPr="00B46AFA" w:rsidRDefault="00B46AFA" w:rsidP="00B46AFA">
      <w:pPr>
        <w:shd w:val="clear" w:color="auto" w:fill="FCFCFC"/>
        <w:spacing w:after="100" w:afterAutospacing="1" w:line="240" w:lineRule="auto"/>
        <w:outlineLvl w:val="1"/>
        <w:rPr>
          <w:rFonts w:ascii="Georgia" w:eastAsia="Times New Roman" w:hAnsi="Georgia" w:cs="Arial"/>
          <w:b/>
          <w:bCs/>
          <w:color w:val="404040"/>
          <w:sz w:val="36"/>
          <w:szCs w:val="36"/>
        </w:rPr>
      </w:pPr>
      <w:r w:rsidRPr="00B46AFA">
        <w:rPr>
          <w:rFonts w:ascii="Georgia" w:eastAsia="Times New Roman" w:hAnsi="Georgia" w:cs="Arial"/>
          <w:b/>
          <w:bCs/>
          <w:color w:val="404040"/>
          <w:sz w:val="36"/>
          <w:szCs w:val="36"/>
        </w:rPr>
        <w:t>Quick usage example</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b/>
          <w:bCs/>
          <w:color w:val="404040"/>
          <w:sz w:val="18"/>
          <w:szCs w:val="18"/>
        </w:rPr>
        <w:t>from</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555555"/>
          <w:sz w:val="18"/>
          <w:szCs w:val="18"/>
        </w:rPr>
        <w:t>machine</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b/>
          <w:bCs/>
          <w:color w:val="404040"/>
          <w:sz w:val="18"/>
          <w:szCs w:val="18"/>
        </w:rPr>
        <w:t>import</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333333"/>
          <w:sz w:val="18"/>
          <w:szCs w:val="18"/>
        </w:rPr>
        <w:t>UART</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i/>
          <w:iCs/>
          <w:color w:val="999988"/>
          <w:sz w:val="18"/>
          <w:szCs w:val="18"/>
        </w:rPr>
        <w:t># this uses the UART_1 default pins for TXD and RXD (``P3`` and ``P4``)</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333333"/>
          <w:sz w:val="18"/>
          <w:szCs w:val="18"/>
        </w:rPr>
        <w:t>UART</w:t>
      </w:r>
      <w:r w:rsidRPr="00B46AFA">
        <w:rPr>
          <w:rFonts w:ascii="Consolas" w:eastAsia="Times New Roman" w:hAnsi="Consolas" w:cs="Courier New"/>
          <w:color w:val="404040"/>
          <w:sz w:val="18"/>
          <w:szCs w:val="18"/>
        </w:rPr>
        <w:t>(</w:t>
      </w:r>
      <w:r w:rsidRPr="00B46AFA">
        <w:rPr>
          <w:rFonts w:ascii="Consolas" w:eastAsia="Times New Roman" w:hAnsi="Consolas" w:cs="Courier New"/>
          <w:color w:val="009999"/>
          <w:sz w:val="18"/>
          <w:szCs w:val="18"/>
        </w:rPr>
        <w:t>1</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color w:val="333333"/>
          <w:sz w:val="18"/>
          <w:szCs w:val="18"/>
        </w:rPr>
        <w:t>baudrate</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009999"/>
          <w:sz w:val="18"/>
          <w:szCs w:val="18"/>
        </w:rPr>
        <w:t>9600</w:t>
      </w:r>
      <w:r w:rsidRPr="00B46AFA">
        <w:rPr>
          <w:rFonts w:ascii="Consolas" w:eastAsia="Times New Roman" w:hAnsi="Consolas" w:cs="Courier New"/>
          <w:color w:val="404040"/>
          <w:sz w:val="18"/>
          <w:szCs w:val="18"/>
        </w:rPr>
        <w:t>)</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write</w:t>
      </w:r>
      <w:r w:rsidRPr="00B46AFA">
        <w:rPr>
          <w:rFonts w:ascii="Consolas" w:eastAsia="Times New Roman" w:hAnsi="Consolas" w:cs="Courier New"/>
          <w:color w:val="404040"/>
          <w:sz w:val="18"/>
          <w:szCs w:val="18"/>
        </w:rPr>
        <w:t>(</w:t>
      </w:r>
      <w:r w:rsidRPr="00B46AFA">
        <w:rPr>
          <w:rFonts w:ascii="Consolas" w:eastAsia="Times New Roman" w:hAnsi="Consolas" w:cs="Courier New"/>
          <w:color w:val="DD1144"/>
          <w:sz w:val="18"/>
          <w:szCs w:val="18"/>
        </w:rPr>
        <w:t>'hello'</w:t>
      </w:r>
      <w:r w:rsidRPr="00B46AFA">
        <w:rPr>
          <w:rFonts w:ascii="Consolas" w:eastAsia="Times New Roman" w:hAnsi="Consolas" w:cs="Courier New"/>
          <w:color w:val="404040"/>
          <w:sz w:val="18"/>
          <w:szCs w:val="18"/>
        </w:rPr>
        <w:t>)</w:t>
      </w:r>
    </w:p>
    <w:p w:rsidR="00B46AFA" w:rsidRPr="00B46AFA" w:rsidRDefault="00B46AFA" w:rsidP="00B4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B46AFA">
        <w:rPr>
          <w:rFonts w:ascii="Consolas" w:eastAsia="Times New Roman" w:hAnsi="Consolas" w:cs="Courier New"/>
          <w:color w:val="333333"/>
          <w:sz w:val="18"/>
          <w:szCs w:val="18"/>
        </w:rPr>
        <w:t>uart</w:t>
      </w:r>
      <w:r w:rsidRPr="00B46AFA">
        <w:rPr>
          <w:rFonts w:ascii="Consolas" w:eastAsia="Times New Roman" w:hAnsi="Consolas" w:cs="Courier New"/>
          <w:b/>
          <w:bCs/>
          <w:color w:val="404040"/>
          <w:sz w:val="18"/>
          <w:szCs w:val="18"/>
        </w:rPr>
        <w:t>.</w:t>
      </w:r>
      <w:r w:rsidRPr="00B46AFA">
        <w:rPr>
          <w:rFonts w:ascii="Consolas" w:eastAsia="Times New Roman" w:hAnsi="Consolas" w:cs="Courier New"/>
          <w:color w:val="333333"/>
          <w:sz w:val="18"/>
          <w:szCs w:val="18"/>
        </w:rPr>
        <w:t>read</w:t>
      </w:r>
      <w:r w:rsidRPr="00B46AFA">
        <w:rPr>
          <w:rFonts w:ascii="Consolas" w:eastAsia="Times New Roman" w:hAnsi="Consolas" w:cs="Courier New"/>
          <w:color w:val="404040"/>
          <w:sz w:val="18"/>
          <w:szCs w:val="18"/>
        </w:rPr>
        <w:t>(</w:t>
      </w:r>
      <w:r w:rsidRPr="00B46AFA">
        <w:rPr>
          <w:rFonts w:ascii="Consolas" w:eastAsia="Times New Roman" w:hAnsi="Consolas" w:cs="Courier New"/>
          <w:color w:val="009999"/>
          <w:sz w:val="18"/>
          <w:szCs w:val="18"/>
        </w:rPr>
        <w:t>5</w:t>
      </w:r>
      <w:r w:rsidRPr="00B46AFA">
        <w:rPr>
          <w:rFonts w:ascii="Consolas" w:eastAsia="Times New Roman" w:hAnsi="Consolas" w:cs="Courier New"/>
          <w:color w:val="404040"/>
          <w:sz w:val="18"/>
          <w:szCs w:val="18"/>
        </w:rPr>
        <w:t xml:space="preserve">) </w:t>
      </w:r>
      <w:r w:rsidRPr="00B46AFA">
        <w:rPr>
          <w:rFonts w:ascii="Consolas" w:eastAsia="Times New Roman" w:hAnsi="Consolas" w:cs="Courier New"/>
          <w:i/>
          <w:iCs/>
          <w:color w:val="999988"/>
          <w:sz w:val="18"/>
          <w:szCs w:val="18"/>
        </w:rPr>
        <w:t># read up to 5 bytes</w:t>
      </w:r>
    </w:p>
    <w:p w:rsidR="00B46AFA" w:rsidRPr="00B46AFA" w:rsidRDefault="00B46AFA" w:rsidP="00B46AFA">
      <w:pPr>
        <w:shd w:val="clear" w:color="auto" w:fill="FCFCFC"/>
        <w:spacing w:after="100" w:afterAutospacing="1" w:line="240" w:lineRule="auto"/>
        <w:outlineLvl w:val="1"/>
        <w:rPr>
          <w:rFonts w:ascii="Georgia" w:eastAsia="Times New Roman" w:hAnsi="Georgia" w:cs="Arial"/>
          <w:b/>
          <w:bCs/>
          <w:color w:val="404040"/>
          <w:sz w:val="36"/>
          <w:szCs w:val="36"/>
        </w:rPr>
      </w:pPr>
      <w:r w:rsidRPr="00B46AFA">
        <w:rPr>
          <w:rFonts w:ascii="Georgia" w:eastAsia="Times New Roman" w:hAnsi="Georgia" w:cs="Arial"/>
          <w:b/>
          <w:bCs/>
          <w:color w:val="404040"/>
          <w:sz w:val="36"/>
          <w:szCs w:val="36"/>
        </w:rPr>
        <w:t>Constructors</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Arial" w:eastAsia="Times New Roman" w:hAnsi="Arial" w:cs="Arial"/>
          <w:b/>
          <w:bCs/>
          <w:i/>
          <w:iCs/>
          <w:color w:val="2980B9"/>
        </w:rPr>
        <w:t>class</w:t>
      </w:r>
      <w:r w:rsidRPr="00B46AFA">
        <w:rPr>
          <w:rFonts w:ascii="Consolas" w:eastAsia="Times New Roman" w:hAnsi="Consolas" w:cs="Courier New"/>
          <w:b/>
          <w:bCs/>
          <w:color w:val="000000"/>
          <w:bdr w:val="none" w:sz="0" w:space="0" w:color="auto" w:frame="1"/>
        </w:rPr>
        <w:t>machine.UART</w:t>
      </w:r>
      <w:r w:rsidRPr="00B46AFA">
        <w:rPr>
          <w:rFonts w:ascii="Arial" w:eastAsia="Times New Roman" w:hAnsi="Arial" w:cs="Arial"/>
          <w:b/>
          <w:bCs/>
          <w:color w:val="2980B9"/>
        </w:rPr>
        <w:t>(</w:t>
      </w:r>
      <w:r w:rsidRPr="00B46AFA">
        <w:rPr>
          <w:rFonts w:ascii="Arial" w:eastAsia="Times New Roman" w:hAnsi="Arial" w:cs="Arial"/>
          <w:b/>
          <w:bCs/>
          <w:i/>
          <w:iCs/>
          <w:color w:val="2980B9"/>
        </w:rPr>
        <w:t>bus</w:t>
      </w:r>
      <w:r w:rsidRPr="00B46AFA">
        <w:rPr>
          <w:rFonts w:ascii="Arial" w:eastAsia="Times New Roman" w:hAnsi="Arial" w:cs="Arial"/>
          <w:b/>
          <w:bCs/>
          <w:color w:val="2980B9"/>
        </w:rPr>
        <w:t>, </w:t>
      </w:r>
      <w:r w:rsidRPr="00B46AFA">
        <w:rPr>
          <w:rFonts w:ascii="Arial" w:eastAsia="Times New Roman" w:hAnsi="Arial" w:cs="Arial"/>
          <w:b/>
          <w:bCs/>
          <w:i/>
          <w:iCs/>
          <w:color w:val="2980B9"/>
        </w:rPr>
        <w:t>...</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lastRenderedPageBreak/>
        <w:t>Construct a UART object on the given bus. </w:t>
      </w:r>
      <w:r w:rsidRPr="00B46AFA">
        <w:rPr>
          <w:rFonts w:ascii="Consolas" w:eastAsia="Times New Roman" w:hAnsi="Consolas" w:cs="Courier New"/>
          <w:b/>
          <w:bCs/>
          <w:color w:val="E74C3C"/>
          <w:sz w:val="18"/>
          <w:szCs w:val="18"/>
          <w:bdr w:val="single" w:sz="6" w:space="2" w:color="E1E4E5" w:frame="1"/>
          <w:shd w:val="clear" w:color="auto" w:fill="FFFFFF"/>
        </w:rPr>
        <w:t>bus</w:t>
      </w:r>
      <w:r w:rsidRPr="00B46AFA">
        <w:rPr>
          <w:rFonts w:ascii="Arial" w:eastAsia="Times New Roman" w:hAnsi="Arial" w:cs="Arial"/>
          <w:color w:val="404040"/>
          <w:sz w:val="24"/>
          <w:szCs w:val="24"/>
        </w:rPr>
        <w:t> can be 0 or 1. If the bus is not given, the default one will be selected (0) or the selection will be made based on the given pins.</w:t>
      </w:r>
    </w:p>
    <w:p w:rsidR="00B46AFA" w:rsidRPr="00B46AFA" w:rsidRDefault="00B46AFA" w:rsidP="00B46AFA">
      <w:pPr>
        <w:shd w:val="clear" w:color="auto" w:fill="FCFCFC"/>
        <w:spacing w:after="100" w:afterAutospacing="1" w:line="240" w:lineRule="auto"/>
        <w:outlineLvl w:val="1"/>
        <w:rPr>
          <w:rFonts w:ascii="Georgia" w:eastAsia="Times New Roman" w:hAnsi="Georgia" w:cs="Arial"/>
          <w:b/>
          <w:bCs/>
          <w:color w:val="404040"/>
          <w:sz w:val="36"/>
          <w:szCs w:val="36"/>
        </w:rPr>
      </w:pPr>
      <w:r w:rsidRPr="00B46AFA">
        <w:rPr>
          <w:rFonts w:ascii="Georgia" w:eastAsia="Times New Roman" w:hAnsi="Georgia" w:cs="Arial"/>
          <w:b/>
          <w:bCs/>
          <w:color w:val="404040"/>
          <w:sz w:val="36"/>
          <w:szCs w:val="36"/>
        </w:rPr>
        <w:t>Methods</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uart.init</w:t>
      </w:r>
      <w:r w:rsidRPr="00B46AFA">
        <w:rPr>
          <w:rFonts w:ascii="Arial" w:eastAsia="Times New Roman" w:hAnsi="Arial" w:cs="Arial"/>
          <w:b/>
          <w:bCs/>
          <w:color w:val="2980B9"/>
        </w:rPr>
        <w:t>(</w:t>
      </w:r>
      <w:r w:rsidRPr="00B46AFA">
        <w:rPr>
          <w:rFonts w:ascii="Arial" w:eastAsia="Times New Roman" w:hAnsi="Arial" w:cs="Arial"/>
          <w:b/>
          <w:bCs/>
          <w:i/>
          <w:iCs/>
          <w:color w:val="2980B9"/>
        </w:rPr>
        <w:t>baudrate=9600</w:t>
      </w:r>
      <w:r w:rsidRPr="00B46AFA">
        <w:rPr>
          <w:rFonts w:ascii="Arial" w:eastAsia="Times New Roman" w:hAnsi="Arial" w:cs="Arial"/>
          <w:b/>
          <w:bCs/>
          <w:color w:val="2980B9"/>
        </w:rPr>
        <w:t>, </w:t>
      </w:r>
      <w:r w:rsidRPr="00B46AFA">
        <w:rPr>
          <w:rFonts w:ascii="Arial" w:eastAsia="Times New Roman" w:hAnsi="Arial" w:cs="Arial"/>
          <w:b/>
          <w:bCs/>
          <w:i/>
          <w:iCs/>
          <w:color w:val="2980B9"/>
        </w:rPr>
        <w:t>bits=8</w:t>
      </w:r>
      <w:r w:rsidRPr="00B46AFA">
        <w:rPr>
          <w:rFonts w:ascii="Arial" w:eastAsia="Times New Roman" w:hAnsi="Arial" w:cs="Arial"/>
          <w:b/>
          <w:bCs/>
          <w:color w:val="2980B9"/>
        </w:rPr>
        <w:t>, </w:t>
      </w:r>
      <w:r w:rsidRPr="00B46AFA">
        <w:rPr>
          <w:rFonts w:ascii="Arial" w:eastAsia="Times New Roman" w:hAnsi="Arial" w:cs="Arial"/>
          <w:b/>
          <w:bCs/>
          <w:i/>
          <w:iCs/>
          <w:color w:val="2980B9"/>
        </w:rPr>
        <w:t>parity=None</w:t>
      </w:r>
      <w:r w:rsidRPr="00B46AFA">
        <w:rPr>
          <w:rFonts w:ascii="Arial" w:eastAsia="Times New Roman" w:hAnsi="Arial" w:cs="Arial"/>
          <w:b/>
          <w:bCs/>
          <w:color w:val="2980B9"/>
        </w:rPr>
        <w:t>, </w:t>
      </w:r>
      <w:r w:rsidRPr="00B46AFA">
        <w:rPr>
          <w:rFonts w:ascii="Arial" w:eastAsia="Times New Roman" w:hAnsi="Arial" w:cs="Arial"/>
          <w:b/>
          <w:bCs/>
          <w:i/>
          <w:iCs/>
          <w:color w:val="2980B9"/>
        </w:rPr>
        <w:t>stop=1</w:t>
      </w:r>
      <w:r w:rsidRPr="00B46AFA">
        <w:rPr>
          <w:rFonts w:ascii="Arial" w:eastAsia="Times New Roman" w:hAnsi="Arial" w:cs="Arial"/>
          <w:b/>
          <w:bCs/>
          <w:color w:val="2980B9"/>
        </w:rPr>
        <w:t>, </w:t>
      </w:r>
      <w:r w:rsidRPr="00B46AFA">
        <w:rPr>
          <w:rFonts w:ascii="Arial" w:eastAsia="Times New Roman" w:hAnsi="Arial" w:cs="Arial"/>
          <w:b/>
          <w:bCs/>
          <w:i/>
          <w:iCs/>
          <w:color w:val="2980B9"/>
        </w:rPr>
        <w:t>*</w:t>
      </w:r>
      <w:r w:rsidRPr="00B46AFA">
        <w:rPr>
          <w:rFonts w:ascii="Arial" w:eastAsia="Times New Roman" w:hAnsi="Arial" w:cs="Arial"/>
          <w:b/>
          <w:bCs/>
          <w:color w:val="2980B9"/>
        </w:rPr>
        <w:t>, </w:t>
      </w:r>
      <w:r w:rsidRPr="00B46AFA">
        <w:rPr>
          <w:rFonts w:ascii="Arial" w:eastAsia="Times New Roman" w:hAnsi="Arial" w:cs="Arial"/>
          <w:b/>
          <w:bCs/>
          <w:i/>
          <w:iCs/>
          <w:color w:val="2980B9"/>
        </w:rPr>
        <w:t>timeout_chars=2</w:t>
      </w:r>
      <w:r w:rsidRPr="00B46AFA">
        <w:rPr>
          <w:rFonts w:ascii="Arial" w:eastAsia="Times New Roman" w:hAnsi="Arial" w:cs="Arial"/>
          <w:b/>
          <w:bCs/>
          <w:color w:val="2980B9"/>
        </w:rPr>
        <w:t>, </w:t>
      </w:r>
      <w:r w:rsidRPr="00B46AFA">
        <w:rPr>
          <w:rFonts w:ascii="Arial" w:eastAsia="Times New Roman" w:hAnsi="Arial" w:cs="Arial"/>
          <w:b/>
          <w:bCs/>
          <w:i/>
          <w:iCs/>
          <w:color w:val="2980B9"/>
        </w:rPr>
        <w:t>pins=(TXD</w:t>
      </w:r>
      <w:r w:rsidRPr="00B46AFA">
        <w:rPr>
          <w:rFonts w:ascii="Arial" w:eastAsia="Times New Roman" w:hAnsi="Arial" w:cs="Arial"/>
          <w:b/>
          <w:bCs/>
          <w:color w:val="2980B9"/>
        </w:rPr>
        <w:t>, </w:t>
      </w:r>
      <w:r w:rsidRPr="00B46AFA">
        <w:rPr>
          <w:rFonts w:ascii="Arial" w:eastAsia="Times New Roman" w:hAnsi="Arial" w:cs="Arial"/>
          <w:b/>
          <w:bCs/>
          <w:i/>
          <w:iCs/>
          <w:color w:val="2980B9"/>
        </w:rPr>
        <w:t>RXD</w:t>
      </w:r>
      <w:r w:rsidRPr="00B46AFA">
        <w:rPr>
          <w:rFonts w:ascii="Arial" w:eastAsia="Times New Roman" w:hAnsi="Arial" w:cs="Arial"/>
          <w:b/>
          <w:bCs/>
          <w:color w:val="2980B9"/>
        </w:rPr>
        <w:t>, </w:t>
      </w:r>
      <w:r w:rsidRPr="00B46AFA">
        <w:rPr>
          <w:rFonts w:ascii="Arial" w:eastAsia="Times New Roman" w:hAnsi="Arial" w:cs="Arial"/>
          <w:b/>
          <w:bCs/>
          <w:i/>
          <w:iCs/>
          <w:color w:val="2980B9"/>
        </w:rPr>
        <w:t>RTS</w:t>
      </w:r>
      <w:r w:rsidRPr="00B46AFA">
        <w:rPr>
          <w:rFonts w:ascii="Arial" w:eastAsia="Times New Roman" w:hAnsi="Arial" w:cs="Arial"/>
          <w:b/>
          <w:bCs/>
          <w:color w:val="2980B9"/>
        </w:rPr>
        <w:t>, </w:t>
      </w:r>
      <w:r w:rsidRPr="00B46AFA">
        <w:rPr>
          <w:rFonts w:ascii="Arial" w:eastAsia="Times New Roman" w:hAnsi="Arial" w:cs="Arial"/>
          <w:b/>
          <w:bCs/>
          <w:i/>
          <w:iCs/>
          <w:color w:val="2980B9"/>
        </w:rPr>
        <w:t>CTS)</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Initialize the UART bus with the given parameters:</w:t>
      </w:r>
    </w:p>
    <w:p w:rsidR="00B46AFA" w:rsidRPr="00B46AFA" w:rsidRDefault="00B46AFA" w:rsidP="00B46AFA">
      <w:pPr>
        <w:numPr>
          <w:ilvl w:val="0"/>
          <w:numId w:val="1"/>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B46AFA">
        <w:rPr>
          <w:rFonts w:ascii="Consolas" w:eastAsia="Times New Roman" w:hAnsi="Consolas" w:cs="Courier New"/>
          <w:b/>
          <w:bCs/>
          <w:color w:val="E74C3C"/>
          <w:sz w:val="18"/>
          <w:szCs w:val="18"/>
          <w:bdr w:val="single" w:sz="6" w:space="2" w:color="E1E4E5" w:frame="1"/>
          <w:shd w:val="clear" w:color="auto" w:fill="FFFFFF"/>
        </w:rPr>
        <w:t>baudrate</w:t>
      </w:r>
      <w:r w:rsidRPr="00B46AFA">
        <w:rPr>
          <w:rFonts w:ascii="Arial" w:eastAsia="Times New Roman" w:hAnsi="Arial" w:cs="Arial"/>
          <w:color w:val="404040"/>
          <w:sz w:val="24"/>
          <w:szCs w:val="24"/>
        </w:rPr>
        <w:t> is the clock rate.</w:t>
      </w:r>
    </w:p>
    <w:p w:rsidR="00B46AFA" w:rsidRPr="00B46AFA" w:rsidRDefault="00B46AFA" w:rsidP="00B46AFA">
      <w:pPr>
        <w:numPr>
          <w:ilvl w:val="0"/>
          <w:numId w:val="1"/>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B46AFA">
        <w:rPr>
          <w:rFonts w:ascii="Consolas" w:eastAsia="Times New Roman" w:hAnsi="Consolas" w:cs="Courier New"/>
          <w:b/>
          <w:bCs/>
          <w:color w:val="E74C3C"/>
          <w:sz w:val="18"/>
          <w:szCs w:val="18"/>
          <w:bdr w:val="single" w:sz="6" w:space="2" w:color="E1E4E5" w:frame="1"/>
          <w:shd w:val="clear" w:color="auto" w:fill="FFFFFF"/>
        </w:rPr>
        <w:t>bits</w:t>
      </w:r>
      <w:r w:rsidRPr="00B46AFA">
        <w:rPr>
          <w:rFonts w:ascii="Arial" w:eastAsia="Times New Roman" w:hAnsi="Arial" w:cs="Arial"/>
          <w:color w:val="404040"/>
          <w:sz w:val="24"/>
          <w:szCs w:val="24"/>
        </w:rPr>
        <w:t> is the number of bits per character. Can be 5, 6, 7 or 8.</w:t>
      </w:r>
    </w:p>
    <w:p w:rsidR="00B46AFA" w:rsidRPr="00B46AFA" w:rsidRDefault="00B46AFA" w:rsidP="00B46AFA">
      <w:pPr>
        <w:numPr>
          <w:ilvl w:val="0"/>
          <w:numId w:val="1"/>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B46AFA">
        <w:rPr>
          <w:rFonts w:ascii="Consolas" w:eastAsia="Times New Roman" w:hAnsi="Consolas" w:cs="Courier New"/>
          <w:b/>
          <w:bCs/>
          <w:color w:val="E74C3C"/>
          <w:sz w:val="18"/>
          <w:szCs w:val="18"/>
          <w:bdr w:val="single" w:sz="6" w:space="2" w:color="E1E4E5" w:frame="1"/>
          <w:shd w:val="clear" w:color="auto" w:fill="FFFFFF"/>
        </w:rPr>
        <w:t>parity</w:t>
      </w:r>
      <w:r w:rsidRPr="00B46AFA">
        <w:rPr>
          <w:rFonts w:ascii="Arial" w:eastAsia="Times New Roman" w:hAnsi="Arial" w:cs="Arial"/>
          <w:color w:val="404040"/>
          <w:sz w:val="24"/>
          <w:szCs w:val="24"/>
        </w:rPr>
        <w:t> is the parity, </w:t>
      </w:r>
      <w:r w:rsidRPr="00B46AFA">
        <w:rPr>
          <w:rFonts w:ascii="Consolas" w:eastAsia="Times New Roman" w:hAnsi="Consolas" w:cs="Courier New"/>
          <w:b/>
          <w:bCs/>
          <w:color w:val="E74C3C"/>
          <w:sz w:val="18"/>
          <w:szCs w:val="18"/>
          <w:bdr w:val="single" w:sz="6" w:space="2" w:color="E1E4E5" w:frame="1"/>
          <w:shd w:val="clear" w:color="auto" w:fill="FFFFFF"/>
        </w:rPr>
        <w:t>None</w:t>
      </w:r>
      <w:r w:rsidRPr="00B46AFA">
        <w:rPr>
          <w:rFonts w:ascii="Arial" w:eastAsia="Times New Roman" w:hAnsi="Arial" w:cs="Arial"/>
          <w:color w:val="404040"/>
          <w:sz w:val="24"/>
          <w:szCs w:val="24"/>
        </w:rPr>
        <w:t>, </w:t>
      </w:r>
      <w:r w:rsidRPr="00B46AFA">
        <w:rPr>
          <w:rFonts w:ascii="Consolas" w:eastAsia="Times New Roman" w:hAnsi="Consolas" w:cs="Courier New"/>
          <w:b/>
          <w:bCs/>
          <w:color w:val="E74C3C"/>
          <w:sz w:val="18"/>
          <w:szCs w:val="18"/>
          <w:bdr w:val="single" w:sz="6" w:space="2" w:color="E1E4E5" w:frame="1"/>
          <w:shd w:val="clear" w:color="auto" w:fill="FFFFFF"/>
        </w:rPr>
        <w:t>UART.EVEN</w:t>
      </w:r>
      <w:r w:rsidRPr="00B46AFA">
        <w:rPr>
          <w:rFonts w:ascii="Arial" w:eastAsia="Times New Roman" w:hAnsi="Arial" w:cs="Arial"/>
          <w:color w:val="404040"/>
          <w:sz w:val="24"/>
          <w:szCs w:val="24"/>
        </w:rPr>
        <w:t> or </w:t>
      </w:r>
      <w:r w:rsidRPr="00B46AFA">
        <w:rPr>
          <w:rFonts w:ascii="Consolas" w:eastAsia="Times New Roman" w:hAnsi="Consolas" w:cs="Courier New"/>
          <w:b/>
          <w:bCs/>
          <w:color w:val="E74C3C"/>
          <w:sz w:val="18"/>
          <w:szCs w:val="18"/>
          <w:bdr w:val="single" w:sz="6" w:space="2" w:color="E1E4E5" w:frame="1"/>
          <w:shd w:val="clear" w:color="auto" w:fill="FFFFFF"/>
        </w:rPr>
        <w:t>UART.ODD</w:t>
      </w:r>
      <w:r w:rsidRPr="00B46AFA">
        <w:rPr>
          <w:rFonts w:ascii="Arial" w:eastAsia="Times New Roman" w:hAnsi="Arial" w:cs="Arial"/>
          <w:color w:val="404040"/>
          <w:sz w:val="24"/>
          <w:szCs w:val="24"/>
        </w:rPr>
        <w:t>.</w:t>
      </w:r>
    </w:p>
    <w:p w:rsidR="00B46AFA" w:rsidRPr="00B46AFA" w:rsidRDefault="00B46AFA" w:rsidP="00B46AFA">
      <w:pPr>
        <w:numPr>
          <w:ilvl w:val="0"/>
          <w:numId w:val="1"/>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B46AFA">
        <w:rPr>
          <w:rFonts w:ascii="Consolas" w:eastAsia="Times New Roman" w:hAnsi="Consolas" w:cs="Courier New"/>
          <w:b/>
          <w:bCs/>
          <w:color w:val="E74C3C"/>
          <w:sz w:val="18"/>
          <w:szCs w:val="18"/>
          <w:bdr w:val="single" w:sz="6" w:space="2" w:color="E1E4E5" w:frame="1"/>
          <w:shd w:val="clear" w:color="auto" w:fill="FFFFFF"/>
        </w:rPr>
        <w:t>stop</w:t>
      </w:r>
      <w:r w:rsidRPr="00B46AFA">
        <w:rPr>
          <w:rFonts w:ascii="Arial" w:eastAsia="Times New Roman" w:hAnsi="Arial" w:cs="Arial"/>
          <w:color w:val="404040"/>
          <w:sz w:val="24"/>
          <w:szCs w:val="24"/>
        </w:rPr>
        <w:t> is the number of stop bits, 1 or 2.</w:t>
      </w:r>
    </w:p>
    <w:p w:rsidR="00B46AFA" w:rsidRPr="00B46AFA" w:rsidRDefault="00B46AFA" w:rsidP="00B46AFA">
      <w:pPr>
        <w:numPr>
          <w:ilvl w:val="0"/>
          <w:numId w:val="1"/>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B46AFA">
        <w:rPr>
          <w:rFonts w:ascii="Consolas" w:eastAsia="Times New Roman" w:hAnsi="Consolas" w:cs="Courier New"/>
          <w:b/>
          <w:bCs/>
          <w:color w:val="E74C3C"/>
          <w:sz w:val="18"/>
          <w:szCs w:val="18"/>
          <w:bdr w:val="single" w:sz="6" w:space="2" w:color="E1E4E5" w:frame="1"/>
          <w:shd w:val="clear" w:color="auto" w:fill="FFFFFF"/>
        </w:rPr>
        <w:t>timeout_chars</w:t>
      </w:r>
      <w:r w:rsidRPr="00B46AFA">
        <w:rPr>
          <w:rFonts w:ascii="Arial" w:eastAsia="Times New Roman" w:hAnsi="Arial" w:cs="Arial"/>
          <w:color w:val="404040"/>
          <w:sz w:val="24"/>
          <w:szCs w:val="24"/>
        </w:rPr>
        <w:t> Rx timeout defined in number of characters. The value given here will be multiplied by the time a characters takes to be transmitted at the configured baudrate.</w:t>
      </w:r>
    </w:p>
    <w:p w:rsidR="00B46AFA" w:rsidRPr="00B46AFA" w:rsidRDefault="00B46AFA" w:rsidP="00B46AFA">
      <w:pPr>
        <w:numPr>
          <w:ilvl w:val="0"/>
          <w:numId w:val="1"/>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B46AFA">
        <w:rPr>
          <w:rFonts w:ascii="Consolas" w:eastAsia="Times New Roman" w:hAnsi="Consolas" w:cs="Courier New"/>
          <w:b/>
          <w:bCs/>
          <w:color w:val="E74C3C"/>
          <w:sz w:val="18"/>
          <w:szCs w:val="18"/>
          <w:bdr w:val="single" w:sz="6" w:space="2" w:color="E1E4E5" w:frame="1"/>
          <w:shd w:val="clear" w:color="auto" w:fill="FFFFFF"/>
        </w:rPr>
        <w:t>pins</w:t>
      </w:r>
      <w:r w:rsidRPr="00B46AFA">
        <w:rPr>
          <w:rFonts w:ascii="Arial" w:eastAsia="Times New Roman" w:hAnsi="Arial" w:cs="Arial"/>
          <w:color w:val="404040"/>
          <w:sz w:val="24"/>
          <w:szCs w:val="24"/>
        </w:rPr>
        <w:t> is a 4 or 2 item list indicating the TXD, RXD, RTS and CTS pins (in that order). Any of the pins can be None if one wants the UART to operate with limited functionality. If the RTS pin is given the the RX pin must be given as well. The same applies to CTS. When no pins are given, then the default set of TXD (</w:t>
      </w:r>
      <w:r w:rsidRPr="00B46AFA">
        <w:rPr>
          <w:rFonts w:ascii="Consolas" w:eastAsia="Times New Roman" w:hAnsi="Consolas" w:cs="Courier New"/>
          <w:b/>
          <w:bCs/>
          <w:color w:val="E74C3C"/>
          <w:sz w:val="18"/>
          <w:szCs w:val="18"/>
          <w:bdr w:val="single" w:sz="6" w:space="2" w:color="E1E4E5" w:frame="1"/>
          <w:shd w:val="clear" w:color="auto" w:fill="FFFFFF"/>
        </w:rPr>
        <w:t>P1</w:t>
      </w:r>
      <w:r w:rsidRPr="00B46AFA">
        <w:rPr>
          <w:rFonts w:ascii="Arial" w:eastAsia="Times New Roman" w:hAnsi="Arial" w:cs="Arial"/>
          <w:color w:val="404040"/>
          <w:sz w:val="24"/>
          <w:szCs w:val="24"/>
        </w:rPr>
        <w:t>) and RXD (</w:t>
      </w:r>
      <w:r w:rsidRPr="00B46AFA">
        <w:rPr>
          <w:rFonts w:ascii="Consolas" w:eastAsia="Times New Roman" w:hAnsi="Consolas" w:cs="Courier New"/>
          <w:b/>
          <w:bCs/>
          <w:color w:val="E74C3C"/>
          <w:sz w:val="18"/>
          <w:szCs w:val="18"/>
          <w:bdr w:val="single" w:sz="6" w:space="2" w:color="E1E4E5" w:frame="1"/>
          <w:shd w:val="clear" w:color="auto" w:fill="FFFFFF"/>
        </w:rPr>
        <w:t>P0</w:t>
      </w:r>
      <w:r w:rsidRPr="00B46AFA">
        <w:rPr>
          <w:rFonts w:ascii="Arial" w:eastAsia="Times New Roman" w:hAnsi="Arial" w:cs="Arial"/>
          <w:color w:val="404040"/>
          <w:sz w:val="24"/>
          <w:szCs w:val="24"/>
        </w:rPr>
        <w:t>) pins is taken, and hardware flow control will be disabled. If pins=None, no pin assignment will be made.</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uart.deinit</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Turn off the UART bus.</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uart.any</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Return the number of characters available for reading.</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uart.read</w:t>
      </w:r>
      <w:r w:rsidRPr="00B46AFA">
        <w:rPr>
          <w:rFonts w:ascii="Arial" w:eastAsia="Times New Roman" w:hAnsi="Arial" w:cs="Arial"/>
          <w:b/>
          <w:bCs/>
          <w:color w:val="2980B9"/>
        </w:rPr>
        <w:t>(</w:t>
      </w:r>
      <w:r w:rsidRPr="00B46AFA">
        <w:rPr>
          <w:rFonts w:ascii="Arial" w:eastAsia="Times New Roman" w:hAnsi="Arial" w:cs="Arial"/>
          <w:b/>
          <w:bCs/>
          <w:color w:val="000000"/>
        </w:rPr>
        <w:t>[</w:t>
      </w:r>
      <w:r w:rsidRPr="00B46AFA">
        <w:rPr>
          <w:rFonts w:ascii="Arial" w:eastAsia="Times New Roman" w:hAnsi="Arial" w:cs="Arial"/>
          <w:b/>
          <w:bCs/>
          <w:i/>
          <w:iCs/>
          <w:color w:val="2980B9"/>
        </w:rPr>
        <w:t>nbytes</w:t>
      </w:r>
      <w:r w:rsidRPr="00B46AFA">
        <w:rPr>
          <w:rFonts w:ascii="Arial" w:eastAsia="Times New Roman" w:hAnsi="Arial" w:cs="Arial"/>
          <w:b/>
          <w:bCs/>
          <w:color w:val="000000"/>
        </w:rPr>
        <w:t>]</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Read characters. If </w:t>
      </w:r>
      <w:r w:rsidRPr="00B46AFA">
        <w:rPr>
          <w:rFonts w:ascii="Consolas" w:eastAsia="Times New Roman" w:hAnsi="Consolas" w:cs="Courier New"/>
          <w:b/>
          <w:bCs/>
          <w:color w:val="E74C3C"/>
          <w:sz w:val="18"/>
          <w:szCs w:val="18"/>
          <w:bdr w:val="single" w:sz="6" w:space="2" w:color="E1E4E5" w:frame="1"/>
          <w:shd w:val="clear" w:color="auto" w:fill="FFFFFF"/>
        </w:rPr>
        <w:t>nbytes</w:t>
      </w:r>
      <w:r w:rsidRPr="00B46AFA">
        <w:rPr>
          <w:rFonts w:ascii="Arial" w:eastAsia="Times New Roman" w:hAnsi="Arial" w:cs="Arial"/>
          <w:color w:val="404040"/>
          <w:sz w:val="24"/>
          <w:szCs w:val="24"/>
        </w:rPr>
        <w:t> is specified then read at most that many bytes.</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Return value: a bytes object containing the bytes read in. Returns </w:t>
      </w:r>
      <w:r w:rsidRPr="00B46AFA">
        <w:rPr>
          <w:rFonts w:ascii="Consolas" w:eastAsia="Times New Roman" w:hAnsi="Consolas" w:cs="Courier New"/>
          <w:b/>
          <w:bCs/>
          <w:color w:val="E74C3C"/>
          <w:sz w:val="18"/>
          <w:szCs w:val="18"/>
          <w:bdr w:val="single" w:sz="6" w:space="2" w:color="E1E4E5" w:frame="1"/>
          <w:shd w:val="clear" w:color="auto" w:fill="FFFFFF"/>
        </w:rPr>
        <w:t>None</w:t>
      </w:r>
      <w:r w:rsidRPr="00B46AFA">
        <w:rPr>
          <w:rFonts w:ascii="Arial" w:eastAsia="Times New Roman" w:hAnsi="Arial" w:cs="Arial"/>
          <w:color w:val="404040"/>
          <w:sz w:val="24"/>
          <w:szCs w:val="24"/>
        </w:rPr>
        <w:t> on timeout.</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lastRenderedPageBreak/>
        <w:t>uart.readall</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Read as much data as possible.</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Return value: a bytes object or </w:t>
      </w:r>
      <w:r w:rsidRPr="00B46AFA">
        <w:rPr>
          <w:rFonts w:ascii="Consolas" w:eastAsia="Times New Roman" w:hAnsi="Consolas" w:cs="Courier New"/>
          <w:b/>
          <w:bCs/>
          <w:color w:val="E74C3C"/>
          <w:sz w:val="18"/>
          <w:szCs w:val="18"/>
          <w:bdr w:val="single" w:sz="6" w:space="2" w:color="E1E4E5" w:frame="1"/>
          <w:shd w:val="clear" w:color="auto" w:fill="FFFFFF"/>
        </w:rPr>
        <w:t>None</w:t>
      </w:r>
      <w:r w:rsidRPr="00B46AFA">
        <w:rPr>
          <w:rFonts w:ascii="Arial" w:eastAsia="Times New Roman" w:hAnsi="Arial" w:cs="Arial"/>
          <w:color w:val="404040"/>
          <w:sz w:val="24"/>
          <w:szCs w:val="24"/>
        </w:rPr>
        <w:t> on timeout.</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uart.readinto</w:t>
      </w:r>
      <w:r w:rsidRPr="00B46AFA">
        <w:rPr>
          <w:rFonts w:ascii="Arial" w:eastAsia="Times New Roman" w:hAnsi="Arial" w:cs="Arial"/>
          <w:b/>
          <w:bCs/>
          <w:color w:val="2980B9"/>
        </w:rPr>
        <w:t>(</w:t>
      </w:r>
      <w:r w:rsidRPr="00B46AFA">
        <w:rPr>
          <w:rFonts w:ascii="Arial" w:eastAsia="Times New Roman" w:hAnsi="Arial" w:cs="Arial"/>
          <w:b/>
          <w:bCs/>
          <w:i/>
          <w:iCs/>
          <w:color w:val="2980B9"/>
        </w:rPr>
        <w:t>buf</w:t>
      </w:r>
      <w:r w:rsidRPr="00B46AFA">
        <w:rPr>
          <w:rFonts w:ascii="Arial" w:eastAsia="Times New Roman" w:hAnsi="Arial" w:cs="Arial"/>
          <w:b/>
          <w:bCs/>
          <w:color w:val="000000"/>
        </w:rPr>
        <w:t>[</w:t>
      </w:r>
      <w:r w:rsidRPr="00B46AFA">
        <w:rPr>
          <w:rFonts w:ascii="Arial" w:eastAsia="Times New Roman" w:hAnsi="Arial" w:cs="Arial"/>
          <w:b/>
          <w:bCs/>
          <w:color w:val="2980B9"/>
        </w:rPr>
        <w:t>, </w:t>
      </w:r>
      <w:r w:rsidRPr="00B46AFA">
        <w:rPr>
          <w:rFonts w:ascii="Arial" w:eastAsia="Times New Roman" w:hAnsi="Arial" w:cs="Arial"/>
          <w:b/>
          <w:bCs/>
          <w:i/>
          <w:iCs/>
          <w:color w:val="2980B9"/>
        </w:rPr>
        <w:t>nbytes</w:t>
      </w:r>
      <w:r w:rsidRPr="00B46AFA">
        <w:rPr>
          <w:rFonts w:ascii="Arial" w:eastAsia="Times New Roman" w:hAnsi="Arial" w:cs="Arial"/>
          <w:b/>
          <w:bCs/>
          <w:color w:val="000000"/>
        </w:rPr>
        <w:t>]</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Read bytes into the </w:t>
      </w:r>
      <w:r w:rsidRPr="00B46AFA">
        <w:rPr>
          <w:rFonts w:ascii="Consolas" w:eastAsia="Times New Roman" w:hAnsi="Consolas" w:cs="Courier New"/>
          <w:b/>
          <w:bCs/>
          <w:color w:val="E74C3C"/>
          <w:sz w:val="18"/>
          <w:szCs w:val="18"/>
          <w:bdr w:val="single" w:sz="6" w:space="2" w:color="E1E4E5" w:frame="1"/>
          <w:shd w:val="clear" w:color="auto" w:fill="FFFFFF"/>
        </w:rPr>
        <w:t>buf</w:t>
      </w:r>
      <w:r w:rsidRPr="00B46AFA">
        <w:rPr>
          <w:rFonts w:ascii="Arial" w:eastAsia="Times New Roman" w:hAnsi="Arial" w:cs="Arial"/>
          <w:color w:val="404040"/>
          <w:sz w:val="24"/>
          <w:szCs w:val="24"/>
        </w:rPr>
        <w:t>. If </w:t>
      </w:r>
      <w:r w:rsidRPr="00B46AFA">
        <w:rPr>
          <w:rFonts w:ascii="Consolas" w:eastAsia="Times New Roman" w:hAnsi="Consolas" w:cs="Courier New"/>
          <w:b/>
          <w:bCs/>
          <w:color w:val="E74C3C"/>
          <w:sz w:val="18"/>
          <w:szCs w:val="18"/>
          <w:bdr w:val="single" w:sz="6" w:space="2" w:color="E1E4E5" w:frame="1"/>
          <w:shd w:val="clear" w:color="auto" w:fill="FFFFFF"/>
        </w:rPr>
        <w:t>nbytes</w:t>
      </w:r>
      <w:r w:rsidRPr="00B46AFA">
        <w:rPr>
          <w:rFonts w:ascii="Arial" w:eastAsia="Times New Roman" w:hAnsi="Arial" w:cs="Arial"/>
          <w:color w:val="404040"/>
          <w:sz w:val="24"/>
          <w:szCs w:val="24"/>
        </w:rPr>
        <w:t> is specified then read at most that many bytes. Otherwise, read at most </w:t>
      </w:r>
      <w:r w:rsidRPr="00B46AFA">
        <w:rPr>
          <w:rFonts w:ascii="Consolas" w:eastAsia="Times New Roman" w:hAnsi="Consolas" w:cs="Courier New"/>
          <w:b/>
          <w:bCs/>
          <w:color w:val="E74C3C"/>
          <w:sz w:val="18"/>
          <w:szCs w:val="18"/>
          <w:bdr w:val="single" w:sz="6" w:space="2" w:color="E1E4E5" w:frame="1"/>
          <w:shd w:val="clear" w:color="auto" w:fill="FFFFFF"/>
        </w:rPr>
        <w:t>len(buf)</w:t>
      </w:r>
      <w:r w:rsidRPr="00B46AFA">
        <w:rPr>
          <w:rFonts w:ascii="Arial" w:eastAsia="Times New Roman" w:hAnsi="Arial" w:cs="Arial"/>
          <w:color w:val="404040"/>
          <w:sz w:val="24"/>
          <w:szCs w:val="24"/>
        </w:rPr>
        <w:t> bytes.</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Return value: number of bytes read and stored into </w:t>
      </w:r>
      <w:r w:rsidRPr="00B46AFA">
        <w:rPr>
          <w:rFonts w:ascii="Consolas" w:eastAsia="Times New Roman" w:hAnsi="Consolas" w:cs="Courier New"/>
          <w:b/>
          <w:bCs/>
          <w:color w:val="E74C3C"/>
          <w:sz w:val="18"/>
          <w:szCs w:val="18"/>
          <w:bdr w:val="single" w:sz="6" w:space="2" w:color="E1E4E5" w:frame="1"/>
          <w:shd w:val="clear" w:color="auto" w:fill="FFFFFF"/>
        </w:rPr>
        <w:t>buf</w:t>
      </w:r>
      <w:r w:rsidRPr="00B46AFA">
        <w:rPr>
          <w:rFonts w:ascii="Arial" w:eastAsia="Times New Roman" w:hAnsi="Arial" w:cs="Arial"/>
          <w:color w:val="404040"/>
          <w:sz w:val="24"/>
          <w:szCs w:val="24"/>
        </w:rPr>
        <w:t> or </w:t>
      </w:r>
      <w:r w:rsidRPr="00B46AFA">
        <w:rPr>
          <w:rFonts w:ascii="Consolas" w:eastAsia="Times New Roman" w:hAnsi="Consolas" w:cs="Courier New"/>
          <w:b/>
          <w:bCs/>
          <w:color w:val="E74C3C"/>
          <w:sz w:val="18"/>
          <w:szCs w:val="18"/>
          <w:bdr w:val="single" w:sz="6" w:space="2" w:color="E1E4E5" w:frame="1"/>
          <w:shd w:val="clear" w:color="auto" w:fill="FFFFFF"/>
        </w:rPr>
        <w:t>None</w:t>
      </w:r>
      <w:r w:rsidRPr="00B46AFA">
        <w:rPr>
          <w:rFonts w:ascii="Arial" w:eastAsia="Times New Roman" w:hAnsi="Arial" w:cs="Arial"/>
          <w:color w:val="404040"/>
          <w:sz w:val="24"/>
          <w:szCs w:val="24"/>
        </w:rPr>
        <w:t> on timeout.</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uart.readline</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Read a line, ending in a newline character. If such a line exists, return is immediate. If the timeout elapses, all available data is returned regardless of whether a newline exists.</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Return value: the line read or None on timeout if no data is available.</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uart.write</w:t>
      </w:r>
      <w:r w:rsidRPr="00B46AFA">
        <w:rPr>
          <w:rFonts w:ascii="Arial" w:eastAsia="Times New Roman" w:hAnsi="Arial" w:cs="Arial"/>
          <w:b/>
          <w:bCs/>
          <w:color w:val="2980B9"/>
        </w:rPr>
        <w:t>(</w:t>
      </w:r>
      <w:r w:rsidRPr="00B46AFA">
        <w:rPr>
          <w:rFonts w:ascii="Arial" w:eastAsia="Times New Roman" w:hAnsi="Arial" w:cs="Arial"/>
          <w:b/>
          <w:bCs/>
          <w:i/>
          <w:iCs/>
          <w:color w:val="2980B9"/>
        </w:rPr>
        <w:t>buf</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Write the buffer of bytes to the bus.</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Return value: number of bytes written or </w:t>
      </w:r>
      <w:r w:rsidRPr="00B46AFA">
        <w:rPr>
          <w:rFonts w:ascii="Consolas" w:eastAsia="Times New Roman" w:hAnsi="Consolas" w:cs="Courier New"/>
          <w:b/>
          <w:bCs/>
          <w:color w:val="E74C3C"/>
          <w:sz w:val="18"/>
          <w:szCs w:val="18"/>
          <w:bdr w:val="single" w:sz="6" w:space="2" w:color="E1E4E5" w:frame="1"/>
          <w:shd w:val="clear" w:color="auto" w:fill="FFFFFF"/>
        </w:rPr>
        <w:t>None</w:t>
      </w:r>
      <w:r w:rsidRPr="00B46AFA">
        <w:rPr>
          <w:rFonts w:ascii="Arial" w:eastAsia="Times New Roman" w:hAnsi="Arial" w:cs="Arial"/>
          <w:color w:val="404040"/>
          <w:sz w:val="24"/>
          <w:szCs w:val="24"/>
        </w:rPr>
        <w:t> on timeout.</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uart.sendbreak</w:t>
      </w:r>
      <w:r w:rsidRPr="00B46AFA">
        <w:rPr>
          <w:rFonts w:ascii="Arial" w:eastAsia="Times New Roman" w:hAnsi="Arial" w:cs="Arial"/>
          <w:b/>
          <w:bCs/>
          <w:color w:val="2980B9"/>
        </w:rPr>
        <w:t>()</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Send a break condition on the bus. This drives the bus low for a duration of 13 bits. Return value: </w:t>
      </w:r>
      <w:r w:rsidRPr="00B46AFA">
        <w:rPr>
          <w:rFonts w:ascii="Consolas" w:eastAsia="Times New Roman" w:hAnsi="Consolas" w:cs="Courier New"/>
          <w:b/>
          <w:bCs/>
          <w:color w:val="E74C3C"/>
          <w:sz w:val="18"/>
          <w:szCs w:val="18"/>
          <w:bdr w:val="single" w:sz="6" w:space="2" w:color="E1E4E5" w:frame="1"/>
          <w:shd w:val="clear" w:color="auto" w:fill="FFFFFF"/>
        </w:rPr>
        <w:t>None</w:t>
      </w:r>
      <w:r w:rsidRPr="00B46AFA">
        <w:rPr>
          <w:rFonts w:ascii="Arial" w:eastAsia="Times New Roman" w:hAnsi="Arial" w:cs="Arial"/>
          <w:color w:val="404040"/>
          <w:sz w:val="24"/>
          <w:szCs w:val="24"/>
        </w:rPr>
        <w:t>.</w:t>
      </w:r>
    </w:p>
    <w:p w:rsidR="00B46AFA" w:rsidRPr="00B46AFA" w:rsidRDefault="00B46AFA" w:rsidP="00B46AFA">
      <w:pPr>
        <w:shd w:val="clear" w:color="auto" w:fill="FCFCFC"/>
        <w:spacing w:after="100" w:afterAutospacing="1" w:line="240" w:lineRule="auto"/>
        <w:outlineLvl w:val="1"/>
        <w:rPr>
          <w:rFonts w:ascii="Georgia" w:eastAsia="Times New Roman" w:hAnsi="Georgia" w:cs="Arial"/>
          <w:b/>
          <w:bCs/>
          <w:color w:val="404040"/>
          <w:sz w:val="36"/>
          <w:szCs w:val="36"/>
        </w:rPr>
      </w:pPr>
      <w:r w:rsidRPr="00B46AFA">
        <w:rPr>
          <w:rFonts w:ascii="Georgia" w:eastAsia="Times New Roman" w:hAnsi="Georgia" w:cs="Arial"/>
          <w:b/>
          <w:bCs/>
          <w:color w:val="404040"/>
          <w:sz w:val="36"/>
          <w:szCs w:val="36"/>
        </w:rPr>
        <w:t>Constants</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UART.EVEN</w:t>
      </w:r>
    </w:p>
    <w:p w:rsidR="00B46AFA" w:rsidRPr="00B46AFA" w:rsidRDefault="00B46AFA" w:rsidP="00B46AFA">
      <w:pPr>
        <w:shd w:val="clear" w:color="auto" w:fill="FCFCFC"/>
        <w:spacing w:after="0" w:line="240" w:lineRule="auto"/>
        <w:rPr>
          <w:rFonts w:ascii="Arial" w:eastAsia="Times New Roman" w:hAnsi="Arial" w:cs="Arial"/>
          <w:color w:val="404040"/>
          <w:sz w:val="24"/>
          <w:szCs w:val="24"/>
        </w:rPr>
      </w:pPr>
      <w:r w:rsidRPr="00B46AFA">
        <w:rPr>
          <w:rFonts w:ascii="Arial" w:eastAsia="Times New Roman" w:hAnsi="Arial" w:cs="Arial"/>
          <w:color w:val="404040"/>
          <w:sz w:val="24"/>
          <w:szCs w:val="24"/>
        </w:rPr>
        <w:t> </w:t>
      </w:r>
    </w:p>
    <w:p w:rsidR="00B46AFA" w:rsidRPr="00B46AFA" w:rsidRDefault="00B46AFA" w:rsidP="00B46AFA">
      <w:pPr>
        <w:pBdr>
          <w:top w:val="single" w:sz="18" w:space="5" w:color="6AB0DE"/>
        </w:pBdr>
        <w:shd w:val="clear" w:color="auto" w:fill="E7F2FA"/>
        <w:spacing w:before="90"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UART.ODD</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t>parity types (along with </w:t>
      </w:r>
      <w:r w:rsidRPr="00B46AFA">
        <w:rPr>
          <w:rFonts w:ascii="Consolas" w:eastAsia="Times New Roman" w:hAnsi="Consolas" w:cs="Courier New"/>
          <w:b/>
          <w:bCs/>
          <w:color w:val="E74C3C"/>
          <w:sz w:val="18"/>
          <w:szCs w:val="18"/>
          <w:bdr w:val="single" w:sz="6" w:space="2" w:color="E1E4E5" w:frame="1"/>
          <w:shd w:val="clear" w:color="auto" w:fill="FFFFFF"/>
        </w:rPr>
        <w:t>None</w:t>
      </w:r>
      <w:r w:rsidRPr="00B46AFA">
        <w:rPr>
          <w:rFonts w:ascii="Arial" w:eastAsia="Times New Roman" w:hAnsi="Arial" w:cs="Arial"/>
          <w:color w:val="404040"/>
          <w:sz w:val="24"/>
          <w:szCs w:val="24"/>
        </w:rPr>
        <w:t>)</w:t>
      </w:r>
    </w:p>
    <w:p w:rsidR="00B46AFA" w:rsidRPr="00B46AFA" w:rsidRDefault="00B46AFA" w:rsidP="00B46AFA">
      <w:pPr>
        <w:pBdr>
          <w:top w:val="single" w:sz="18" w:space="5" w:color="6AB0DE"/>
        </w:pBdr>
        <w:shd w:val="clear" w:color="auto" w:fill="E7F2FA"/>
        <w:spacing w:after="90" w:line="240" w:lineRule="auto"/>
        <w:rPr>
          <w:rFonts w:ascii="Arial" w:eastAsia="Times New Roman" w:hAnsi="Arial" w:cs="Arial"/>
          <w:b/>
          <w:bCs/>
          <w:color w:val="2980B9"/>
        </w:rPr>
      </w:pPr>
      <w:r w:rsidRPr="00B46AFA">
        <w:rPr>
          <w:rFonts w:ascii="Consolas" w:eastAsia="Times New Roman" w:hAnsi="Consolas" w:cs="Courier New"/>
          <w:b/>
          <w:bCs/>
          <w:color w:val="000000"/>
          <w:bdr w:val="none" w:sz="0" w:space="0" w:color="auto" w:frame="1"/>
        </w:rPr>
        <w:t>UART.RX_ANY</w:t>
      </w:r>
    </w:p>
    <w:p w:rsidR="00B46AFA" w:rsidRPr="00B46AFA" w:rsidRDefault="00B46AFA" w:rsidP="00B46AFA">
      <w:pPr>
        <w:shd w:val="clear" w:color="auto" w:fill="FCFCFC"/>
        <w:spacing w:after="100" w:afterAutospacing="1" w:line="360" w:lineRule="atLeast"/>
        <w:ind w:left="720"/>
        <w:rPr>
          <w:rFonts w:ascii="Arial" w:eastAsia="Times New Roman" w:hAnsi="Arial" w:cs="Arial"/>
          <w:color w:val="404040"/>
          <w:sz w:val="24"/>
          <w:szCs w:val="24"/>
        </w:rPr>
      </w:pPr>
      <w:r w:rsidRPr="00B46AFA">
        <w:rPr>
          <w:rFonts w:ascii="Arial" w:eastAsia="Times New Roman" w:hAnsi="Arial" w:cs="Arial"/>
          <w:color w:val="404040"/>
          <w:sz w:val="24"/>
          <w:szCs w:val="24"/>
        </w:rPr>
        <w:lastRenderedPageBreak/>
        <w:t>IRQ trigger sources</w:t>
      </w:r>
    </w:p>
    <w:p w:rsidR="00943C06" w:rsidRDefault="00943C06">
      <w:bookmarkStart w:id="0" w:name="_GoBack"/>
      <w:bookmarkEnd w:id="0"/>
    </w:p>
    <w:sectPr w:rsidR="0094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27F3"/>
    <w:multiLevelType w:val="multilevel"/>
    <w:tmpl w:val="C4E2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FA"/>
    <w:rsid w:val="001956F0"/>
    <w:rsid w:val="0077215D"/>
    <w:rsid w:val="00943C06"/>
    <w:rsid w:val="00B4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36C35-275C-4C88-8156-C0890C24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46A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6A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A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6A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6A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AFA"/>
    <w:rPr>
      <w:rFonts w:ascii="Courier New" w:eastAsia="Times New Roman" w:hAnsi="Courier New" w:cs="Courier New"/>
      <w:sz w:val="20"/>
      <w:szCs w:val="20"/>
    </w:rPr>
  </w:style>
  <w:style w:type="character" w:customStyle="1" w:styleId="kn">
    <w:name w:val="kn"/>
    <w:basedOn w:val="DefaultParagraphFont"/>
    <w:rsid w:val="00B46AFA"/>
  </w:style>
  <w:style w:type="character" w:customStyle="1" w:styleId="nn">
    <w:name w:val="nn"/>
    <w:basedOn w:val="DefaultParagraphFont"/>
    <w:rsid w:val="00B46AFA"/>
  </w:style>
  <w:style w:type="character" w:customStyle="1" w:styleId="k">
    <w:name w:val="k"/>
    <w:basedOn w:val="DefaultParagraphFont"/>
    <w:rsid w:val="00B46AFA"/>
  </w:style>
  <w:style w:type="character" w:customStyle="1" w:styleId="n">
    <w:name w:val="n"/>
    <w:basedOn w:val="DefaultParagraphFont"/>
    <w:rsid w:val="00B46AFA"/>
  </w:style>
  <w:style w:type="character" w:customStyle="1" w:styleId="o">
    <w:name w:val="o"/>
    <w:basedOn w:val="DefaultParagraphFont"/>
    <w:rsid w:val="00B46AFA"/>
  </w:style>
  <w:style w:type="character" w:customStyle="1" w:styleId="p">
    <w:name w:val="p"/>
    <w:basedOn w:val="DefaultParagraphFont"/>
    <w:rsid w:val="00B46AFA"/>
  </w:style>
  <w:style w:type="character" w:customStyle="1" w:styleId="mi">
    <w:name w:val="mi"/>
    <w:basedOn w:val="DefaultParagraphFont"/>
    <w:rsid w:val="00B46AFA"/>
  </w:style>
  <w:style w:type="character" w:customStyle="1" w:styleId="c1">
    <w:name w:val="c1"/>
    <w:basedOn w:val="DefaultParagraphFont"/>
    <w:rsid w:val="00B46AFA"/>
  </w:style>
  <w:style w:type="character" w:customStyle="1" w:styleId="kc">
    <w:name w:val="kc"/>
    <w:basedOn w:val="DefaultParagraphFont"/>
    <w:rsid w:val="00B46AFA"/>
  </w:style>
  <w:style w:type="character" w:customStyle="1" w:styleId="apple-converted-space">
    <w:name w:val="apple-converted-space"/>
    <w:basedOn w:val="DefaultParagraphFont"/>
    <w:rsid w:val="00B46AFA"/>
  </w:style>
  <w:style w:type="character" w:styleId="HTMLCode">
    <w:name w:val="HTML Code"/>
    <w:basedOn w:val="DefaultParagraphFont"/>
    <w:uiPriority w:val="99"/>
    <w:semiHidden/>
    <w:unhideWhenUsed/>
    <w:rsid w:val="00B46AFA"/>
    <w:rPr>
      <w:rFonts w:ascii="Courier New" w:eastAsia="Times New Roman" w:hAnsi="Courier New" w:cs="Courier New"/>
      <w:sz w:val="20"/>
      <w:szCs w:val="20"/>
    </w:rPr>
  </w:style>
  <w:style w:type="character" w:customStyle="1" w:styleId="pre">
    <w:name w:val="pre"/>
    <w:basedOn w:val="DefaultParagraphFont"/>
    <w:rsid w:val="00B46AFA"/>
  </w:style>
  <w:style w:type="character" w:customStyle="1" w:styleId="s1">
    <w:name w:val="s1"/>
    <w:basedOn w:val="DefaultParagraphFont"/>
    <w:rsid w:val="00B46AFA"/>
  </w:style>
  <w:style w:type="character" w:styleId="Emphasis">
    <w:name w:val="Emphasis"/>
    <w:basedOn w:val="DefaultParagraphFont"/>
    <w:uiPriority w:val="20"/>
    <w:qFormat/>
    <w:rsid w:val="00B46AFA"/>
    <w:rPr>
      <w:i/>
      <w:iCs/>
    </w:rPr>
  </w:style>
  <w:style w:type="character" w:customStyle="1" w:styleId="sig-paren">
    <w:name w:val="sig-paren"/>
    <w:basedOn w:val="DefaultParagraphFont"/>
    <w:rsid w:val="00B46AFA"/>
  </w:style>
  <w:style w:type="character" w:customStyle="1" w:styleId="optional">
    <w:name w:val="optional"/>
    <w:basedOn w:val="DefaultParagraphFont"/>
    <w:rsid w:val="00B46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723002">
      <w:bodyDiv w:val="1"/>
      <w:marLeft w:val="0"/>
      <w:marRight w:val="0"/>
      <w:marTop w:val="0"/>
      <w:marBottom w:val="0"/>
      <w:divBdr>
        <w:top w:val="none" w:sz="0" w:space="0" w:color="auto"/>
        <w:left w:val="none" w:sz="0" w:space="0" w:color="auto"/>
        <w:bottom w:val="none" w:sz="0" w:space="0" w:color="auto"/>
        <w:right w:val="none" w:sz="0" w:space="0" w:color="auto"/>
      </w:divBdr>
      <w:divsChild>
        <w:div w:id="1478953787">
          <w:marLeft w:val="0"/>
          <w:marRight w:val="0"/>
          <w:marTop w:val="15"/>
          <w:marBottom w:val="360"/>
          <w:divBdr>
            <w:top w:val="single" w:sz="6" w:space="0" w:color="E1E4E5"/>
            <w:left w:val="single" w:sz="6" w:space="0" w:color="E1E4E5"/>
            <w:bottom w:val="single" w:sz="6" w:space="0" w:color="E1E4E5"/>
            <w:right w:val="single" w:sz="6" w:space="0" w:color="E1E4E5"/>
          </w:divBdr>
          <w:divsChild>
            <w:div w:id="1412852722">
              <w:marLeft w:val="0"/>
              <w:marRight w:val="0"/>
              <w:marTop w:val="0"/>
              <w:marBottom w:val="0"/>
              <w:divBdr>
                <w:top w:val="none" w:sz="0" w:space="0" w:color="auto"/>
                <w:left w:val="none" w:sz="0" w:space="0" w:color="auto"/>
                <w:bottom w:val="none" w:sz="0" w:space="0" w:color="auto"/>
                <w:right w:val="none" w:sz="0" w:space="0" w:color="auto"/>
              </w:divBdr>
            </w:div>
          </w:divsChild>
        </w:div>
        <w:div w:id="1462918850">
          <w:marLeft w:val="0"/>
          <w:marRight w:val="0"/>
          <w:marTop w:val="15"/>
          <w:marBottom w:val="360"/>
          <w:divBdr>
            <w:top w:val="single" w:sz="6" w:space="0" w:color="E1E4E5"/>
            <w:left w:val="single" w:sz="6" w:space="0" w:color="E1E4E5"/>
            <w:bottom w:val="single" w:sz="6" w:space="0" w:color="E1E4E5"/>
            <w:right w:val="single" w:sz="6" w:space="0" w:color="E1E4E5"/>
          </w:divBdr>
          <w:divsChild>
            <w:div w:id="1887832797">
              <w:marLeft w:val="0"/>
              <w:marRight w:val="0"/>
              <w:marTop w:val="0"/>
              <w:marBottom w:val="0"/>
              <w:divBdr>
                <w:top w:val="none" w:sz="0" w:space="0" w:color="auto"/>
                <w:left w:val="none" w:sz="0" w:space="0" w:color="auto"/>
                <w:bottom w:val="none" w:sz="0" w:space="0" w:color="auto"/>
                <w:right w:val="none" w:sz="0" w:space="0" w:color="auto"/>
              </w:divBdr>
            </w:div>
          </w:divsChild>
        </w:div>
        <w:div w:id="1673801430">
          <w:marLeft w:val="0"/>
          <w:marRight w:val="0"/>
          <w:marTop w:val="15"/>
          <w:marBottom w:val="360"/>
          <w:divBdr>
            <w:top w:val="single" w:sz="6" w:space="0" w:color="E1E4E5"/>
            <w:left w:val="single" w:sz="6" w:space="0" w:color="E1E4E5"/>
            <w:bottom w:val="single" w:sz="6" w:space="0" w:color="E1E4E5"/>
            <w:right w:val="single" w:sz="6" w:space="0" w:color="E1E4E5"/>
          </w:divBdr>
          <w:divsChild>
            <w:div w:id="1725526800">
              <w:marLeft w:val="0"/>
              <w:marRight w:val="0"/>
              <w:marTop w:val="0"/>
              <w:marBottom w:val="0"/>
              <w:divBdr>
                <w:top w:val="none" w:sz="0" w:space="0" w:color="auto"/>
                <w:left w:val="none" w:sz="0" w:space="0" w:color="auto"/>
                <w:bottom w:val="none" w:sz="0" w:space="0" w:color="auto"/>
                <w:right w:val="none" w:sz="0" w:space="0" w:color="auto"/>
              </w:divBdr>
            </w:div>
          </w:divsChild>
        </w:div>
        <w:div w:id="233860557">
          <w:marLeft w:val="0"/>
          <w:marRight w:val="0"/>
          <w:marTop w:val="0"/>
          <w:marBottom w:val="0"/>
          <w:divBdr>
            <w:top w:val="none" w:sz="0" w:space="0" w:color="auto"/>
            <w:left w:val="none" w:sz="0" w:space="0" w:color="auto"/>
            <w:bottom w:val="none" w:sz="0" w:space="0" w:color="auto"/>
            <w:right w:val="none" w:sz="0" w:space="0" w:color="auto"/>
          </w:divBdr>
          <w:divsChild>
            <w:div w:id="5172393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962153114">
                  <w:marLeft w:val="0"/>
                  <w:marRight w:val="0"/>
                  <w:marTop w:val="0"/>
                  <w:marBottom w:val="0"/>
                  <w:divBdr>
                    <w:top w:val="none" w:sz="0" w:space="0" w:color="auto"/>
                    <w:left w:val="none" w:sz="0" w:space="0" w:color="auto"/>
                    <w:bottom w:val="none" w:sz="0" w:space="0" w:color="auto"/>
                    <w:right w:val="none" w:sz="0" w:space="0" w:color="auto"/>
                  </w:divBdr>
                  <w:divsChild>
                    <w:div w:id="1553269238">
                      <w:marLeft w:val="0"/>
                      <w:marRight w:val="0"/>
                      <w:marTop w:val="15"/>
                      <w:marBottom w:val="360"/>
                      <w:divBdr>
                        <w:top w:val="single" w:sz="6" w:space="0" w:color="E1E4E5"/>
                        <w:left w:val="single" w:sz="6" w:space="0" w:color="E1E4E5"/>
                        <w:bottom w:val="single" w:sz="6" w:space="0" w:color="E1E4E5"/>
                        <w:right w:val="single" w:sz="6" w:space="0" w:color="E1E4E5"/>
                      </w:divBdr>
                      <w:divsChild>
                        <w:div w:id="15338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1647">
          <w:marLeft w:val="0"/>
          <w:marRight w:val="0"/>
          <w:marTop w:val="0"/>
          <w:marBottom w:val="0"/>
          <w:divBdr>
            <w:top w:val="none" w:sz="0" w:space="0" w:color="auto"/>
            <w:left w:val="none" w:sz="0" w:space="0" w:color="auto"/>
            <w:bottom w:val="none" w:sz="0" w:space="0" w:color="auto"/>
            <w:right w:val="none" w:sz="0" w:space="0" w:color="auto"/>
          </w:divBdr>
        </w:div>
        <w:div w:id="193814776">
          <w:marLeft w:val="0"/>
          <w:marRight w:val="0"/>
          <w:marTop w:val="0"/>
          <w:marBottom w:val="0"/>
          <w:divBdr>
            <w:top w:val="none" w:sz="0" w:space="0" w:color="auto"/>
            <w:left w:val="none" w:sz="0" w:space="0" w:color="auto"/>
            <w:bottom w:val="none" w:sz="0" w:space="0" w:color="auto"/>
            <w:right w:val="none" w:sz="0" w:space="0" w:color="auto"/>
          </w:divBdr>
          <w:divsChild>
            <w:div w:id="169653514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77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Fuentes</dc:creator>
  <cp:keywords/>
  <dc:description/>
  <cp:lastModifiedBy>Joe Fuentes</cp:lastModifiedBy>
  <cp:revision>1</cp:revision>
  <dcterms:created xsi:type="dcterms:W3CDTF">2017-03-20T04:17:00Z</dcterms:created>
  <dcterms:modified xsi:type="dcterms:W3CDTF">2017-03-20T04:17:00Z</dcterms:modified>
</cp:coreProperties>
</file>