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037A" w14:textId="3B78DBB9" w:rsidR="00FC437B" w:rsidRPr="00B678D6" w:rsidRDefault="00FC437B" w:rsidP="00B678D6">
      <w:pPr>
        <w:pStyle w:val="Titre"/>
        <w:rPr>
          <w:lang w:val="en-US"/>
        </w:rPr>
      </w:pPr>
      <w:r w:rsidRPr="00A75D52">
        <w:rPr>
          <w:rFonts w:cs="CMU Serif Roman"/>
          <w:bCs/>
          <w:lang w:val="en-US"/>
        </w:rPr>
        <w:t xml:space="preserve">Supplementary material </w:t>
      </w:r>
      <w:r w:rsidR="00A75D52" w:rsidRPr="00A75D52">
        <w:rPr>
          <w:rFonts w:cs="CMU Serif Roman"/>
          <w:bCs/>
          <w:lang w:val="en-US"/>
        </w:rPr>
        <w:t>for</w:t>
      </w:r>
      <w:r w:rsidRPr="00A75D52">
        <w:rPr>
          <w:rFonts w:cs="CMU Serif Roman"/>
          <w:bCs/>
          <w:lang w:val="en-US"/>
        </w:rPr>
        <w:t xml:space="preserve"> “</w:t>
      </w:r>
      <w:r w:rsidR="00B678D6">
        <w:rPr>
          <w:lang w:val="en-US"/>
        </w:rPr>
        <w:t xml:space="preserve">A quantitative window on the history of statistics: topic-modeling 120 years of </w:t>
      </w:r>
      <w:r w:rsidR="00B678D6">
        <w:rPr>
          <w:i/>
          <w:lang w:val="en-US"/>
        </w:rPr>
        <w:t>Biometrika</w:t>
      </w:r>
      <w:r w:rsidRPr="00A75D52">
        <w:rPr>
          <w:rFonts w:cs="CMU Serif Roman"/>
          <w:bCs/>
          <w:lang w:val="en-US"/>
        </w:rPr>
        <w:t>”</w:t>
      </w:r>
    </w:p>
    <w:p w14:paraId="593DD4A8" w14:textId="77777777" w:rsidR="00A75D52" w:rsidRPr="00A75D52" w:rsidRDefault="00A75D52" w:rsidP="00A75D52">
      <w:pPr>
        <w:spacing w:line="216" w:lineRule="auto"/>
        <w:rPr>
          <w:rFonts w:ascii="CMU Serif Roman" w:hAnsi="CMU Serif Roman" w:cs="CMU Serif Roman"/>
          <w:lang w:val="en-US"/>
        </w:rPr>
      </w:pPr>
    </w:p>
    <w:p w14:paraId="34140F5E" w14:textId="77777777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  <w:r w:rsidRPr="00A75D52">
        <w:rPr>
          <w:rFonts w:ascii="CMU Serif Roman" w:hAnsi="CMU Serif Roman" w:cs="CMU Serif Roman"/>
          <w:smallCaps/>
          <w:sz w:val="21"/>
          <w:szCs w:val="21"/>
        </w:rPr>
        <w:t>By</w:t>
      </w:r>
      <w:r w:rsidRPr="00A75D52">
        <w:rPr>
          <w:rFonts w:ascii="CMU Serif Roman" w:hAnsi="CMU Serif Roman" w:cs="CMU Serif Roman"/>
          <w:sz w:val="21"/>
          <w:szCs w:val="21"/>
        </w:rPr>
        <w:t xml:space="preserve"> N. BERTOLDI</w:t>
      </w:r>
    </w:p>
    <w:p w14:paraId="55798A67" w14:textId="252498BA" w:rsidR="00A75D52" w:rsidRPr="00B678D6" w:rsidRDefault="00A75D52" w:rsidP="00B678D6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  <w:r w:rsidRPr="00A75D52">
        <w:rPr>
          <w:rFonts w:ascii="CMU Serif Roman" w:hAnsi="CMU Serif Roman" w:cs="CMU Serif Roman"/>
          <w:sz w:val="21"/>
          <w:szCs w:val="21"/>
        </w:rPr>
        <w:t>Département de philosophie, Centre Interuniversitaire de recherche sur la science et la technologie, Université du Québec à Montréal, 455 Boulevard René-Lévesque Est, Montréal (Québec) H3C 3P8, Canada</w:t>
      </w:r>
      <w:r w:rsidR="00B678D6">
        <w:rPr>
          <w:rFonts w:ascii="CMU Serif Roman" w:hAnsi="CMU Serif Roman" w:cs="CMU Serif Roman"/>
          <w:sz w:val="21"/>
          <w:szCs w:val="21"/>
        </w:rPr>
        <w:t xml:space="preserve">, </w:t>
      </w:r>
      <w:r w:rsidRPr="00B678D6">
        <w:rPr>
          <w:rFonts w:ascii="CMU Serif Roman" w:hAnsi="CMU Serif Roman" w:cs="CMU Serif Roman"/>
          <w:sz w:val="21"/>
          <w:szCs w:val="21"/>
          <w:lang w:val="fr-CA"/>
        </w:rPr>
        <w:t>nicola.bertoldi87@gmail.com</w:t>
      </w:r>
    </w:p>
    <w:p w14:paraId="32BF7620" w14:textId="77777777" w:rsidR="00A75D52" w:rsidRPr="00B678D6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  <w:lang w:val="fr-CA"/>
        </w:rPr>
      </w:pPr>
    </w:p>
    <w:p w14:paraId="76236D5B" w14:textId="77777777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  <w:lang w:val="en-US"/>
        </w:rPr>
      </w:pPr>
      <w:r w:rsidRPr="00A75D52">
        <w:rPr>
          <w:rFonts w:ascii="CMU Serif Roman" w:hAnsi="CMU Serif Roman" w:cs="CMU Serif Roman"/>
          <w:sz w:val="21"/>
          <w:szCs w:val="21"/>
          <w:lang w:val="en-US"/>
        </w:rPr>
        <w:t>F. LAREAU</w:t>
      </w:r>
    </w:p>
    <w:p w14:paraId="256A9AA3" w14:textId="0BF25671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  <w:r w:rsidRPr="00A75D52">
        <w:rPr>
          <w:rFonts w:ascii="CMU Serif Roman" w:hAnsi="CMU Serif Roman" w:cs="CMU Serif Roman"/>
          <w:sz w:val="21"/>
          <w:szCs w:val="21"/>
        </w:rPr>
        <w:t>Département d’informatique, Université du Québec à Montréal, 201 av. Président-Kennedy, Montréal (QC) H2X 3Y7, Canada</w:t>
      </w:r>
      <w:r w:rsidR="00B678D6">
        <w:rPr>
          <w:rFonts w:ascii="CMU Serif Roman" w:hAnsi="CMU Serif Roman" w:cs="CMU Serif Roman"/>
          <w:sz w:val="21"/>
          <w:szCs w:val="21"/>
        </w:rPr>
        <w:t xml:space="preserve">, </w:t>
      </w:r>
      <w:r w:rsidRPr="00A75D52">
        <w:rPr>
          <w:rFonts w:ascii="CMU Serif Roman" w:hAnsi="CMU Serif Roman" w:cs="CMU Serif Roman"/>
          <w:sz w:val="21"/>
          <w:szCs w:val="21"/>
        </w:rPr>
        <w:t>lareau.francis@courrier.uqam.ca</w:t>
      </w:r>
    </w:p>
    <w:p w14:paraId="05BB38FC" w14:textId="77777777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</w:p>
    <w:p w14:paraId="7A85BFE2" w14:textId="77777777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  <w:r w:rsidRPr="00A75D52">
        <w:rPr>
          <w:rFonts w:ascii="CMU Serif Roman" w:hAnsi="CMU Serif Roman" w:cs="CMU Serif Roman"/>
          <w:sz w:val="21"/>
          <w:szCs w:val="21"/>
        </w:rPr>
        <w:t>C.H. PENCE</w:t>
      </w:r>
    </w:p>
    <w:p w14:paraId="62A5F8AB" w14:textId="087EEA8A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  <w:r w:rsidRPr="00A75D52">
        <w:rPr>
          <w:rFonts w:ascii="CMU Serif Roman" w:hAnsi="CMU Serif Roman" w:cs="CMU Serif Roman"/>
          <w:sz w:val="21"/>
          <w:szCs w:val="21"/>
        </w:rPr>
        <w:t xml:space="preserve">Institut supérieur de philosophie, Université catholique de Louvain, place du Cardinal Mercier 14, bte L3.06.01, B-1348 Louvain-la-Neuve, </w:t>
      </w:r>
      <w:proofErr w:type="spellStart"/>
      <w:r w:rsidRPr="00A75D52">
        <w:rPr>
          <w:rFonts w:ascii="CMU Serif Roman" w:hAnsi="CMU Serif Roman" w:cs="CMU Serif Roman"/>
          <w:sz w:val="21"/>
          <w:szCs w:val="21"/>
        </w:rPr>
        <w:t>Belgium</w:t>
      </w:r>
      <w:proofErr w:type="spellEnd"/>
      <w:r w:rsidR="00B678D6">
        <w:rPr>
          <w:rFonts w:ascii="CMU Serif Roman" w:hAnsi="CMU Serif Roman" w:cs="CMU Serif Roman"/>
          <w:sz w:val="21"/>
          <w:szCs w:val="21"/>
        </w:rPr>
        <w:t xml:space="preserve">, </w:t>
      </w:r>
      <w:r w:rsidRPr="00A75D52">
        <w:rPr>
          <w:rFonts w:ascii="CMU Serif Roman" w:hAnsi="CMU Serif Roman" w:cs="CMU Serif Roman"/>
          <w:sz w:val="21"/>
          <w:szCs w:val="21"/>
        </w:rPr>
        <w:t>charles.pence@uclouvain.be</w:t>
      </w:r>
    </w:p>
    <w:p w14:paraId="1441ADD6" w14:textId="77777777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</w:p>
    <w:p w14:paraId="36B6ABEE" w14:textId="77777777" w:rsidR="00A75D52" w:rsidRPr="00A75D52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</w:rPr>
      </w:pPr>
      <w:r w:rsidRPr="00A75D52">
        <w:rPr>
          <w:rFonts w:ascii="CMU Serif Roman" w:hAnsi="CMU Serif Roman" w:cs="CMU Serif Roman"/>
          <w:smallCaps/>
          <w:sz w:val="21"/>
          <w:szCs w:val="21"/>
        </w:rPr>
        <w:t>and</w:t>
      </w:r>
      <w:r w:rsidRPr="00A75D52">
        <w:rPr>
          <w:rFonts w:ascii="CMU Serif Roman" w:hAnsi="CMU Serif Roman" w:cs="CMU Serif Roman"/>
          <w:sz w:val="21"/>
          <w:szCs w:val="21"/>
        </w:rPr>
        <w:t xml:space="preserve"> C. MALATERRE</w:t>
      </w:r>
    </w:p>
    <w:p w14:paraId="1623D0D6" w14:textId="6C504C98" w:rsidR="00A75D52" w:rsidRPr="00B678D6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  <w:lang w:val="fr-CA"/>
        </w:rPr>
      </w:pPr>
      <w:r w:rsidRPr="00A75D52">
        <w:rPr>
          <w:rFonts w:ascii="CMU Serif Roman" w:hAnsi="CMU Serif Roman" w:cs="CMU Serif Roman"/>
          <w:sz w:val="21"/>
          <w:szCs w:val="21"/>
        </w:rPr>
        <w:t>Département de philosophie, Centre Interuniversitaire de recherche sur la science et la technologie, Université du Québec à Montréal, 455 Boulevard René-Lévesque Est, Montréal (Québec) H3C 3P8, Canada</w:t>
      </w:r>
      <w:r w:rsidR="00B678D6">
        <w:rPr>
          <w:rFonts w:ascii="CMU Serif Roman" w:hAnsi="CMU Serif Roman" w:cs="CMU Serif Roman"/>
          <w:sz w:val="21"/>
          <w:szCs w:val="21"/>
        </w:rPr>
        <w:t xml:space="preserve">, </w:t>
      </w:r>
      <w:r w:rsidRPr="00B678D6">
        <w:rPr>
          <w:rFonts w:ascii="CMU Serif Roman" w:hAnsi="CMU Serif Roman" w:cs="CMU Serif Roman"/>
          <w:sz w:val="21"/>
          <w:szCs w:val="21"/>
          <w:lang w:val="fr-CA"/>
        </w:rPr>
        <w:t>malaterre.christophe@uqam.ca</w:t>
      </w:r>
    </w:p>
    <w:p w14:paraId="7103AFC1" w14:textId="04F5CE5B" w:rsidR="00A75D52" w:rsidRPr="00B678D6" w:rsidRDefault="00A75D52" w:rsidP="00A75D52">
      <w:pPr>
        <w:spacing w:line="216" w:lineRule="auto"/>
        <w:jc w:val="center"/>
        <w:rPr>
          <w:rFonts w:ascii="CMU Serif Roman" w:hAnsi="CMU Serif Roman" w:cs="CMU Serif Roman"/>
          <w:sz w:val="21"/>
          <w:szCs w:val="21"/>
          <w:lang w:val="fr-CA"/>
        </w:rPr>
      </w:pPr>
    </w:p>
    <w:p w14:paraId="64FA31ED" w14:textId="77777777" w:rsidR="00A75D52" w:rsidRPr="00B678D6" w:rsidRDefault="00A75D52" w:rsidP="00B678D6">
      <w:pPr>
        <w:spacing w:line="216" w:lineRule="auto"/>
        <w:rPr>
          <w:rFonts w:ascii="CMU Serif Roman" w:hAnsi="CMU Serif Roman" w:cs="CMU Serif Roman"/>
          <w:sz w:val="21"/>
          <w:szCs w:val="21"/>
          <w:lang w:val="fr-CA"/>
        </w:rPr>
      </w:pPr>
    </w:p>
    <w:p w14:paraId="069754D1" w14:textId="1FBBF983" w:rsidR="00FC437B" w:rsidRPr="00A75D52" w:rsidRDefault="00FC437B" w:rsidP="00B678D6">
      <w:pPr>
        <w:spacing w:line="216" w:lineRule="auto"/>
        <w:jc w:val="center"/>
        <w:rPr>
          <w:rFonts w:ascii="CMU Serif Roman" w:eastAsia="Times New Roman" w:hAnsi="CMU Serif Roman" w:cs="CMU Serif Roman"/>
          <w:lang w:val="fr-CA" w:eastAsia="fr-CA"/>
        </w:rPr>
      </w:pPr>
      <w:r w:rsidRPr="00A75D52">
        <w:rPr>
          <w:rFonts w:ascii="CMU Serif Roman" w:eastAsia="Times New Roman" w:hAnsi="CMU Serif Roman" w:cs="CMU Serif Roman"/>
          <w:color w:val="000000"/>
          <w:sz w:val="22"/>
          <w:szCs w:val="22"/>
          <w:bdr w:val="none" w:sz="0" w:space="0" w:color="auto" w:frame="1"/>
          <w:lang w:val="fr-CA" w:eastAsia="fr-CA"/>
        </w:rPr>
        <w:fldChar w:fldCharType="begin"/>
      </w:r>
      <w:r w:rsidRPr="00A75D52">
        <w:rPr>
          <w:rFonts w:ascii="CMU Serif Roman" w:eastAsia="Times New Roman" w:hAnsi="CMU Serif Roman" w:cs="CMU Serif Roman"/>
          <w:color w:val="000000"/>
          <w:sz w:val="22"/>
          <w:szCs w:val="22"/>
          <w:bdr w:val="none" w:sz="0" w:space="0" w:color="auto" w:frame="1"/>
          <w:lang w:val="fr-CA" w:eastAsia="fr-CA"/>
        </w:rPr>
        <w:instrText xml:space="preserve"> INCLUDEPICTURE "https://lh6.googleusercontent.com/121cWhXoH4TO2Ks4ES4eoxgdLnh-odIH6-8NCBAbtWCjrDfkpGZWgeFnVqMQtytdi4G1MtDXQyZ8q4KJ9J5TGSvNWrYydA4I4gwibRln0zKaM9bqhUAgMqRuYSL-bhH4vXl2SRyK" \* MERGEFORMATINET </w:instrText>
      </w:r>
      <w:r w:rsidRPr="00A75D52">
        <w:rPr>
          <w:rFonts w:ascii="CMU Serif Roman" w:eastAsia="Times New Roman" w:hAnsi="CMU Serif Roman" w:cs="CMU Serif Roman"/>
          <w:color w:val="000000"/>
          <w:sz w:val="22"/>
          <w:szCs w:val="22"/>
          <w:bdr w:val="none" w:sz="0" w:space="0" w:color="auto" w:frame="1"/>
          <w:lang w:val="fr-CA" w:eastAsia="fr-CA"/>
        </w:rPr>
        <w:fldChar w:fldCharType="separate"/>
      </w:r>
      <w:r w:rsidRPr="00A75D52">
        <w:rPr>
          <w:rFonts w:ascii="CMU Serif Roman" w:eastAsia="Times New Roman" w:hAnsi="CMU Serif Roman" w:cs="CMU Serif Roman"/>
          <w:noProof/>
          <w:color w:val="000000"/>
          <w:sz w:val="22"/>
          <w:szCs w:val="22"/>
          <w:bdr w:val="none" w:sz="0" w:space="0" w:color="auto" w:frame="1"/>
          <w:lang w:val="fr-CA" w:eastAsia="fr-CA"/>
        </w:rPr>
        <w:drawing>
          <wp:inline distT="0" distB="0" distL="0" distR="0" wp14:anchorId="3EB331A1" wp14:editId="5BBA817D">
            <wp:extent cx="5613721" cy="267344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" r="3587" b="8077"/>
                    <a:stretch/>
                  </pic:blipFill>
                  <pic:spPr bwMode="auto">
                    <a:xfrm>
                      <a:off x="0" y="0"/>
                      <a:ext cx="5679514" cy="27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5D52">
        <w:rPr>
          <w:rFonts w:ascii="CMU Serif Roman" w:eastAsia="Times New Roman" w:hAnsi="CMU Serif Roman" w:cs="CMU Serif Roman"/>
          <w:color w:val="000000"/>
          <w:sz w:val="22"/>
          <w:szCs w:val="22"/>
          <w:bdr w:val="none" w:sz="0" w:space="0" w:color="auto" w:frame="1"/>
          <w:lang w:val="fr-CA" w:eastAsia="fr-CA"/>
        </w:rPr>
        <w:fldChar w:fldCharType="end"/>
      </w:r>
    </w:p>
    <w:p w14:paraId="287250B7" w14:textId="4A7FE0B5" w:rsidR="00FC437B" w:rsidRPr="00A75D52" w:rsidRDefault="00FC437B" w:rsidP="00B678D6">
      <w:pPr>
        <w:spacing w:line="216" w:lineRule="auto"/>
        <w:jc w:val="both"/>
        <w:rPr>
          <w:rFonts w:ascii="CMU Serif Roman" w:eastAsia="Times New Roman" w:hAnsi="CMU Serif Roman" w:cs="CMU Serif Roman"/>
          <w:lang w:val="en-US" w:eastAsia="fr-CA"/>
        </w:rPr>
      </w:pPr>
      <w:r w:rsidRPr="00B678D6">
        <w:rPr>
          <w:rFonts w:ascii="CMU Serif Roman" w:eastAsia="Times New Roman" w:hAnsi="CMU Serif Roman" w:cs="CMU Serif Roman"/>
          <w:b/>
          <w:bCs/>
          <w:color w:val="000000"/>
          <w:sz w:val="20"/>
          <w:szCs w:val="20"/>
          <w:lang w:val="en-US" w:eastAsia="fr-CA"/>
        </w:rPr>
        <w:t>Fig. S1.</w:t>
      </w:r>
      <w:r w:rsidRPr="00A75D52">
        <w:rPr>
          <w:rFonts w:ascii="CMU Serif Roman" w:eastAsia="Times New Roman" w:hAnsi="CMU Serif Roman" w:cs="CMU Serif Roman"/>
          <w:color w:val="000000"/>
          <w:sz w:val="20"/>
          <w:szCs w:val="20"/>
          <w:lang w:val="en-US" w:eastAsia="fr-CA"/>
        </w:rPr>
        <w:t xml:space="preserve"> Authors and communities in Biometrika (1901-2020). Nodes represent authors; node size is proportional to author contribution to articles; only authors with contribution </w:t>
      </w:r>
      <w:r w:rsidRPr="00A75D52">
        <w:rPr>
          <w:rFonts w:ascii="Cambria Math" w:eastAsia="Times New Roman" w:hAnsi="Cambria Math" w:cs="Cambria Math"/>
          <w:color w:val="000000"/>
          <w:sz w:val="20"/>
          <w:szCs w:val="20"/>
          <w:lang w:val="en-US" w:eastAsia="fr-CA"/>
        </w:rPr>
        <w:t>≥</w:t>
      </w:r>
      <w:r w:rsidRPr="00A75D52">
        <w:rPr>
          <w:rFonts w:ascii="CMU Serif Roman" w:eastAsia="Times New Roman" w:hAnsi="CMU Serif Roman" w:cs="CMU Serif Roman"/>
          <w:color w:val="000000"/>
          <w:sz w:val="20"/>
          <w:szCs w:val="20"/>
          <w:lang w:val="en-US" w:eastAsia="fr-CA"/>
        </w:rPr>
        <w:t xml:space="preserve"> 1 are represented (1924 authors = top-42% of authors responsible for 4477 articles or 80% of all corpus articles); only authors with contribution </w:t>
      </w:r>
      <w:r w:rsidRPr="00A75D52">
        <w:rPr>
          <w:rFonts w:ascii="Cambria Math" w:eastAsia="Times New Roman" w:hAnsi="Cambria Math" w:cs="Cambria Math"/>
          <w:color w:val="000000"/>
          <w:sz w:val="20"/>
          <w:szCs w:val="20"/>
          <w:lang w:val="en-US" w:eastAsia="fr-CA"/>
        </w:rPr>
        <w:t>≥</w:t>
      </w:r>
      <w:r w:rsidRPr="00A75D52">
        <w:rPr>
          <w:rFonts w:ascii="CMU Serif Roman" w:eastAsia="Times New Roman" w:hAnsi="CMU Serif Roman" w:cs="CMU Serif Roman"/>
          <w:color w:val="000000"/>
          <w:sz w:val="20"/>
          <w:szCs w:val="20"/>
          <w:lang w:val="en-US" w:eastAsia="fr-CA"/>
        </w:rPr>
        <w:t xml:space="preserve"> 4 are labeled (224 authors = top-5% of authors); node color corresponds to author community based on Louvain community detection as implemented in Gephi (20 communities, arbitrary colors). Edges are proportional to author correlations in terms of topics; correlation threshold </w:t>
      </w:r>
      <w:r w:rsidRPr="00A75D52">
        <w:rPr>
          <w:rFonts w:ascii="Cambria Math" w:eastAsia="Times New Roman" w:hAnsi="Cambria Math" w:cs="Cambria Math"/>
          <w:color w:val="000000"/>
          <w:sz w:val="20"/>
          <w:szCs w:val="20"/>
          <w:lang w:val="en-US" w:eastAsia="fr-CA"/>
        </w:rPr>
        <w:t>≥</w:t>
      </w:r>
      <w:r w:rsidRPr="00A75D52">
        <w:rPr>
          <w:rFonts w:ascii="CMU Serif Roman" w:eastAsia="Times New Roman" w:hAnsi="CMU Serif Roman" w:cs="CMU Serif Roman"/>
          <w:color w:val="000000"/>
          <w:sz w:val="20"/>
          <w:szCs w:val="20"/>
          <w:lang w:val="en-US" w:eastAsia="fr-CA"/>
        </w:rPr>
        <w:t xml:space="preserve"> 0.7.</w:t>
      </w:r>
    </w:p>
    <w:sectPr w:rsidR="00FC437B" w:rsidRPr="00A75D52" w:rsidSect="005455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B"/>
    <w:rsid w:val="0001785C"/>
    <w:rsid w:val="00052CAA"/>
    <w:rsid w:val="000A5BAB"/>
    <w:rsid w:val="001204A3"/>
    <w:rsid w:val="00182689"/>
    <w:rsid w:val="00216EDD"/>
    <w:rsid w:val="002F7F1F"/>
    <w:rsid w:val="003C435C"/>
    <w:rsid w:val="004218DD"/>
    <w:rsid w:val="00506B9A"/>
    <w:rsid w:val="005455C8"/>
    <w:rsid w:val="00553BCE"/>
    <w:rsid w:val="00554E3B"/>
    <w:rsid w:val="006034B5"/>
    <w:rsid w:val="00671717"/>
    <w:rsid w:val="0071594C"/>
    <w:rsid w:val="00770E10"/>
    <w:rsid w:val="00856908"/>
    <w:rsid w:val="009A0E60"/>
    <w:rsid w:val="00A75D52"/>
    <w:rsid w:val="00AD1445"/>
    <w:rsid w:val="00B46613"/>
    <w:rsid w:val="00B678D6"/>
    <w:rsid w:val="00C631B9"/>
    <w:rsid w:val="00CC2306"/>
    <w:rsid w:val="00DA7CDA"/>
    <w:rsid w:val="00EE0D44"/>
    <w:rsid w:val="00F246EF"/>
    <w:rsid w:val="00F54993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0B48A"/>
  <w14:defaultImageDpi w14:val="32767"/>
  <w15:chartTrackingRefBased/>
  <w15:docId w15:val="{E1BD8F93-AC1D-5B45-8DA5-C3513166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1445"/>
    <w:pPr>
      <w:spacing w:line="360" w:lineRule="auto"/>
    </w:pPr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37B"/>
    <w:pPr>
      <w:spacing w:before="100" w:beforeAutospacing="1" w:after="100" w:afterAutospacing="1" w:line="240" w:lineRule="auto"/>
    </w:pPr>
    <w:rPr>
      <w:rFonts w:eastAsia="Times New Roman" w:cs="Times New Roman"/>
      <w:lang w:val="fr-CA"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A75D52"/>
    <w:pPr>
      <w:keepNext/>
      <w:keepLines/>
      <w:spacing w:after="60" w:line="204" w:lineRule="auto"/>
      <w:jc w:val="center"/>
    </w:pPr>
    <w:rPr>
      <w:rFonts w:ascii="CMU Serif Roman" w:eastAsia="Arial" w:hAnsi="CMU Serif Roman" w:cs="Arial"/>
      <w:b/>
      <w:sz w:val="40"/>
      <w:szCs w:val="52"/>
      <w:lang w:val="fr" w:eastAsia="fr-CA"/>
    </w:rPr>
  </w:style>
  <w:style w:type="character" w:customStyle="1" w:styleId="TitreCar">
    <w:name w:val="Titre Car"/>
    <w:basedOn w:val="Policepardfaut"/>
    <w:link w:val="Titre"/>
    <w:uiPriority w:val="10"/>
    <w:qFormat/>
    <w:rsid w:val="00A75D52"/>
    <w:rPr>
      <w:rFonts w:ascii="CMU Serif Roman" w:eastAsia="Arial" w:hAnsi="CMU Serif Roman" w:cs="Arial"/>
      <w:b/>
      <w:sz w:val="40"/>
      <w:szCs w:val="52"/>
      <w:lang w:val="fr" w:eastAsia="fr-CA"/>
    </w:rPr>
  </w:style>
  <w:style w:type="character" w:styleId="Hyperlien">
    <w:name w:val="Hyperlink"/>
    <w:basedOn w:val="Policepardfaut"/>
    <w:uiPriority w:val="99"/>
    <w:unhideWhenUsed/>
    <w:rsid w:val="00A75D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75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UQAM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MALATERRE</dc:creator>
  <cp:keywords/>
  <dc:description/>
  <cp:lastModifiedBy>Christophe MALATERRE</cp:lastModifiedBy>
  <cp:revision>3</cp:revision>
  <dcterms:created xsi:type="dcterms:W3CDTF">2022-02-03T21:32:00Z</dcterms:created>
  <dcterms:modified xsi:type="dcterms:W3CDTF">2022-09-03T11:49:00Z</dcterms:modified>
</cp:coreProperties>
</file>