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199C" w:rsidRDefault="005E199C" w:rsidP="005E199C">
      <w:pPr>
        <w:pStyle w:val="Heading1"/>
        <w:jc w:val="center"/>
      </w:pPr>
      <w:r>
        <w:t xml:space="preserve">RERUM NOVARUM </w:t>
      </w:r>
    </w:p>
    <w:p w:rsidR="005E199C" w:rsidRDefault="005E199C" w:rsidP="005E199C">
      <w:pPr>
        <w:pStyle w:val="NormalWeb"/>
        <w:jc w:val="center"/>
      </w:pPr>
      <w:r>
        <w:t xml:space="preserve">ON CAPITAL AND LABOR </w:t>
      </w:r>
    </w:p>
    <w:p w:rsidR="005E199C" w:rsidRDefault="005E199C" w:rsidP="005E199C">
      <w:pPr>
        <w:pStyle w:val="NormalWeb"/>
        <w:jc w:val="center"/>
      </w:pPr>
      <w:r>
        <w:t xml:space="preserve">ENCYCLICAL OF POPE LEO XIII MAY 15, 1891 </w:t>
      </w:r>
    </w:p>
    <w:p w:rsidR="005E199C" w:rsidRDefault="005E199C" w:rsidP="005E199C">
      <w:pPr>
        <w:pStyle w:val="NormalWeb"/>
      </w:pPr>
      <w:r>
        <w:t xml:space="preserve">43. We now approach a subject of great importance, and one in respect of which, if extremes are to be avoided, right notions are absolutely necessary. Wages, as we are told, are regulated by free consent, and therefore the employer, when he pays what was agreed upon, has done his part and seemingly is not called upon to do anything beyond. The only way, it is said, in which injustice might occur would be if the master refused to pay the whole of the wages, or if the workman should not complete the work undertaken; in such cases the public authority should intervene, to see that each obtains his due, but not under any other circumstances. </w:t>
      </w:r>
    </w:p>
    <w:p w:rsidR="005E199C" w:rsidRDefault="005E199C" w:rsidP="005E199C">
      <w:pPr>
        <w:pStyle w:val="NormalWeb"/>
      </w:pPr>
      <w:r>
        <w:t xml:space="preserve">44. To this kind of argument a fair-minded man will not easily or entirely assent; it is not complete, for there are important considerations which it leaves out of account altogether. To labor is to exert </w:t>
      </w:r>
      <w:proofErr w:type="gramStart"/>
      <w:r>
        <w:t>oneself</w:t>
      </w:r>
      <w:proofErr w:type="gramEnd"/>
      <w:r>
        <w:t xml:space="preserve"> for the sake of procuring what is necessary for the various purposes of life, and chief of all for self-preservation. "In the sweat of thy face thou </w:t>
      </w:r>
      <w:proofErr w:type="spellStart"/>
      <w:r>
        <w:t>shalt</w:t>
      </w:r>
      <w:proofErr w:type="spellEnd"/>
      <w:r>
        <w:t xml:space="preserve"> eat bread."[33] Hence, a man's labor necessarily bears two notes or characters. First of all, it is personal, inasmuch as the force which acts is bound up with the personality and is the exclusive property of him who acts, and, further, was given to him for his advantage. Secondly, man's labor is necessary; for without the result of labor a man cannot live, and self-preservation is a law of nature, which it is wrong to disobey. Now, were we to consider labor merely in so far as it is personal, doubtless it would be within the workman's right to accept any rate of wages whatsoever; for in the same way as he is free to work or not, so is he free to accept a small wage or even none at all. But our conclusion must be very different if, together with the personal element in a man's work, we consider the fact that work is also necessary for him to live: these two aspects of his work are separable in thought, but not in reality. The preservation of life is the bounden duty of one and all, and to be wanting therein is a crime. It necessarily follows that each one has a natural right to procure what is required in order to live, and the poor can procure that in no other way than by what they can earn through their work. </w:t>
      </w:r>
    </w:p>
    <w:p w:rsidR="005E199C" w:rsidRDefault="005E199C" w:rsidP="005E199C">
      <w:pPr>
        <w:pStyle w:val="NormalWeb"/>
      </w:pPr>
      <w:r>
        <w:t xml:space="preserve">45. Let the working man and the employer make free agreements, and in particular let them agree freely as to the wages; nevertheless, there underlies a dictate of natural justice more imperious and ancient than any bargain between man and man, namely, that wages ought not to be insufficient to support a frugal and well behaved wage-earner. If through necessity or fear of a worse evil the </w:t>
      </w:r>
      <w:proofErr w:type="gramStart"/>
      <w:r>
        <w:t>workman accept</w:t>
      </w:r>
      <w:proofErr w:type="gramEnd"/>
      <w:r>
        <w:t xml:space="preserve"> harder conditions because an employer or contractor will afford him no better, he is made the victim of force and injustice. In these and similar questions, however -- such as, for example, the hours of labor in different trades, the sanitary precautions to be observed in factories and workshops, etc. -- in order to supersede undue interference on the part of the State, especially as circumstances, times, and localities differ so widely, it is advisable that recourse be had to societies or boards such as We shall mention presently, or to some other mode of safeguarding the interests of the wage-earners; the State being appealed to, should circumstances require, for its sanction and protection. </w:t>
      </w:r>
    </w:p>
    <w:p w:rsidR="005E199C" w:rsidRDefault="005E199C" w:rsidP="005E199C">
      <w:pPr>
        <w:pStyle w:val="NormalWeb"/>
      </w:pPr>
      <w:r>
        <w:lastRenderedPageBreak/>
        <w:t xml:space="preserve">46. If a workman's wages be sufficient to enable him comfortably to support himself, his wife, and his children, he will find it easy, if he be a sensible man, to practice thrift, and he will not fail, by cutting down expenses, to put by some little savings and thus secure a modest source of income. Nature itself would urge him to this. We have seen that this great labor question cannot be solved save by assuming as a principle that private ownership must be held sacred and inviolable. The law, therefore, should favor ownership, and its policy should be to induce as many as possible of the people to become owners. </w:t>
      </w:r>
    </w:p>
    <w:p w:rsidR="005E199C" w:rsidRDefault="005E199C" w:rsidP="005E199C">
      <w:pPr>
        <w:pStyle w:val="Heading1"/>
        <w:jc w:val="center"/>
      </w:pPr>
      <w:r>
        <w:t xml:space="preserve">QUADRAGESIMO ANNO </w:t>
      </w:r>
    </w:p>
    <w:p w:rsidR="005E199C" w:rsidRDefault="005E199C" w:rsidP="005E199C">
      <w:pPr>
        <w:jc w:val="center"/>
      </w:pPr>
      <w:r>
        <w:t xml:space="preserve">ON RECONSTRUCTION OF THE SOCIAL ORDER </w:t>
      </w:r>
    </w:p>
    <w:p w:rsidR="005E199C" w:rsidRDefault="005E199C" w:rsidP="005E199C">
      <w:pPr>
        <w:pStyle w:val="NormalWeb"/>
        <w:jc w:val="center"/>
      </w:pPr>
      <w:r>
        <w:t xml:space="preserve">ENCYCLICAL OF POPE PIUS </w:t>
      </w:r>
      <w:proofErr w:type="gramStart"/>
      <w:r>
        <w:t>Xl</w:t>
      </w:r>
      <w:proofErr w:type="gramEnd"/>
      <w:r>
        <w:t xml:space="preserve"> MAY 15, 1931 </w:t>
      </w:r>
    </w:p>
    <w:p w:rsidR="00D45690" w:rsidRDefault="00D45690" w:rsidP="00D45690">
      <w:pPr>
        <w:pStyle w:val="NormalWeb"/>
      </w:pPr>
      <w:r>
        <w:t xml:space="preserve">64. First of all, those who declare that a contract of hiring and being hired is unjust of its own nature, and hence a partnership-contract must take its place, are certainly in error and gravely misrepresent Our Predecessor whose Encyclical not only accepts working for wages or salaries but deals at some length with it regulation in accordance with the rules of justice. </w:t>
      </w:r>
    </w:p>
    <w:p w:rsidR="00D45690" w:rsidRDefault="00D45690" w:rsidP="00D45690">
      <w:pPr>
        <w:pStyle w:val="NormalWeb"/>
      </w:pPr>
      <w:r>
        <w:t xml:space="preserve">65. We consider it more advisable, however, in the present condition of human society that, so far as is possible, the work-contract be somewhat modified by a partnership-contract, as is already being done in various ways and with no small advantage to workers and owners. Workers and other employees thus become sharers in ownership or management or participate in some fashion in the profits received. </w:t>
      </w:r>
    </w:p>
    <w:p w:rsidR="005E199C" w:rsidRDefault="005E199C" w:rsidP="005E199C">
      <w:pPr>
        <w:pStyle w:val="NormalWeb"/>
      </w:pPr>
      <w:r>
        <w:t xml:space="preserve">66. The just amount of pay, however, must be calculated not on a single basis but on several, as Leo XIII already wisely declared in these words: "To establish a rule of pay in accord with justice, many factors must be taken into account."[45] </w:t>
      </w:r>
    </w:p>
    <w:p w:rsidR="005E199C" w:rsidRDefault="005E199C" w:rsidP="005E199C">
      <w:pPr>
        <w:pStyle w:val="NormalWeb"/>
      </w:pPr>
      <w:r>
        <w:t xml:space="preserve">67. By this statement he plainly condemned the shallowness of those who think that this most difficult matter is easily solved by the application of a single rule or measure -- and one quite false. </w:t>
      </w:r>
    </w:p>
    <w:p w:rsidR="005E199C" w:rsidRDefault="005E199C" w:rsidP="005E199C">
      <w:pPr>
        <w:pStyle w:val="NormalWeb"/>
      </w:pPr>
      <w:r>
        <w:t xml:space="preserve">68. For they are greatly in error who do not hesitate to spread the principle that labor is worth and must be paid as much as its products are worth, and that consequently the one who hires out his labor has the right to demand all that is produced through his labor. How far this is from the truth is evident from that </w:t>
      </w:r>
      <w:proofErr w:type="gramStart"/>
      <w:r>
        <w:t>We</w:t>
      </w:r>
      <w:proofErr w:type="gramEnd"/>
      <w:r>
        <w:t xml:space="preserve"> have already explained in treating of property and labor. </w:t>
      </w:r>
    </w:p>
    <w:p w:rsidR="005E199C" w:rsidRDefault="005E199C" w:rsidP="005E199C">
      <w:pPr>
        <w:pStyle w:val="NormalWeb"/>
      </w:pPr>
      <w:r>
        <w:t xml:space="preserve">69. It is obvious that, as in the case of ownership, so in the case of work, especially work hired out to others, there is a social aspect also to be considered in addition to the personal or individual aspect. For man's productive effort cannot yield its fruits unless a truly social and organic body exists, unless a social and juridical order watches over the exercise of work, unless the various occupations, being interdependent, cooperate with and mutually complete one another, and, what is still more important, unless mind, material things, and work combine and </w:t>
      </w:r>
      <w:r>
        <w:lastRenderedPageBreak/>
        <w:t xml:space="preserve">form as it were a single whole. Therefore, where the social and individual nature of work is neglected, it will be impossible to evaluate work justly and pay it according to justice. </w:t>
      </w:r>
    </w:p>
    <w:p w:rsidR="005E199C" w:rsidRDefault="005E199C" w:rsidP="005E199C">
      <w:pPr>
        <w:pStyle w:val="NormalWeb"/>
      </w:pPr>
      <w:r>
        <w:t xml:space="preserve">70. Conclusions of the greatest importance follow from this twofold character which nature has impressed on human work, and it is in accordance with these that wages ought to be regulated and established. </w:t>
      </w:r>
    </w:p>
    <w:p w:rsidR="005E199C" w:rsidRDefault="005E199C" w:rsidP="005E199C">
      <w:pPr>
        <w:pStyle w:val="NormalWeb"/>
      </w:pPr>
      <w:r>
        <w:t>71. In the first place, the worker must be paid a wage sufficient to support him and his family</w:t>
      </w:r>
      <w:proofErr w:type="gramStart"/>
      <w:r>
        <w:t>.[</w:t>
      </w:r>
      <w:proofErr w:type="gramEnd"/>
      <w:r>
        <w:t xml:space="preserve">46] That the rest of the family should also contribute to the common support, according to the capacity of each, is certainly right, as can be observed especially in the families of farmers, but also in the families of many craftsmen and small shopkeepers. But to abuse the years of childhood and the limited strength of women is grossly wrong. Mothers, concentrating on household duties, should work primarily in the home or in its immediate vicinity. It is an intolerable abuse, and to be abolished at all cost, for mothers on account of the father's low wage to be forced to engage in gainful occupations outside the home to the neglect of their proper cares and duties, especially the training of children. Every effort must therefore be made that fathers of families receive a wage large enough to meet ordinary family needs adequately. But if this cannot always be done under existing circumstances, social justice demands that changes be introduced as soon as possible whereby such a wage will be assured to every adult workingman. It will not be out of place here to render merited praise to all, who with a wise and useful purpose, have tried and tested various ways of adjusting the pay for work to family burdens in such a way that, as these increase, the former may be raised and indeed, if the contingency arises, there may be enough to meet extraordinary needs. </w:t>
      </w:r>
    </w:p>
    <w:p w:rsidR="005E199C" w:rsidRDefault="005E199C" w:rsidP="005E199C">
      <w:pPr>
        <w:pStyle w:val="NormalWeb"/>
      </w:pPr>
      <w:r>
        <w:t xml:space="preserve">72. In determining the amount of the wage, the condition of a business and of the one carrying it on must also be taken into account; for it would be unjust to demand excessive wages which a business cannot stand without its ruin and consequent calamity to the workers. If, however, a business makes too little money, because of lack of energy or lack of initiative or because of indifference to technical and economic progress, that must not be regarded a just reason for reducing the compensation of the workers. But if the business in question is not making enough money to pay the workers an equitable wage because it is being crushed by unjust burdens or forced to sell its product at less than a just price, those who are thus the cause of the injury are guilty of grave wrong, for they deprive workers of their just wage and force them under the pinch of necessity to accept a wage less than fair. </w:t>
      </w:r>
    </w:p>
    <w:p w:rsidR="005E199C" w:rsidRDefault="005E199C" w:rsidP="005E199C">
      <w:pPr>
        <w:pStyle w:val="NormalWeb"/>
      </w:pPr>
      <w:r>
        <w:t xml:space="preserve">73. Let, then, both workers and employers strive with united strength and counsel to overcome the difficulties and obstacles and let a wise provision on the part of public authority aid them in so salutary a work. If, however, matters come to an extreme crisis, it must be finally considered whether the business can continue or the workers are to be cared for in some other way. In such a situation, certainly most serious, a feeling of close relationship and a Christian concord of minds ought to prevail and function effectively among employers and workers. </w:t>
      </w:r>
    </w:p>
    <w:p w:rsidR="005E199C" w:rsidRDefault="005E199C"/>
    <w:p w:rsidR="00D45690" w:rsidRDefault="00D45690"/>
    <w:p w:rsidR="00D45690" w:rsidRPr="00D45690" w:rsidRDefault="00D45690">
      <w:pPr>
        <w:rPr>
          <w:b/>
        </w:rPr>
      </w:pPr>
      <w:proofErr w:type="spellStart"/>
      <w:r w:rsidRPr="00D45690">
        <w:rPr>
          <w:b/>
          <w:sz w:val="48"/>
          <w:szCs w:val="48"/>
        </w:rPr>
        <w:lastRenderedPageBreak/>
        <w:t>Laborem</w:t>
      </w:r>
      <w:proofErr w:type="spellEnd"/>
      <w:r w:rsidRPr="00D45690">
        <w:rPr>
          <w:b/>
          <w:sz w:val="48"/>
          <w:szCs w:val="48"/>
        </w:rPr>
        <w:t xml:space="preserve"> </w:t>
      </w:r>
      <w:proofErr w:type="spellStart"/>
      <w:r w:rsidRPr="00D45690">
        <w:rPr>
          <w:b/>
          <w:sz w:val="48"/>
          <w:szCs w:val="48"/>
        </w:rPr>
        <w:t>exercens</w:t>
      </w:r>
      <w:proofErr w:type="spellEnd"/>
      <w:r w:rsidRPr="00D45690">
        <w:rPr>
          <w:b/>
        </w:rPr>
        <w:t xml:space="preserve"> </w:t>
      </w:r>
    </w:p>
    <w:p w:rsidR="005E199C" w:rsidRPr="00D45690" w:rsidRDefault="00D45690">
      <w:pPr>
        <w:rPr>
          <w:b/>
        </w:rPr>
      </w:pPr>
      <w:r w:rsidRPr="00D45690">
        <w:rPr>
          <w:b/>
        </w:rPr>
        <w:t>On Human Work</w:t>
      </w:r>
      <w:proofErr w:type="gramStart"/>
      <w:r w:rsidRPr="00D45690">
        <w:rPr>
          <w:b/>
        </w:rPr>
        <w:t>,  Encyclical</w:t>
      </w:r>
      <w:proofErr w:type="gramEnd"/>
      <w:r w:rsidRPr="00D45690">
        <w:rPr>
          <w:b/>
        </w:rPr>
        <w:t xml:space="preserve"> of Pope John Paul II, September 14, 1981</w:t>
      </w:r>
    </w:p>
    <w:p w:rsidR="005E199C" w:rsidRDefault="005E199C" w:rsidP="005E199C">
      <w:r>
        <w:rPr>
          <w:b/>
          <w:bCs/>
          <w:i/>
          <w:iCs/>
        </w:rPr>
        <w:t xml:space="preserve">19. Wages and Other Social Benefits </w:t>
      </w:r>
    </w:p>
    <w:p w:rsidR="005E199C" w:rsidRDefault="005E199C" w:rsidP="005E199C">
      <w:r>
        <w:t xml:space="preserve">After outlining the important role that concern for providing employment for all workers plays in safeguarding respect for the inalienable rights of man in view of his work, it is worthwhile taking a closer look at these rights, which in the final analysis are formed within the relationship </w:t>
      </w:r>
      <w:r>
        <w:rPr>
          <w:i/>
          <w:iCs/>
        </w:rPr>
        <w:t xml:space="preserve">between worker and direct employer. </w:t>
      </w:r>
      <w:r>
        <w:t xml:space="preserve">All that has been said above on the subject of the indirect employer is aimed at defining these relationships more exactly, by showing the many forms of conditioning within which these relationships are indirectly formed. This consideration does not however have a purely descriptive purpose; it is not a brief treatise on economics or politics. It is a matter of highlighting the </w:t>
      </w:r>
      <w:r>
        <w:rPr>
          <w:i/>
          <w:iCs/>
        </w:rPr>
        <w:t xml:space="preserve">deontological and moral aspect. </w:t>
      </w:r>
      <w:r>
        <w:t xml:space="preserve">The key problem of social ethics in this case is that of </w:t>
      </w:r>
      <w:r>
        <w:rPr>
          <w:i/>
          <w:iCs/>
        </w:rPr>
        <w:t xml:space="preserve">just remuneration </w:t>
      </w:r>
      <w:r>
        <w:t xml:space="preserve">for work done. In the context of the present there is no more important way for securing a just relationship between the worker and the employer than that constituted by remuneration for work. Whether the work is done in a system of private ownership of the means of production or in a system where ownership has undergone a certain "socialization", the relationship between the employer (first and foremost the direct employer) and the worker is resolved on the basis of the wage, that is through just remuneration for work done. </w:t>
      </w:r>
    </w:p>
    <w:p w:rsidR="005E199C" w:rsidRDefault="005E199C" w:rsidP="005E199C">
      <w:r>
        <w:t xml:space="preserve">It should also be noted that the justice of a socioeconomic system and, in each case, </w:t>
      </w:r>
      <w:proofErr w:type="spellStart"/>
      <w:r>
        <w:t>its</w:t>
      </w:r>
      <w:proofErr w:type="spellEnd"/>
      <w:r>
        <w:t xml:space="preserve"> just functioning, deserve in the final analysis to be evaluated by the way in which man's work is properly remunerated in the system. Here we return once more to the first principle of the whole ethical and social order, namely, </w:t>
      </w:r>
      <w:r>
        <w:rPr>
          <w:i/>
          <w:iCs/>
        </w:rPr>
        <w:t xml:space="preserve">the principle of the common use of goods. </w:t>
      </w:r>
      <w:r>
        <w:t xml:space="preserve">In every system, regardless of the fundamental relationships within it between capital and </w:t>
      </w:r>
      <w:proofErr w:type="spellStart"/>
      <w:r>
        <w:t>labour</w:t>
      </w:r>
      <w:proofErr w:type="spellEnd"/>
      <w:r>
        <w:t xml:space="preserve">, wages, that is to say </w:t>
      </w:r>
      <w:r>
        <w:rPr>
          <w:i/>
          <w:iCs/>
        </w:rPr>
        <w:t xml:space="preserve">remuneration for work, </w:t>
      </w:r>
      <w:r>
        <w:t xml:space="preserve">are still a </w:t>
      </w:r>
      <w:r>
        <w:rPr>
          <w:i/>
          <w:iCs/>
        </w:rPr>
        <w:t xml:space="preserve">practical means </w:t>
      </w:r>
      <w:r>
        <w:t xml:space="preserve">whereby the vast majority of people can have access to those goods which are intended for common use: both the goods of nature and manufactured goods. Both kinds of goods become accessible to the worker through the wage which he receives as remuneration for his work. Hence, in every case, a just wage is the concrete means of </w:t>
      </w:r>
      <w:r>
        <w:rPr>
          <w:i/>
          <w:iCs/>
        </w:rPr>
        <w:t xml:space="preserve">verifying the justice </w:t>
      </w:r>
      <w:r>
        <w:t xml:space="preserve">of the whole socioeconomic system and, in any case, of checking that it is functioning justly. It is not the only means of checking, but it is a particularly important one and, in a sense, the key means. </w:t>
      </w:r>
    </w:p>
    <w:p w:rsidR="005E199C" w:rsidRDefault="005E199C" w:rsidP="005E199C">
      <w:r>
        <w:t xml:space="preserve">This means of checking concerns above all the family. Just remuneration for the work of an adult who is responsible for a family means remuneration which will suffice for establishing and properly maintaining a family and for providing security for its future. Such remuneration can be given either through what is called a </w:t>
      </w:r>
      <w:r>
        <w:rPr>
          <w:i/>
          <w:iCs/>
        </w:rPr>
        <w:t>family wage-</w:t>
      </w:r>
      <w:r>
        <w:t>that is, a single salary given to the head of the family fo</w:t>
      </w:r>
      <w:r w:rsidR="00D45690">
        <w:t>r</w:t>
      </w:r>
      <w:r>
        <w:t xml:space="preserve"> his work, sufficient for the needs of the family without the other spouse having to take up gainful employment outside the home-or through </w:t>
      </w:r>
      <w:r>
        <w:rPr>
          <w:i/>
          <w:iCs/>
        </w:rPr>
        <w:t xml:space="preserve">other social measures </w:t>
      </w:r>
      <w:r>
        <w:t xml:space="preserve">such as family allowances or grants to mothers devoting themselves exclusively to their families. These grants should correspond to the actual needs, that is, to the number of dependents for as long as they are not in a position to assume proper responsibility for their own lives. </w:t>
      </w:r>
    </w:p>
    <w:p w:rsidR="005E199C" w:rsidRDefault="005E199C" w:rsidP="005E199C">
      <w:r>
        <w:t>…</w:t>
      </w:r>
    </w:p>
    <w:p w:rsidR="005E199C" w:rsidRDefault="005E199C" w:rsidP="005E199C">
      <w:r>
        <w:lastRenderedPageBreak/>
        <w:t xml:space="preserve">Besides wages, various </w:t>
      </w:r>
      <w:r>
        <w:rPr>
          <w:i/>
          <w:iCs/>
        </w:rPr>
        <w:t xml:space="preserve">social benefits </w:t>
      </w:r>
      <w:r>
        <w:t xml:space="preserve">intended to ensure the life and health of workers and their families play a part here. The expenses involved in health care, especially in the case of accidents at work, demand that medical assistance should be easily available for workers, and that as far as possible it should be cheap or even free of charge. Another sector regarding benefits is the sector associated with the </w:t>
      </w:r>
      <w:r>
        <w:rPr>
          <w:i/>
          <w:iCs/>
        </w:rPr>
        <w:t xml:space="preserve">right to rest. </w:t>
      </w:r>
      <w:r>
        <w:t>In the first place this involves a regular weekly rest comprising at least Sunday, and also a longer period of rest, namely the holiday or vacation taken once a year or possibly in several shorter periods during the year. A third sector concerns the right to a pension and to insurance for old age and in case of accidents at work. Within the sphere of these principal rights, there develops a whole system of particular rights which, together with remuneration for work, determine the correct relationship between worker and employer. Among these rights there should never be overlooked the right to a working environment and to manufacturing processes which are not harmful to the workers' physical health or to their moral integrity.</w:t>
      </w:r>
    </w:p>
    <w:sectPr w:rsidR="005E199C" w:rsidSect="009400C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algun Gothic">
    <w:panose1 w:val="020B0503020000020004"/>
    <w:charset w:val="81"/>
    <w:family w:val="swiss"/>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90"/>
  <w:proofState w:spelling="clean" w:grammar="clean"/>
  <w:defaultTabStop w:val="720"/>
  <w:characterSpacingControl w:val="doNotCompress"/>
  <w:compat>
    <w:useFELayout/>
  </w:compat>
  <w:rsids>
    <w:rsidRoot w:val="005E199C"/>
    <w:rsid w:val="004B47E8"/>
    <w:rsid w:val="005E199C"/>
    <w:rsid w:val="009400C4"/>
    <w:rsid w:val="00D45690"/>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00C4"/>
  </w:style>
  <w:style w:type="paragraph" w:styleId="Heading1">
    <w:name w:val="heading 1"/>
    <w:basedOn w:val="Normal"/>
    <w:link w:val="Heading1Char"/>
    <w:qFormat/>
    <w:rsid w:val="005E199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semiHidden/>
    <w:rsid w:val="005E199C"/>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Heading1Char">
    <w:name w:val="Heading 1 Char"/>
    <w:basedOn w:val="DefaultParagraphFont"/>
    <w:link w:val="Heading1"/>
    <w:rsid w:val="005E199C"/>
    <w:rPr>
      <w:rFonts w:ascii="Times New Roman" w:eastAsia="Times New Roman" w:hAnsi="Times New Roman" w:cs="Times New Roman"/>
      <w:b/>
      <w:bCs/>
      <w:kern w:val="36"/>
      <w:sz w:val="48"/>
      <w:szCs w:val="48"/>
      <w:lang w:eastAsia="en-US"/>
    </w:rPr>
  </w:style>
  <w:style w:type="character" w:styleId="Hyperlink">
    <w:name w:val="Hyperlink"/>
    <w:basedOn w:val="DefaultParagraphFont"/>
    <w:semiHidden/>
    <w:rsid w:val="005E199C"/>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5</Pages>
  <Words>2125</Words>
  <Characters>12117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jkaboski</dc:creator>
  <cp:lastModifiedBy>jkaboski</cp:lastModifiedBy>
  <cp:revision>1</cp:revision>
  <dcterms:created xsi:type="dcterms:W3CDTF">2012-10-02T10:58:00Z</dcterms:created>
  <dcterms:modified xsi:type="dcterms:W3CDTF">2012-10-02T11:16:00Z</dcterms:modified>
</cp:coreProperties>
</file>