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2023-01-16</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(XXX THIS LINK IS BAD).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3774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FirstParagraph"/>
      </w:pPr>
      <w:r>
        <w:t xml:space="preserve">Data were collected by student groups in USA, UK, Germany, Canada, Netherlands, and Iceland who participated in the CREP project. In total, the merged data set contained data collected from 3774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(XXX- do we need a link here?). The complete dataset is available here:</w:t>
      </w:r>
      <w:r>
        <w:t xml:space="preserve"> </w:t>
      </w:r>
      <w:hyperlink r:id="rId41">
        <w:r>
          <w:rPr>
            <w:rStyle w:val="Hyperlink"/>
          </w:rPr>
          <w:t xml:space="preserve">https://osf.io/azq76/</w:t>
        </w:r>
      </w:hyperlink>
      <w:r>
        <w:t xml:space="preserve">.</w:t>
      </w:r>
    </w:p>
    <w:p>
      <w:pPr>
        <w:pStyle w:val="BodyText"/>
      </w:pPr>
      <w:r>
        <w:t xml:space="preserve">We removed 21 participants prior to posting the public compiled dataset because they reported ages of 16 (n = 3) or 17 (n = 18), for a total final dataset with 3774 participants. The final sample included 2302 women and 973 men with 18 participants reporting a gender of gender variant/nonconforming,</w:t>
      </w:r>
      <w:r>
        <w:t xml:space="preserve"> </w:t>
      </w:r>
      <w:r>
        <w:t xml:space="preserve">“</w:t>
      </w:r>
      <w:r>
        <w:t xml:space="preserve">other,</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either by choice or because the survey they completed did not request this information. The mean reported age for participants was 23.98 years (</w:t>
      </w:r>
      <w:r>
        <w:rPr>
          <w:iCs/>
          <w:i/>
        </w:rPr>
        <w:t xml:space="preserve">SD</w:t>
      </w:r>
      <w:r>
        <w:t xml:space="preserve"> </w:t>
      </w:r>
      <w:r>
        <w:t xml:space="preserve">= 10.21). 956 participants did not report their age.</w:t>
      </w:r>
    </w:p>
    <w:p>
      <w:pPr>
        <w:pStyle w:val="BodyText"/>
      </w:pPr>
      <w:r>
        <w:t xml:space="preserve">Information about participant race/ethnicity was reported by some sites and not others, and within each site the question could vary in how it was asked. We therefore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total).</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excluded participants without responses for the dependent variables. To create a merged dataset, we accessed all individual datasets through each team’s OSF page when this was available, and contacted teams directly for their data when it was not. When necessary, we also contacted groups to obtain information on whether the dataset was raw or transformed and to obtain codebooks. We left missing data as missing. The merged dataset is available on the OSF project page (</w:t>
      </w:r>
      <w:r>
        <w:rPr>
          <w:bCs/>
          <w:b/>
        </w:rPr>
        <w:t xml:space="preserve">ADD LINK HERE)</w:t>
      </w:r>
      <w:r>
        <w:t xml:space="preserve">. A codebook for our merged data set with all variables collected as part of the project is available on</w:t>
      </w:r>
      <w:r>
        <w:t xml:space="preserve"> </w:t>
      </w:r>
      <w:hyperlink r:id="rId35">
        <w:r>
          <w:rPr>
            <w:rStyle w:val="Hyperlink"/>
          </w:rPr>
          <w:t xml:space="preserve">https://osf.io/7nkhq/</w:t>
        </w:r>
      </w:hyperlink>
      <w:r>
        <w:t xml:space="preserve">. This link includes number of participants, country, institution, race, gender, conditions, and any extension variables added by each team.</w:t>
      </w:r>
    </w:p>
    <w:p>
      <w:pPr>
        <w:pStyle w:val="BodyText"/>
      </w:pPr>
      <w:r>
        <w:t xml:space="preserve">To note, the original study conducted data collection in a computer lab and tested participants in small groups; therefore, we use ANOVA to explore differences between settings (online/lab, testing in-group/testing individually). We also conduct the same analyses as the original paper: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t xml:space="preserve">In our exploratory analyses, we test the moderating role of political orientation. We also run 2 x 2 factorial ANOVAs to determine whether political orientation (liberal/conservative) or political party (democrat/republican) interacts with the condition in its association with the composite green score.</w:t>
      </w:r>
    </w:p>
    <w:bookmarkEnd w:id="44"/>
    <w:bookmarkEnd w:id="45"/>
    <w:bookmarkStart w:id="54" w:name="results"/>
    <w:p>
      <w:pPr>
        <w:pStyle w:val="Heading2"/>
      </w:pPr>
      <w:r>
        <w:t xml:space="preserve">Results</w:t>
      </w:r>
    </w:p>
    <w:bookmarkStart w:id="50" w:name="confirmatory-analyses"/>
    <w:p>
      <w:pPr>
        <w:pStyle w:val="Heading3"/>
      </w:pPr>
      <w:r>
        <w:t xml:space="preserve">Confirmatory Analyses</w:t>
      </w:r>
    </w:p>
    <w:bookmarkStart w:id="46" w:name="composite-green-score"/>
    <w:p>
      <w:pPr>
        <w:pStyle w:val="Heading4"/>
      </w:pPr>
      <w:r>
        <w:t xml:space="preserve">Composite Green Score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A distribution of composite scores can be seen in Figure X (</w:t>
      </w:r>
      <w:r>
        <w:rPr>
          <w:bCs/>
          <w:b/>
        </w:rPr>
        <w:t xml:space="preserve">INSERT FIGURE X here - also asked Michał to create a figure with distributions by product</w:t>
      </w:r>
      <w:r>
        <w:t xml:space="preserve">).</w:t>
      </w:r>
    </w:p>
    <w:p>
      <w:pPr>
        <w:pStyle w:val="BodyText"/>
      </w:pPr>
      <w:r>
        <w:t xml:space="preserve">The original paper by Griskevicius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story/control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6"/>
    <w:bookmarkStart w:id="47" w:name="green-car"/>
    <w:p>
      <w:pPr>
        <w:pStyle w:val="Heading4"/>
      </w:pPr>
      <w:r>
        <w:t xml:space="preserve">Green car</w:t>
      </w:r>
    </w:p>
    <w:p>
      <w:pPr>
        <w:pStyle w:val="FirstParagraph"/>
      </w:pPr>
      <w:r>
        <w:t xml:space="preserve">The original paper found that the green car selection was higher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were unable to detect an effect of condition on green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47"/>
    <w:bookmarkStart w:id="48" w:name="green-cleaner"/>
    <w:p>
      <w:pPr>
        <w:pStyle w:val="Heading4"/>
      </w:pPr>
      <w:r>
        <w:t xml:space="preserve">Green cleaner</w:t>
      </w:r>
    </w:p>
    <w:p>
      <w:pPr>
        <w:pStyle w:val="FirstParagraph"/>
      </w:pPr>
      <w:r>
        <w:t xml:space="preserve">Similarly, the original paper found that participants in the status condition selected the green cleaner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48"/>
    <w:bookmarkStart w:id="49" w:name="green-dishwasher"/>
    <w:p>
      <w:pPr>
        <w:pStyle w:val="Heading4"/>
      </w:pPr>
      <w:r>
        <w:t xml:space="preserve">Green dishwasher</w:t>
      </w:r>
    </w:p>
    <w:p>
      <w:pPr>
        <w:pStyle w:val="FirstParagraph"/>
      </w:pPr>
      <w:r>
        <w:t xml:space="preserve">Finally, the original paper also reported greater that selection of the green dishwasher was more likely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while we found no such effect when comparing the 52.9% of control participants who selected the green dishwasher to the 51.65% of status prime participants who did the same,</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49"/>
    <w:bookmarkEnd w:id="50"/>
    <w:bookmarkStart w:id="53" w:name="exploratory-analyses"/>
    <w:p>
      <w:pPr>
        <w:pStyle w:val="Heading3"/>
      </w:pPr>
      <w:r>
        <w:t xml:space="preserve">Exploratory Analyses</w:t>
      </w:r>
    </w:p>
    <w:p>
      <w:pPr>
        <w:pStyle w:val="FirstParagraph"/>
      </w:pPr>
      <w:r>
        <w:t xml:space="preserve">JORDAN TO-DO:</w:t>
      </w:r>
      <w:r>
        <w:t xml:space="preserve"> </w:t>
      </w:r>
      <w:r>
        <w:t xml:space="preserve">-Look at US versus elsewhere</w:t>
      </w:r>
      <w:r>
        <w:t xml:space="preserve"> </w:t>
      </w:r>
      <w:r>
        <w:t xml:space="preserve">-Look at the effect over time</w:t>
      </w:r>
      <w:r>
        <w:t xml:space="preserve"> </w:t>
      </w:r>
      <w:r>
        <w:t xml:space="preserve">-Look at how to compare effect sizes over time</w:t>
      </w:r>
    </w:p>
    <w:p>
      <w:pPr>
        <w:pStyle w:val="BodyText"/>
      </w:pPr>
      <w:r>
        <w:t xml:space="preserve">To determine if there were differences in setting type, we first collapsed all reported lab settings (group, individual, and just</w:t>
      </w:r>
      <w:r>
        <w:t xml:space="preserve"> </w:t>
      </w:r>
      <w:r>
        <w:t xml:space="preserve">“</w:t>
      </w:r>
      <w:r>
        <w:t xml:space="preserve">lab</w:t>
      </w:r>
      <w:r>
        <w:t xml:space="preserve">”</w:t>
      </w:r>
      <w:r>
        <w:t xml:space="preserve">) into one variable level, and then conducted chi-square tests of independence using a dichotomous setting variable (lab versus online). We found no relationship between green choice and setting type for all three types of product (ps of .24, .11, and .63 for the green car, soap, and dishwasher).</w:t>
      </w:r>
    </w:p>
    <w:p>
      <w:pPr>
        <w:pStyle w:val="BodyText"/>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1" w:name="liberalconservative"/>
    <w:p>
      <w:pPr>
        <w:pStyle w:val="Heading4"/>
      </w:pPr>
      <w:r>
        <w:t xml:space="preserve">Liberal/conservative</w:t>
      </w:r>
    </w:p>
    <w:p>
      <w:pPr>
        <w:pStyle w:val="FirstParagraph"/>
      </w:pPr>
      <w:r>
        <w:t xml:space="preserve">JORDAN TO-DO: Replace results below with full F results</w:t>
      </w:r>
    </w:p>
    <w:p>
      <w:pPr>
        <w:pStyle w:val="BodyText"/>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1.87214,</w:t>
      </w:r>
      <w:r>
        <w:t xml:space="preserve"> </w:t>
      </w:r>
      <w:r>
        <w:rPr>
          <w:iCs/>
          <w:i/>
        </w:rPr>
        <w:t xml:space="preserve">SD</w:t>
      </w:r>
      <w:r>
        <w:t xml:space="preserve"> </w:t>
      </w:r>
      <w:r>
        <w:t xml:space="preserve">= 0.9760289) than participants who identified as conservative (</w:t>
      </w:r>
      <w:r>
        <w:rPr>
          <w:iCs/>
          <w:i/>
        </w:rPr>
        <w:t xml:space="preserve">M</w:t>
      </w:r>
      <w:r>
        <w:t xml:space="preserve"> </w:t>
      </w:r>
      <w:r>
        <w:t xml:space="preserve">= 1.2463504,</w:t>
      </w:r>
      <w:r>
        <w:t xml:space="preserve"> </w:t>
      </w:r>
      <w:r>
        <w:rPr>
          <w:iCs/>
          <w:i/>
        </w:rPr>
        <w:t xml:space="preserve">SD</w:t>
      </w:r>
      <w:r>
        <w:t xml:space="preserve"> </w:t>
      </w:r>
      <w:r>
        <w:t xml:space="preserve">= 0.9653434),</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.092</m:t>
        </m:r>
      </m:oMath>
      <w:r>
        <w:t xml:space="preserve">, 90% CI</w:t>
      </w:r>
      <w:r>
        <w:t xml:space="preserve"> </w:t>
      </w:r>
      <m:oMath>
        <m:d>
          <m:dPr>
            <m:begChr m:val="["/>
            <m:endChr m:val="]"/>
            <m:sepChr m:val=""/>
            <m:grow/>
          </m:dPr>
          <m:e>
            <m:r>
              <m:t>.069</m:t>
            </m:r>
            <m:r>
              <m:rPr>
                <m:sty m:val="p"/>
              </m:rPr>
              <m:t>,</m:t>
            </m:r>
            <m:r>
              <m:t>.118</m:t>
            </m:r>
          </m:e>
        </m:d>
      </m:oMath>
      <w:r>
        <w:t xml:space="preserve">. As we found earlier, there was also no main effect of condition; the mean scores for participants in the grouped control condition (M = 1.6512992, SD = 0.9942984) did not differ from those in the status condition (M = 1.6146927, SD = 0.9973528),</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 </w:t>
      </w:r>
      <w:r>
        <w:t xml:space="preserve">.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w:t>
      </w:r>
    </w:p>
    <w:p>
      <w:pPr>
        <w:pStyle w:val="BodyText"/>
      </w:pPr>
      <w:r>
        <w:t xml:space="preserve">Note from Michał re: grouping control conditions: but still I would report whether there was a difference between no story and control; I suggest reporting at least p-values and effect sizes</w:t>
      </w:r>
    </w:p>
    <w:bookmarkEnd w:id="51"/>
    <w:bookmarkStart w:id="52" w:name="democratrepublican"/>
    <w:p>
      <w:pPr>
        <w:pStyle w:val="Heading4"/>
      </w:pPr>
      <w:r>
        <w:t xml:space="preserve">Democrat/republican</w:t>
      </w:r>
    </w:p>
    <w:p>
      <w:pPr>
        <w:pStyle w:val="FirstParagraph"/>
      </w:pPr>
      <w:r>
        <w:t xml:space="preserve">JORDAN TO-DO: Replace results below with full F results</w:t>
      </w:r>
    </w:p>
    <w:p>
      <w:pPr>
        <w:pStyle w:val="BodyText"/>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1.7727273,</w:t>
      </w:r>
      <w:r>
        <w:t xml:space="preserve"> </w:t>
      </w:r>
      <w:r>
        <w:rPr>
          <w:iCs/>
          <w:i/>
        </w:rPr>
        <w:t xml:space="preserve">SD</w:t>
      </w:r>
      <w:r>
        <w:t xml:space="preserve"> </w:t>
      </w:r>
      <w:r>
        <w:t xml:space="preserve">= 1.0254431) than participants who identified as Republican (</w:t>
      </w:r>
      <w:r>
        <w:rPr>
          <w:iCs/>
          <w:i/>
        </w:rPr>
        <w:t xml:space="preserve">M</w:t>
      </w:r>
      <w:r>
        <w:t xml:space="preserve"> </w:t>
      </w:r>
      <w:r>
        <w:t xml:space="preserve">= 1.122905,</w:t>
      </w:r>
      <w:r>
        <w:t xml:space="preserve"> </w:t>
      </w:r>
      <w:r>
        <w:rPr>
          <w:iCs/>
          <w:i/>
        </w:rPr>
        <w:t xml:space="preserve">SD</w:t>
      </w:r>
      <w:r>
        <w:t xml:space="preserve"> </w:t>
      </w:r>
      <w:r>
        <w:t xml:space="preserve">= 0.8588472),</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 0.093.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 2.7629537</w:t>
      </w:r>
      <w:r>
        <w:t xml:space="preserve">^{-4},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1.6512992,</w:t>
      </w:r>
      <w:r>
        <w:t xml:space="preserve"> </w:t>
      </w:r>
      <w:r>
        <w:rPr>
          <w:iCs/>
          <w:i/>
        </w:rPr>
        <w:t xml:space="preserve">SD</w:t>
      </w:r>
      <w:r>
        <w:t xml:space="preserve"> </w:t>
      </w:r>
      <w:r>
        <w:t xml:space="preserve">= 0.9942984; status:</w:t>
      </w:r>
      <w:r>
        <w:t xml:space="preserve"> </w:t>
      </w:r>
      <w:r>
        <w:rPr>
          <w:iCs/>
          <w:i/>
        </w:rPr>
        <w:t xml:space="preserve">M</w:t>
      </w:r>
      <w:r>
        <w:t xml:space="preserve"> </w:t>
      </w:r>
      <w:r>
        <w:t xml:space="preserve">= 1.6146927,</w:t>
      </w:r>
      <w:r>
        <w:t xml:space="preserve"> </w:t>
      </w:r>
      <w:r>
        <w:rPr>
          <w:iCs/>
          <w:i/>
        </w:rPr>
        <w:t xml:space="preserve">SD</w:t>
      </w:r>
      <w:r>
        <w:t xml:space="preserve"> </w:t>
      </w:r>
      <w:r>
        <w:t xml:space="preserve">= 0.9973528),</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 0.0015908.</w:t>
      </w:r>
    </w:p>
    <w:bookmarkEnd w:id="52"/>
    <w:bookmarkEnd w:id="53"/>
    <w:bookmarkEnd w:id="54"/>
    <w:bookmarkStart w:id="55" w:name="discussion"/>
    <w:p>
      <w:pPr>
        <w:pStyle w:val="Heading2"/>
      </w:pPr>
      <w:r>
        <w:t xml:space="preserve">Discussion</w:t>
      </w:r>
    </w:p>
    <w:p>
      <w:pPr>
        <w:pStyle w:val="FirstParagraph"/>
      </w:pPr>
      <w:r>
        <w:t xml:space="preserve">Original study conducted by Griskevicius et al (2010) concluded that proenviromental behavior can be promoted using status competition. That is, earning a good reputation via prosocial and proenvironmetal behavior and action can increase an individual’s status in a group. Original study also showed that all selection of all three green-products (green car, green cleaner, green dishwasher) was higher in the status condition.</w:t>
      </w:r>
    </w:p>
    <w:p>
      <w:pPr>
        <w:pStyle w:val="BodyText"/>
      </w:pPr>
      <w:r>
        <w:t xml:space="preserve">In this multi-lab replication study we followed the analytical strategy as in the original study. As part of pre-registered confirmatory analysis we tested whether effect exists when green score is calculated as composite, and our results resulted in lack of statistically significant effect. We also analyzed separate if effect exists for each of the green vs non-green products. For all three products, we did not detect significant effect for none of the products. Overall, our findings do not support main conclusion of Griskevicius et al (2010).</w:t>
      </w:r>
    </w:p>
    <w:p>
      <w:pPr>
        <w:pStyle w:val="BodyText"/>
      </w:pPr>
      <w:r>
        <w:t xml:space="preserve">Per recommendation of original authors, exploratory analyses included testing if political orientation moderates significantly main effect. In this study, data on political orientation and/or political party were collected as extension variables. When political orientation was defined as liberal-conservative we detected a main effect of political orientation on selection of green products, but the main effect of condition was absent. When political party was tested as moderator, a main effect of political party was detected (i.e., people who identified as democrat more often select green products), but moderation effect of political party on product select was absent again.</w:t>
      </w:r>
    </w:p>
    <w:p>
      <w:pPr>
        <w:pStyle w:val="BodyText"/>
      </w:pPr>
      <w:r>
        <w:t xml:space="preserve">Add: discuss reliability of composite score</w:t>
      </w:r>
    </w:p>
    <w:p>
      <w:pPr>
        <w:pStyle w:val="BodyText"/>
      </w:pPr>
      <w:r>
        <w:t xml:space="preserve">Discuss that only some moderators had sufficient number of data collected to be analyzed</w:t>
      </w:r>
    </w:p>
    <w:p>
      <w:pPr>
        <w:pStyle w:val="BodyText"/>
      </w:pPr>
      <w:r>
        <w:t xml:space="preserve">Discuss differences -online and lab</w:t>
      </w:r>
    </w:p>
    <w:p>
      <w:pPr>
        <w:pStyle w:val="BodyText"/>
      </w:pPr>
      <w:r>
        <w:t xml:space="preserve">2 vs 3 conditions</w:t>
      </w:r>
    </w:p>
    <w:p>
      <w:pPr>
        <w:pStyle w:val="BodyText"/>
      </w:pPr>
      <w:r>
        <w:t xml:space="preserve">What else?</w:t>
      </w:r>
    </w:p>
    <w:p>
      <w:pPr>
        <w:pStyle w:val="SourceCode"/>
      </w:pPr>
      <w:r>
        <w:rPr>
          <w:rStyle w:val="VerbatimChar"/>
        </w:rPr>
        <w:t xml:space="preserve">Effect over time</w:t>
      </w:r>
      <w:r>
        <w:br/>
      </w:r>
      <w:r>
        <w:br/>
      </w:r>
      <w:r>
        <w:rPr>
          <w:rStyle w:val="VerbatimChar"/>
        </w:rPr>
        <w:t xml:space="preserve">US vs rest</w:t>
      </w:r>
    </w:p>
    <w:bookmarkEnd w:id="55"/>
    <w:bookmarkStart w:id="69"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56">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57">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58">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59">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0">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1">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2">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63">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4">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65">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66">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67">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68">
        <w:r>
          <w:rPr>
            <w:rStyle w:val="Hyperlink"/>
          </w:rPr>
          <w:t xml:space="preserve">https://doi.org/10.1177/14757257221101942</w:t>
        </w:r>
      </w:hyperlink>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www.rstudio.com/" TargetMode="External" /><Relationship Type="http://schemas.openxmlformats.org/officeDocument/2006/relationships/hyperlink" Id="rId59" Target="https://doi.org/10.1037/a0017346" TargetMode="External" /><Relationship Type="http://schemas.openxmlformats.org/officeDocument/2006/relationships/hyperlink" Id="rId61" Target="https://doi.org/10.1177/1474704918802412" TargetMode="External" /><Relationship Type="http://schemas.openxmlformats.org/officeDocument/2006/relationships/hyperlink" Id="rId68" Target="https://doi.org/10.1177/14757257221101942" TargetMode="External" /><Relationship Type="http://schemas.openxmlformats.org/officeDocument/2006/relationships/hyperlink" Id="rId58" Target="https://doi.org/10.1177/1745691612459057" TargetMode="External" /><Relationship Type="http://schemas.openxmlformats.org/officeDocument/2006/relationships/hyperlink" Id="rId56" Target="https://doi.org/10.1177/1745691612460686" TargetMode="External" /><Relationship Type="http://schemas.openxmlformats.org/officeDocument/2006/relationships/hyperlink" Id="rId57" Target="https://doi.org/10.1177/2515245919881152" TargetMode="External" /><Relationship Type="http://schemas.openxmlformats.org/officeDocument/2006/relationships/hyperlink" Id="rId63" Target="https://doi.org/10.1207/S15328023TOP260303" TargetMode="External" /><Relationship Type="http://schemas.openxmlformats.org/officeDocument/2006/relationships/hyperlink" Id="rId60" Target="https://doi.org/10.1371/journal.pbio.1002456" TargetMode="External" /><Relationship Type="http://schemas.openxmlformats.org/officeDocument/2006/relationships/hyperlink" Id="rId66" Target="https://doi.org/10.1525/collabra.177" TargetMode="External" /><Relationship Type="http://schemas.openxmlformats.org/officeDocument/2006/relationships/hyperlink" Id="rId62" Target="https://doi.org/10.24839/2325-7342.JN23.2.98" TargetMode="External" /><Relationship Type="http://schemas.openxmlformats.org/officeDocument/2006/relationships/hyperlink" Id="rId67"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4"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5" Target="http://www.rstudio.com/" TargetMode="External" /><Relationship Type="http://schemas.openxmlformats.org/officeDocument/2006/relationships/hyperlink" Id="rId59" Target="https://doi.org/10.1037/a0017346" TargetMode="External" /><Relationship Type="http://schemas.openxmlformats.org/officeDocument/2006/relationships/hyperlink" Id="rId61" Target="https://doi.org/10.1177/1474704918802412" TargetMode="External" /><Relationship Type="http://schemas.openxmlformats.org/officeDocument/2006/relationships/hyperlink" Id="rId68" Target="https://doi.org/10.1177/14757257221101942" TargetMode="External" /><Relationship Type="http://schemas.openxmlformats.org/officeDocument/2006/relationships/hyperlink" Id="rId58" Target="https://doi.org/10.1177/1745691612459057" TargetMode="External" /><Relationship Type="http://schemas.openxmlformats.org/officeDocument/2006/relationships/hyperlink" Id="rId56" Target="https://doi.org/10.1177/1745691612460686" TargetMode="External" /><Relationship Type="http://schemas.openxmlformats.org/officeDocument/2006/relationships/hyperlink" Id="rId57" Target="https://doi.org/10.1177/2515245919881152" TargetMode="External" /><Relationship Type="http://schemas.openxmlformats.org/officeDocument/2006/relationships/hyperlink" Id="rId63" Target="https://doi.org/10.1207/S15328023TOP260303" TargetMode="External" /><Relationship Type="http://schemas.openxmlformats.org/officeDocument/2006/relationships/hyperlink" Id="rId60" Target="https://doi.org/10.1371/journal.pbio.1002456" TargetMode="External" /><Relationship Type="http://schemas.openxmlformats.org/officeDocument/2006/relationships/hyperlink" Id="rId66" Target="https://doi.org/10.1525/collabra.177" TargetMode="External" /><Relationship Type="http://schemas.openxmlformats.org/officeDocument/2006/relationships/hyperlink" Id="rId62" Target="https://doi.org/10.24839/2325-7342.JN23.2.98" TargetMode="External" /><Relationship Type="http://schemas.openxmlformats.org/officeDocument/2006/relationships/hyperlink" Id="rId67"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4"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2023-01-16T23:54:09Z</dcterms:created>
  <dcterms:modified xsi:type="dcterms:W3CDTF">2023-01-16T23:54:09Z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2023-01-16</vt:lpwstr>
  </property>
  <property fmtid="{D5CDD505-2E9C-101B-9397-08002B2CF9AE}" pid="3" name="output">
    <vt:lpwstr/>
  </property>
</Properties>
</file>