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B67" w:rsidRPr="00620E5D" w:rsidRDefault="00620E5D" w:rsidP="00620E5D">
      <w:pPr>
        <w:jc w:val="center"/>
        <w:rPr>
          <w:b/>
          <w:sz w:val="40"/>
          <w:szCs w:val="40"/>
        </w:rPr>
      </w:pPr>
      <w:r w:rsidRPr="00620E5D">
        <w:rPr>
          <w:b/>
          <w:sz w:val="40"/>
          <w:szCs w:val="40"/>
        </w:rPr>
        <w:t>Atelier 5 système bielle manivelle</w:t>
      </w:r>
    </w:p>
    <w:p w:rsidR="00620E5D" w:rsidRDefault="00620E5D"/>
    <w:p w:rsidR="00620E5D" w:rsidRDefault="00620E5D">
      <w:r>
        <w:t>L’atelier a pour objectif de :</w:t>
      </w:r>
    </w:p>
    <w:p w:rsidR="00620E5D" w:rsidRDefault="00620E5D" w:rsidP="00620E5D">
      <w:pPr>
        <w:pStyle w:val="Paragraphedeliste"/>
        <w:numPr>
          <w:ilvl w:val="0"/>
          <w:numId w:val="1"/>
        </w:numPr>
      </w:pPr>
      <w:r>
        <w:t>Utiliser les primitives additives et soustractives de PartDesign</w:t>
      </w:r>
    </w:p>
    <w:p w:rsidR="00620E5D" w:rsidRDefault="00620E5D" w:rsidP="00620E5D">
      <w:pPr>
        <w:pStyle w:val="Paragraphedeliste"/>
        <w:numPr>
          <w:ilvl w:val="0"/>
          <w:numId w:val="1"/>
        </w:numPr>
      </w:pPr>
      <w:r>
        <w:t>Utiliser la fonction « </w:t>
      </w:r>
      <w:proofErr w:type="spellStart"/>
      <w:r>
        <w:t>sketcher</w:t>
      </w:r>
      <w:proofErr w:type="spellEnd"/>
      <w:r>
        <w:t> » de PartDesign</w:t>
      </w:r>
      <w:r w:rsidR="00113D69">
        <w:t xml:space="preserve"> et la fonction de répétition matricielle</w:t>
      </w:r>
    </w:p>
    <w:p w:rsidR="00620E5D" w:rsidRDefault="00620E5D" w:rsidP="00620E5D">
      <w:pPr>
        <w:pStyle w:val="Paragraphedeliste"/>
        <w:numPr>
          <w:ilvl w:val="0"/>
          <w:numId w:val="1"/>
        </w:numPr>
      </w:pPr>
      <w:r>
        <w:t>Utiliser la fonction « </w:t>
      </w:r>
      <w:r w:rsidR="00CF4EE5">
        <w:t>clone</w:t>
      </w:r>
      <w:r>
        <w:t> » de PartDesign</w:t>
      </w:r>
    </w:p>
    <w:p w:rsidR="00620E5D" w:rsidRDefault="00620E5D" w:rsidP="00620E5D">
      <w:pPr>
        <w:pStyle w:val="Paragraphedeliste"/>
        <w:numPr>
          <w:ilvl w:val="0"/>
          <w:numId w:val="1"/>
        </w:numPr>
      </w:pPr>
      <w:r>
        <w:t xml:space="preserve">Utiliser </w:t>
      </w:r>
      <w:r w:rsidR="00CF4EE5">
        <w:t>les premières notions de référentiel secondaire pour placer les solides</w:t>
      </w:r>
    </w:p>
    <w:p w:rsidR="00CF4EE5" w:rsidRDefault="00CF4EE5" w:rsidP="00620E5D">
      <w:pPr>
        <w:pStyle w:val="Paragraphedeliste"/>
        <w:numPr>
          <w:ilvl w:val="0"/>
          <w:numId w:val="1"/>
        </w:numPr>
      </w:pPr>
      <w:r>
        <w:t xml:space="preserve">Utiliser plusieurs corps (body) au sein d’un fichier </w:t>
      </w:r>
    </w:p>
    <w:p w:rsidR="00CF4EE5" w:rsidRDefault="00CF4EE5" w:rsidP="00620E5D">
      <w:pPr>
        <w:pStyle w:val="Paragraphedeliste"/>
        <w:numPr>
          <w:ilvl w:val="0"/>
          <w:numId w:val="1"/>
        </w:numPr>
      </w:pPr>
      <w:r>
        <w:t xml:space="preserve">Utiliser l’atelier </w:t>
      </w:r>
      <w:proofErr w:type="spellStart"/>
      <w:r>
        <w:t>TechDraw</w:t>
      </w:r>
      <w:proofErr w:type="spellEnd"/>
      <w:r>
        <w:t xml:space="preserve"> pour la mise en plan et de la cotation</w:t>
      </w:r>
    </w:p>
    <w:p w:rsidR="00CF4EE5" w:rsidRDefault="00CF4EE5" w:rsidP="00CF4EE5"/>
    <w:p w:rsidR="00CF4EE5" w:rsidRDefault="00CF4EE5" w:rsidP="00CF4EE5">
      <w:r w:rsidRPr="00CF4EE5">
        <w:drawing>
          <wp:inline distT="0" distB="0" distL="0" distR="0" wp14:anchorId="1EC98026" wp14:editId="616A0979">
            <wp:extent cx="5760720" cy="4038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4" w:rsidRDefault="00F90FE4" w:rsidP="00CF4EE5">
      <w:r w:rsidRPr="00F90FE4">
        <w:drawing>
          <wp:inline distT="0" distB="0" distL="0" distR="0" wp14:anchorId="4739609C" wp14:editId="416CF2C5">
            <wp:extent cx="3144644" cy="21945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214" cy="21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AC" w:rsidRDefault="000F07EE" w:rsidP="00CF4EE5">
      <w:r w:rsidRPr="000F07EE">
        <w:lastRenderedPageBreak/>
        <w:drawing>
          <wp:inline distT="0" distB="0" distL="0" distR="0" wp14:anchorId="01ECF38D" wp14:editId="3F472545">
            <wp:extent cx="6311339" cy="30861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3870" cy="30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7E" w:rsidRDefault="006D327E" w:rsidP="006D327E">
      <w:pPr>
        <w:jc w:val="center"/>
      </w:pPr>
      <w:r w:rsidRPr="006D327E">
        <w:drawing>
          <wp:inline distT="0" distB="0" distL="0" distR="0" wp14:anchorId="18FCD3A7" wp14:editId="396AE515">
            <wp:extent cx="3573780" cy="4832030"/>
            <wp:effectExtent l="0" t="0" r="762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2473" cy="48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7E" w:rsidRDefault="006D327E" w:rsidP="006D327E">
      <w:pPr>
        <w:jc w:val="center"/>
      </w:pPr>
    </w:p>
    <w:p w:rsidR="006D327E" w:rsidRDefault="006D327E">
      <w:r>
        <w:br w:type="page"/>
      </w:r>
    </w:p>
    <w:p w:rsidR="006D327E" w:rsidRDefault="006D327E" w:rsidP="006D327E">
      <w:pPr>
        <w:pStyle w:val="Paragraphedeliste"/>
        <w:numPr>
          <w:ilvl w:val="0"/>
          <w:numId w:val="2"/>
        </w:numPr>
      </w:pPr>
      <w:r>
        <w:lastRenderedPageBreak/>
        <w:t>Réalisation des deux demis volants qui constituent le vilebrequin</w:t>
      </w:r>
    </w:p>
    <w:p w:rsidR="006D327E" w:rsidRDefault="006D327E" w:rsidP="006D327E">
      <w:pPr>
        <w:ind w:left="360"/>
      </w:pPr>
      <w:r w:rsidRPr="006D327E">
        <w:drawing>
          <wp:inline distT="0" distB="0" distL="0" distR="0" wp14:anchorId="0E1D7AC9" wp14:editId="15F8995B">
            <wp:extent cx="1488725" cy="153221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43713" cy="15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33" w:rsidRDefault="00DC3833" w:rsidP="006D327E">
      <w:pPr>
        <w:ind w:left="360"/>
      </w:pPr>
      <w:r>
        <w:t>Un premier disque de diamètre 50 mm et 10 mm de hauteur (cylindre additif) accroché sur le plan XY et décalé de +5 mm en Z</w:t>
      </w:r>
    </w:p>
    <w:p w:rsidR="006D327E" w:rsidRDefault="003A1580" w:rsidP="006D327E">
      <w:pPr>
        <w:ind w:left="360"/>
      </w:pPr>
      <w:r w:rsidRPr="003A1580">
        <w:drawing>
          <wp:inline distT="0" distB="0" distL="0" distR="0" wp14:anchorId="7BECADD3" wp14:editId="3579796E">
            <wp:extent cx="5097780" cy="2919198"/>
            <wp:effectExtent l="0" t="0" r="762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321" cy="29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7E" w:rsidRDefault="00DC3833" w:rsidP="006D327E">
      <w:pPr>
        <w:ind w:left="360"/>
      </w:pPr>
      <w:r>
        <w:t>Un axe de 20 mm de diamètre et 30 mm de hauteur accroché sur XY et décalé en Z de 15 mm</w:t>
      </w:r>
    </w:p>
    <w:p w:rsidR="00DC3833" w:rsidRDefault="003A1580" w:rsidP="006D327E">
      <w:pPr>
        <w:ind w:left="360"/>
      </w:pPr>
      <w:r w:rsidRPr="003A1580">
        <w:drawing>
          <wp:inline distT="0" distB="0" distL="0" distR="0" wp14:anchorId="07D08D7B" wp14:editId="14277568">
            <wp:extent cx="5128078" cy="29184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157" cy="29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80" w:rsidRDefault="003A1580" w:rsidP="006D327E">
      <w:pPr>
        <w:ind w:left="360"/>
      </w:pPr>
      <w:r>
        <w:lastRenderedPageBreak/>
        <w:t>Un cylindre soustractif de 20 mm de diamètre, 20 mm de hauteur, accroché sur XY et décalé en Y de 30 mm</w:t>
      </w:r>
    </w:p>
    <w:p w:rsidR="00DC3833" w:rsidRDefault="003A1580" w:rsidP="006D327E">
      <w:pPr>
        <w:ind w:left="360"/>
      </w:pPr>
      <w:r w:rsidRPr="003A1580">
        <w:drawing>
          <wp:inline distT="0" distB="0" distL="0" distR="0" wp14:anchorId="1B76A286" wp14:editId="74CB9F44">
            <wp:extent cx="5877100" cy="3078480"/>
            <wp:effectExtent l="0" t="0" r="9525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4991" cy="30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80" w:rsidRDefault="003A1580" w:rsidP="006D327E">
      <w:pPr>
        <w:ind w:left="360"/>
      </w:pPr>
      <w:r>
        <w:t>Nous avons notre ½ vilebrequin</w:t>
      </w:r>
    </w:p>
    <w:p w:rsidR="003A1580" w:rsidRDefault="003A1580" w:rsidP="006D327E">
      <w:pPr>
        <w:ind w:left="360"/>
      </w:pPr>
      <w:r>
        <w:t xml:space="preserve">Pour obtenir la symétrie de ce premier corps « volant_1 » nous allons utiliser la fonction « clone » </w:t>
      </w:r>
      <w:r w:rsidRPr="003A1580">
        <w:drawing>
          <wp:inline distT="0" distB="0" distL="0" distR="0" wp14:anchorId="3ED1E521" wp14:editId="376F9087">
            <wp:extent cx="438211" cy="362001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18" w:rsidRDefault="003A1580" w:rsidP="006D327E">
      <w:pPr>
        <w:ind w:left="360"/>
      </w:pPr>
      <w:r>
        <w:t>Pour cela, sélectionner le corps « Volant_1 » et cliquer sur l’</w:t>
      </w:r>
      <w:r w:rsidR="00073018">
        <w:t>icône</w:t>
      </w:r>
      <w:r>
        <w:t xml:space="preserve"> ci-dessus</w:t>
      </w:r>
      <w:r w:rsidR="00073018">
        <w:t> : cela va avoir pour effet de dupliquer « Volant_1 » dans un nouveau corps à renommer « Volant_2 »</w:t>
      </w:r>
      <w:r w:rsidR="000B3ACE">
        <w:t xml:space="preserve"> (positionné géométriquement l’un</w:t>
      </w:r>
      <w:r w:rsidR="00073018">
        <w:t xml:space="preserve"> sur l’autre</w:t>
      </w:r>
      <w:r w:rsidR="000B3ACE">
        <w:t>)</w:t>
      </w:r>
    </w:p>
    <w:p w:rsidR="00073018" w:rsidRDefault="00073018" w:rsidP="006D327E">
      <w:pPr>
        <w:ind w:left="360"/>
      </w:pPr>
      <w:r w:rsidRPr="00073018">
        <w:drawing>
          <wp:inline distT="0" distB="0" distL="0" distR="0" wp14:anchorId="46F81006" wp14:editId="4ED90622">
            <wp:extent cx="3284220" cy="170693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8392" cy="17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80" w:rsidRDefault="00073018" w:rsidP="006D327E">
      <w:pPr>
        <w:ind w:left="360"/>
      </w:pPr>
      <w:r>
        <w:t xml:space="preserve">A noter que toute modification ultérieure de Volant_1 se répercutera automatiquement sur Volant_2  </w:t>
      </w:r>
    </w:p>
    <w:p w:rsidR="00745AF8" w:rsidRDefault="00073018" w:rsidP="00745AF8">
      <w:pPr>
        <w:ind w:left="360"/>
      </w:pPr>
      <w:r>
        <w:lastRenderedPageBreak/>
        <w:t>Il s’agit maintenant de positionner Volant_2 de manière symétrique à son « orig</w:t>
      </w:r>
      <w:r w:rsidR="00CC35DF">
        <w:t>ine</w:t>
      </w:r>
      <w:r>
        <w:t>l »</w:t>
      </w:r>
      <w:r w:rsidR="00CC35DF">
        <w:t xml:space="preserve"> : pour cela on utilise </w:t>
      </w:r>
      <w:r w:rsidR="00745AF8">
        <w:t>le Placement de la vue combinée après avoir sélectionné Volant_2</w:t>
      </w:r>
      <w:r w:rsidR="00745AF8" w:rsidRPr="00745AF8">
        <w:drawing>
          <wp:inline distT="0" distB="0" distL="0" distR="0" wp14:anchorId="6E738409" wp14:editId="08428857">
            <wp:extent cx="4724400" cy="2966290"/>
            <wp:effectExtent l="0" t="0" r="0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555" cy="297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F8" w:rsidRDefault="00745AF8" w:rsidP="00745AF8">
      <w:pPr>
        <w:ind w:left="360"/>
      </w:pPr>
      <w:r>
        <w:t xml:space="preserve">Avec </w:t>
      </w:r>
      <w:r w:rsidR="000B3ACE">
        <w:t>un angle de</w:t>
      </w:r>
      <w:r>
        <w:t xml:space="preserve"> rotation de 180° autour de Y en entrant la valeur 1.00 pour Y et en mettant Z à 0.00</w:t>
      </w:r>
    </w:p>
    <w:p w:rsidR="00745AF8" w:rsidRDefault="00745AF8" w:rsidP="00745AF8">
      <w:pPr>
        <w:pStyle w:val="Paragraphedeliste"/>
        <w:numPr>
          <w:ilvl w:val="0"/>
          <w:numId w:val="2"/>
        </w:numPr>
      </w:pPr>
      <w:r>
        <w:t>Ajout d’un troisième corps : l’axe du vilebrequin </w:t>
      </w:r>
    </w:p>
    <w:p w:rsidR="00E67A63" w:rsidRDefault="00936395" w:rsidP="00745AF8">
      <w:r>
        <w:t>En préalable et afin</w:t>
      </w:r>
      <w:r w:rsidR="00E67A63">
        <w:t xml:space="preserve"> de positionner directement l’axe sans faire de décalage, je vais créer une référence secondaire : une « </w:t>
      </w:r>
      <w:proofErr w:type="spellStart"/>
      <w:r w:rsidR="00E67A63">
        <w:t>Datumline</w:t>
      </w:r>
      <w:proofErr w:type="spellEnd"/>
      <w:r w:rsidR="00E67A63">
        <w:t> » avec l’icône cerclée en rouge :</w:t>
      </w:r>
      <w:r w:rsidR="00E67A63" w:rsidRPr="00E67A63">
        <w:rPr>
          <w:noProof/>
          <w:lang w:eastAsia="fr-FR"/>
        </w:rPr>
        <w:t xml:space="preserve"> </w:t>
      </w:r>
      <w:r w:rsidR="00E67A63" w:rsidRPr="00E67A63">
        <w:drawing>
          <wp:inline distT="0" distB="0" distL="0" distR="0" wp14:anchorId="60D3CE08" wp14:editId="028AFCFF">
            <wp:extent cx="1495634" cy="323895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A63">
        <w:rPr>
          <w:noProof/>
          <w:lang w:eastAsia="fr-FR"/>
        </w:rPr>
        <w:t xml:space="preserve"> et en sélectionnant le cercle pour lequel la Datumline sera l’axe</w:t>
      </w:r>
    </w:p>
    <w:p w:rsidR="00E67A63" w:rsidRDefault="00E67A63" w:rsidP="00745AF8">
      <w:r w:rsidRPr="00E67A63">
        <w:drawing>
          <wp:inline distT="0" distB="0" distL="0" distR="0" wp14:anchorId="657DC93F" wp14:editId="0928FF87">
            <wp:extent cx="4251960" cy="2301739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4572" cy="230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95" w:rsidRDefault="00936395" w:rsidP="00745AF8">
      <w:r>
        <w:t xml:space="preserve">Je rends actif Volant_1 et je rajoute la </w:t>
      </w:r>
      <w:proofErr w:type="spellStart"/>
      <w:r>
        <w:t>Datumline</w:t>
      </w:r>
      <w:proofErr w:type="spellEnd"/>
      <w:r>
        <w:t xml:space="preserve"> en sélectionnant le cercle (en vert ici)</w:t>
      </w:r>
    </w:p>
    <w:p w:rsidR="00E67A63" w:rsidRDefault="00936395" w:rsidP="00745AF8">
      <w:r w:rsidRPr="00936395">
        <w:lastRenderedPageBreak/>
        <w:drawing>
          <wp:inline distT="0" distB="0" distL="0" distR="0" wp14:anchorId="5D1C9785" wp14:editId="381572B8">
            <wp:extent cx="4541520" cy="197490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8145" cy="19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AF8" w:rsidRDefault="00936395" w:rsidP="00936395">
      <w:r>
        <w:t>J’active maintenant le corps « axe » et j’ajoute un c</w:t>
      </w:r>
      <w:r w:rsidR="000B3ACE">
        <w:t xml:space="preserve">ylindre additif de 20 mm de diamètre, 30 mm de hauteur, accroché </w:t>
      </w:r>
      <w:r w:rsidR="00740B81">
        <w:t xml:space="preserve">à la </w:t>
      </w:r>
      <w:proofErr w:type="spellStart"/>
      <w:r w:rsidR="00740B81">
        <w:t>D</w:t>
      </w:r>
      <w:r>
        <w:t>atumline</w:t>
      </w:r>
      <w:proofErr w:type="spellEnd"/>
      <w:r w:rsidR="00740B81">
        <w:t xml:space="preserve"> et sans décalage</w:t>
      </w:r>
    </w:p>
    <w:p w:rsidR="000B3ACE" w:rsidRDefault="00936395" w:rsidP="00740B81">
      <w:r w:rsidRPr="00936395">
        <w:drawing>
          <wp:inline distT="0" distB="0" distL="0" distR="0" wp14:anchorId="3CA8F2C5" wp14:editId="08A3A170">
            <wp:extent cx="4541520" cy="2588145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3342" cy="26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81" w:rsidRDefault="00740B81" w:rsidP="00740B81">
      <w:r>
        <w:t xml:space="preserve">Idem pour un cylindre soustractif pour alléger l’axe : diamètre 16 mm, hauteur 30 mm accroché à la </w:t>
      </w:r>
      <w:proofErr w:type="spellStart"/>
      <w:r>
        <w:t>Datumline</w:t>
      </w:r>
      <w:proofErr w:type="spellEnd"/>
    </w:p>
    <w:p w:rsidR="009E1B0A" w:rsidRDefault="00740B81" w:rsidP="00740B81">
      <w:r w:rsidRPr="00740B81">
        <w:drawing>
          <wp:inline distT="0" distB="0" distL="0" distR="0" wp14:anchorId="37EE35C0" wp14:editId="7275788B">
            <wp:extent cx="4557653" cy="272796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699" cy="27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0A" w:rsidRDefault="009E1B0A">
      <w:r>
        <w:br w:type="page"/>
      </w:r>
    </w:p>
    <w:p w:rsidR="009E1B0A" w:rsidRDefault="009E1B0A" w:rsidP="009E1B0A">
      <w:pPr>
        <w:pStyle w:val="Paragraphedeliste"/>
        <w:numPr>
          <w:ilvl w:val="0"/>
          <w:numId w:val="2"/>
        </w:numPr>
      </w:pPr>
      <w:r>
        <w:lastRenderedPageBreak/>
        <w:t>Réalisation de la bielle :</w:t>
      </w:r>
    </w:p>
    <w:p w:rsidR="009E1B0A" w:rsidRDefault="009E1B0A" w:rsidP="0076437A">
      <w:pPr>
        <w:ind w:left="360"/>
      </w:pPr>
      <w:r w:rsidRPr="009E1B0A">
        <w:drawing>
          <wp:inline distT="0" distB="0" distL="0" distR="0" wp14:anchorId="2D2243A1" wp14:editId="56BFA057">
            <wp:extent cx="5760720" cy="22987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7A" w:rsidRDefault="0076437A" w:rsidP="0076437A">
      <w:pPr>
        <w:ind w:left="360"/>
      </w:pPr>
    </w:p>
    <w:p w:rsidR="0076437A" w:rsidRDefault="0076437A" w:rsidP="0076437A">
      <w:pPr>
        <w:ind w:left="360"/>
      </w:pPr>
      <w:r>
        <w:t>Réalisation d’une esquisse du contour de la bielle</w:t>
      </w:r>
      <w:r w:rsidR="00C60490">
        <w:t> :</w:t>
      </w:r>
    </w:p>
    <w:p w:rsidR="00C60490" w:rsidRDefault="00C60490" w:rsidP="0076437A">
      <w:pPr>
        <w:ind w:left="360"/>
      </w:pPr>
      <w:r>
        <w:t xml:space="preserve">Je mets </w:t>
      </w:r>
      <w:r w:rsidR="00495F2B">
        <w:t xml:space="preserve">au préalable </w:t>
      </w:r>
      <w:r>
        <w:t>de la transparence à 70% environ sur le Volant_1 et Volant_2 avec clic droit sur le corps</w:t>
      </w:r>
    </w:p>
    <w:p w:rsidR="00495F2B" w:rsidRDefault="00495F2B" w:rsidP="0076437A">
      <w:pPr>
        <w:ind w:left="360"/>
      </w:pPr>
      <w:r>
        <w:t xml:space="preserve">Je commence mon épure sous contrainte (le pas de grille importe peu) avec une ligne de 153 mm environ depuis le centre de l’axe et je le bloque avec </w:t>
      </w:r>
      <w:r w:rsidRPr="00495F2B">
        <w:drawing>
          <wp:inline distT="0" distB="0" distL="0" distR="0" wp14:anchorId="36069CA2" wp14:editId="04B5DAB7">
            <wp:extent cx="352474" cy="323895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ainsi que les 4 cercles suivants :</w:t>
      </w:r>
    </w:p>
    <w:p w:rsidR="00C60490" w:rsidRDefault="00495F2B" w:rsidP="0076437A">
      <w:pPr>
        <w:ind w:left="360"/>
      </w:pPr>
      <w:r w:rsidRPr="00495F2B">
        <w:drawing>
          <wp:inline distT="0" distB="0" distL="0" distR="0" wp14:anchorId="28182587" wp14:editId="4B7DA5AD">
            <wp:extent cx="5716002" cy="37338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6552" cy="37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D6" w:rsidRDefault="009306D6" w:rsidP="0076437A">
      <w:pPr>
        <w:ind w:left="360"/>
      </w:pPr>
    </w:p>
    <w:p w:rsidR="00833776" w:rsidRDefault="00833776">
      <w:r>
        <w:br w:type="page"/>
      </w:r>
    </w:p>
    <w:p w:rsidR="009306D6" w:rsidRDefault="00C75BA5" w:rsidP="0076437A">
      <w:pPr>
        <w:ind w:left="360"/>
      </w:pPr>
      <w:r>
        <w:lastRenderedPageBreak/>
        <w:t>On poursuit avec les deux traits qui ferment le contour :</w:t>
      </w:r>
    </w:p>
    <w:p w:rsidR="00C75BA5" w:rsidRDefault="00C75BA5" w:rsidP="0076437A">
      <w:pPr>
        <w:ind w:left="360"/>
      </w:pPr>
      <w:r w:rsidRPr="00C75BA5">
        <w:drawing>
          <wp:inline distT="0" distB="0" distL="0" distR="0" wp14:anchorId="457AD68D" wp14:editId="5379B6D9">
            <wp:extent cx="5425440" cy="2220531"/>
            <wp:effectExtent l="0" t="0" r="381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4158" cy="22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A5" w:rsidRDefault="00C75BA5" w:rsidP="0076437A">
      <w:pPr>
        <w:ind w:left="360"/>
      </w:pPr>
      <w:r>
        <w:t>Et on termine avec l’arc de cercle qui complète le contour final et on transforme les traits d’épure bleu qui constituent le contour et les axes en traits d’esquisse blanc</w:t>
      </w:r>
    </w:p>
    <w:p w:rsidR="00C75BA5" w:rsidRDefault="00C75BA5" w:rsidP="0076437A">
      <w:pPr>
        <w:ind w:left="360"/>
      </w:pPr>
      <w:r w:rsidRPr="00C75BA5">
        <w:drawing>
          <wp:inline distT="0" distB="0" distL="0" distR="0" wp14:anchorId="22C09061" wp14:editId="37C27BE3">
            <wp:extent cx="5340253" cy="22098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5619" cy="22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52" w:rsidRDefault="00171152" w:rsidP="0076437A">
      <w:pPr>
        <w:ind w:left="360"/>
      </w:pPr>
      <w:r>
        <w:t xml:space="preserve">Afin de mettre toute les chances de son coté, on sélectionne </w:t>
      </w:r>
      <w:r w:rsidR="00833776">
        <w:t xml:space="preserve">chaque connexion de point et on applique la touche « C » puis à nouveau dans PartDesign on fait une protrusion de 6 mm </w:t>
      </w:r>
      <w:r w:rsidR="00833776" w:rsidRPr="00833776">
        <w:drawing>
          <wp:inline distT="0" distB="0" distL="0" distR="0" wp14:anchorId="01725D59" wp14:editId="47484975">
            <wp:extent cx="438211" cy="333422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76" w:rsidRDefault="00833776" w:rsidP="0076437A">
      <w:pPr>
        <w:ind w:left="360"/>
      </w:pPr>
      <w:r w:rsidRPr="00833776">
        <w:drawing>
          <wp:inline distT="0" distB="0" distL="0" distR="0" wp14:anchorId="0CD53665" wp14:editId="072CACA2">
            <wp:extent cx="5318760" cy="2641792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0263" cy="26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76" w:rsidRDefault="00833776" w:rsidP="0076437A">
      <w:pPr>
        <w:ind w:left="360"/>
      </w:pPr>
      <w:r>
        <w:lastRenderedPageBreak/>
        <w:t>On complète cette bielle avec des bossages de part et d’autre :</w:t>
      </w:r>
    </w:p>
    <w:p w:rsidR="00F96914" w:rsidRDefault="00F96914" w:rsidP="0076437A">
      <w:pPr>
        <w:ind w:left="360"/>
      </w:pPr>
    </w:p>
    <w:p w:rsidR="00833776" w:rsidRDefault="00833776" w:rsidP="0076437A">
      <w:pPr>
        <w:ind w:left="360"/>
      </w:pPr>
      <w:r w:rsidRPr="0076437A">
        <w:drawing>
          <wp:inline distT="0" distB="0" distL="0" distR="0" wp14:anchorId="13E9E454" wp14:editId="0EE92663">
            <wp:extent cx="5760720" cy="1057910"/>
            <wp:effectExtent l="0" t="0" r="0" b="889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914" w:rsidRDefault="00F96914" w:rsidP="0076437A">
      <w:pPr>
        <w:ind w:left="360"/>
      </w:pPr>
      <w:r>
        <w:t>Un premier bossage de pied de bielle de 40 mm de diamètre, 2 mm de hauteur, accroché à la référence secondaire constituée du cercle jaune et sans décalage</w:t>
      </w:r>
    </w:p>
    <w:p w:rsidR="00833776" w:rsidRDefault="00833776" w:rsidP="0076437A">
      <w:pPr>
        <w:ind w:left="360"/>
      </w:pPr>
      <w:r w:rsidRPr="00833776">
        <w:drawing>
          <wp:inline distT="0" distB="0" distL="0" distR="0" wp14:anchorId="1211B699" wp14:editId="06DEA1FE">
            <wp:extent cx="5459402" cy="3497580"/>
            <wp:effectExtent l="0" t="0" r="8255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3337" cy="35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AC" w:rsidRDefault="000356AC" w:rsidP="0076437A">
      <w:pPr>
        <w:ind w:left="360"/>
      </w:pPr>
      <w:r>
        <w:t>Son pendant symétrique en sélectionnant l’autre cercle comme référence secondaire et en le décalant de -2 mm</w:t>
      </w:r>
      <w:r w:rsidR="00CA4A80">
        <w:t xml:space="preserve"> en Z</w:t>
      </w:r>
    </w:p>
    <w:p w:rsidR="000356AC" w:rsidRDefault="000356AC" w:rsidP="0076437A">
      <w:pPr>
        <w:ind w:left="360"/>
      </w:pPr>
      <w:r w:rsidRPr="000356AC">
        <w:drawing>
          <wp:inline distT="0" distB="0" distL="0" distR="0" wp14:anchorId="4D0770E0" wp14:editId="3E539F61">
            <wp:extent cx="5517309" cy="2331720"/>
            <wp:effectExtent l="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9169" cy="23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6AC" w:rsidRDefault="000356AC" w:rsidP="0076437A">
      <w:pPr>
        <w:ind w:left="360"/>
      </w:pPr>
      <w:r>
        <w:lastRenderedPageBreak/>
        <w:t>Idem pour la tête de bielle avec un diamètre de 20 mm et une hauteur de 9 mm de part et d’autre </w:t>
      </w:r>
      <w:r w:rsidR="00CA4A80">
        <w:t>(décalage de -9 en Z pour celui de droite)</w:t>
      </w:r>
    </w:p>
    <w:p w:rsidR="000356AC" w:rsidRDefault="000356AC" w:rsidP="0076437A">
      <w:pPr>
        <w:ind w:left="360"/>
        <w:rPr>
          <w:noProof/>
          <w:lang w:eastAsia="fr-FR"/>
        </w:rPr>
      </w:pPr>
      <w:r w:rsidRPr="000356AC">
        <w:drawing>
          <wp:inline distT="0" distB="0" distL="0" distR="0" wp14:anchorId="426BF183" wp14:editId="4F9BD433">
            <wp:extent cx="2411993" cy="1615440"/>
            <wp:effectExtent l="0" t="0" r="7620" b="381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9818" cy="162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A80" w:rsidRPr="00CA4A80">
        <w:rPr>
          <w:noProof/>
          <w:lang w:eastAsia="fr-FR"/>
        </w:rPr>
        <w:t xml:space="preserve"> </w:t>
      </w:r>
      <w:r w:rsidR="00CA4A80" w:rsidRPr="00CA4A80">
        <w:drawing>
          <wp:inline distT="0" distB="0" distL="0" distR="0" wp14:anchorId="0127E527" wp14:editId="0CAF9260">
            <wp:extent cx="2446020" cy="1625018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095" cy="164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80" w:rsidRDefault="00CA4A80" w:rsidP="0076437A">
      <w:pPr>
        <w:ind w:left="360"/>
        <w:rPr>
          <w:noProof/>
          <w:lang w:eastAsia="fr-FR"/>
        </w:rPr>
      </w:pPr>
      <w:r>
        <w:rPr>
          <w:noProof/>
          <w:lang w:eastAsia="fr-FR"/>
        </w:rPr>
        <w:t>On termine la bielle par l’alésage des deux bossages de tête et pied de bielle :</w:t>
      </w:r>
    </w:p>
    <w:p w:rsidR="00CA4A80" w:rsidRDefault="00CA4A80" w:rsidP="0076437A">
      <w:pPr>
        <w:ind w:left="360"/>
      </w:pPr>
      <w:r w:rsidRPr="00CA4A80">
        <w:drawing>
          <wp:inline distT="0" distB="0" distL="0" distR="0" wp14:anchorId="455A4AA2" wp14:editId="1FD0B77B">
            <wp:extent cx="5158740" cy="2988795"/>
            <wp:effectExtent l="0" t="0" r="3810" b="254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7340" cy="29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80" w:rsidRDefault="00CA4A80" w:rsidP="0076437A">
      <w:pPr>
        <w:ind w:left="360"/>
      </w:pPr>
      <w:r w:rsidRPr="00CA4A80">
        <w:drawing>
          <wp:inline distT="0" distB="0" distL="0" distR="0" wp14:anchorId="5C0C7816" wp14:editId="626F917F">
            <wp:extent cx="5184334" cy="314706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521" cy="31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A50" w:rsidRDefault="00CA4A80" w:rsidP="0076437A">
      <w:pPr>
        <w:ind w:left="360"/>
      </w:pPr>
      <w:r>
        <w:lastRenderedPageBreak/>
        <w:t xml:space="preserve">Je termine en repositionnant correctement la bielle </w:t>
      </w:r>
      <w:r w:rsidR="002C0A50">
        <w:t>sur le vilebrequin via les propriétés de la bielle au sein de la vue combinée (décalage de -3 mm en Z)</w:t>
      </w:r>
    </w:p>
    <w:p w:rsidR="00CA4A80" w:rsidRDefault="002C0A50" w:rsidP="0076437A">
      <w:pPr>
        <w:ind w:left="360"/>
      </w:pPr>
      <w:r w:rsidRPr="002C0A50">
        <w:drawing>
          <wp:inline distT="0" distB="0" distL="0" distR="0" wp14:anchorId="5622EFC1" wp14:editId="271A36F9">
            <wp:extent cx="5760720" cy="278828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A4A80">
        <w:t xml:space="preserve"> </w:t>
      </w:r>
    </w:p>
    <w:p w:rsidR="002C0A50" w:rsidRDefault="002C0A50" w:rsidP="002C0A50">
      <w:pPr>
        <w:pStyle w:val="Paragraphedeliste"/>
        <w:numPr>
          <w:ilvl w:val="0"/>
          <w:numId w:val="2"/>
        </w:numPr>
      </w:pPr>
      <w:r>
        <w:t>Le piston</w:t>
      </w:r>
    </w:p>
    <w:p w:rsidR="002C0A50" w:rsidRDefault="002C0A50" w:rsidP="000D642C">
      <w:pPr>
        <w:jc w:val="center"/>
      </w:pPr>
      <w:r w:rsidRPr="002C0A50">
        <w:drawing>
          <wp:inline distT="0" distB="0" distL="0" distR="0" wp14:anchorId="509DE9C1" wp14:editId="62CB3943">
            <wp:extent cx="2103120" cy="1826798"/>
            <wp:effectExtent l="0" t="0" r="0" b="254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9037" cy="186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B7" w:rsidRDefault="00CA6EB7" w:rsidP="002C0A50">
      <w:r>
        <w:t>Réalisation d’un cylindre additif de diamètre 60 mm, de hauteur 50 mm, accroché et posé sur YZ</w:t>
      </w:r>
    </w:p>
    <w:p w:rsidR="00CA6EB7" w:rsidRDefault="00CA6EB7" w:rsidP="002C0A50">
      <w:r w:rsidRPr="00CA6EB7">
        <w:drawing>
          <wp:inline distT="0" distB="0" distL="0" distR="0" wp14:anchorId="022D2D0A" wp14:editId="6B3A6C92">
            <wp:extent cx="5044440" cy="2754647"/>
            <wp:effectExtent l="0" t="0" r="3810" b="762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8391" cy="27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B7" w:rsidRDefault="0063081F" w:rsidP="002C0A50">
      <w:r>
        <w:lastRenderedPageBreak/>
        <w:t>Pour l’instant on laisse le cylindre en position provisoire pour faciliter les opérations de construction</w:t>
      </w:r>
    </w:p>
    <w:p w:rsidR="00680E4E" w:rsidRDefault="00680E4E" w:rsidP="002C0A50">
      <w:r>
        <w:t>On cache également les autres corps (sauf la bielle qui va dans un premier temps être utile pour orienter l’esquisse) et on ajoute de la transparence au cylindre du piston (80%) pour bien voir le pas de grille que mettra à 2 mm</w:t>
      </w:r>
    </w:p>
    <w:p w:rsidR="0063081F" w:rsidRDefault="0063081F" w:rsidP="002C0A50">
      <w:r>
        <w:t>Réalisation de l’esquisse d’extrusion :</w:t>
      </w:r>
    </w:p>
    <w:p w:rsidR="00680E4E" w:rsidRDefault="00680E4E" w:rsidP="002C0A50">
      <w:r w:rsidRPr="00680E4E">
        <w:drawing>
          <wp:inline distT="0" distB="0" distL="0" distR="0" wp14:anchorId="5AC5DDC2" wp14:editId="42C7896E">
            <wp:extent cx="5295900" cy="1852281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7771" cy="18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EB" w:rsidRDefault="002958B1" w:rsidP="002C0A50">
      <w:r>
        <w:t>En mode épure (bleu)</w:t>
      </w:r>
      <w:r w:rsidR="00EF4274">
        <w:t xml:space="preserve"> </w:t>
      </w:r>
      <w:r>
        <w:t xml:space="preserve">on trace </w:t>
      </w:r>
      <w:r w:rsidR="00EF4274">
        <w:t>la ligne horizontale de 12 mm centrée sur l’axe et à 12mm du plan XY et on la bloque avec</w:t>
      </w:r>
      <w:r w:rsidR="00EF4274" w:rsidRPr="00495F2B">
        <w:drawing>
          <wp:inline distT="0" distB="0" distL="0" distR="0" wp14:anchorId="5A628E74" wp14:editId="11FFE610">
            <wp:extent cx="352474" cy="323895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on trace</w:t>
      </w:r>
      <w:r w:rsidR="00FC74EB">
        <w:t xml:space="preserve"> le cercle de diamètre 50 mm centré sur l’axe X et enfin on trace un arc de cercle de 8 mm de rayon avec une contrainte de tangence au grand cercle</w:t>
      </w:r>
    </w:p>
    <w:p w:rsidR="00EF4274" w:rsidRDefault="00EF4274" w:rsidP="002C0A50">
      <w:r w:rsidRPr="00EF4274">
        <w:drawing>
          <wp:inline distT="0" distB="0" distL="0" distR="0" wp14:anchorId="4A7E8D4A" wp14:editId="63A6D3D8">
            <wp:extent cx="5234940" cy="2322024"/>
            <wp:effectExtent l="0" t="0" r="3810" b="254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0316" cy="23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EB" w:rsidRDefault="00FC74EB" w:rsidP="002C0A50">
      <w:r>
        <w:t>On applique une symétrie du cercle de 8 mm de rayon par rapport à Z</w:t>
      </w:r>
    </w:p>
    <w:p w:rsidR="00FC74EB" w:rsidRDefault="00FC74EB" w:rsidP="002C0A50">
      <w:r w:rsidRPr="00FC74EB">
        <w:drawing>
          <wp:inline distT="0" distB="0" distL="0" distR="0" wp14:anchorId="5C2A00E1" wp14:editId="6430C478">
            <wp:extent cx="4351020" cy="2002372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5615" cy="20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EB" w:rsidRDefault="00ED7008" w:rsidP="002C0A50">
      <w:r>
        <w:lastRenderedPageBreak/>
        <w:t>On applique une deuxième symétrie des deux arcs et du segment par rapport à l’axe Y</w:t>
      </w:r>
    </w:p>
    <w:p w:rsidR="00ED7008" w:rsidRDefault="00ED7008" w:rsidP="002C0A50">
      <w:r w:rsidRPr="00ED7008">
        <w:drawing>
          <wp:inline distT="0" distB="0" distL="0" distR="0" wp14:anchorId="5C5F3BB8" wp14:editId="54A294C8">
            <wp:extent cx="4465320" cy="2518141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1826" cy="252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08" w:rsidRDefault="00ED7008" w:rsidP="002C0A50">
      <w:r>
        <w:t>Et on termine</w:t>
      </w:r>
      <w:r w:rsidR="00313F30">
        <w:t xml:space="preserve"> en</w:t>
      </w:r>
      <w:r>
        <w:t xml:space="preserve"> supprimant le cercle de 50 mm et en complétant d’un arc </w:t>
      </w:r>
      <w:r w:rsidR="00313F30">
        <w:t>reliant les deux arcs de 8 mm de rayon</w:t>
      </w:r>
      <w:r>
        <w:t xml:space="preserve"> </w:t>
      </w:r>
      <w:r w:rsidR="00313F30">
        <w:t xml:space="preserve">puis en sélectionnant toutes les entités créées en mode épure pour les basculer en mode esquisse à l’aide de </w:t>
      </w:r>
      <w:r w:rsidR="00313F30" w:rsidRPr="00313F30">
        <w:drawing>
          <wp:inline distT="0" distB="0" distL="0" distR="0" wp14:anchorId="5A24D78E" wp14:editId="69395CF7">
            <wp:extent cx="438211" cy="32389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1F" w:rsidRDefault="00313F30" w:rsidP="002C0A50">
      <w:r w:rsidRPr="00313F30">
        <w:drawing>
          <wp:inline distT="0" distB="0" distL="0" distR="0" wp14:anchorId="4D2A933F" wp14:editId="7DD6426C">
            <wp:extent cx="4411980" cy="3892580"/>
            <wp:effectExtent l="0" t="0" r="762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5882" cy="39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405" w:rsidRDefault="00AF0405" w:rsidP="002C0A50">
      <w:r>
        <w:t xml:space="preserve">Je fais encore une vérification de coïncidence de mes points d’accroche à l’aide de la touche « C » et je </w:t>
      </w:r>
      <w:r w:rsidR="0028744A">
        <w:t>ferme le mode esquisse</w:t>
      </w:r>
      <w:r>
        <w:t xml:space="preserve"> pour mon extrusion avec </w:t>
      </w:r>
      <w:r w:rsidRPr="00AF0405">
        <w:drawing>
          <wp:inline distT="0" distB="0" distL="0" distR="0" wp14:anchorId="4F891C1D" wp14:editId="0FDF861E">
            <wp:extent cx="342948" cy="32389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4A">
        <w:t xml:space="preserve"> en 3D</w:t>
      </w:r>
    </w:p>
    <w:p w:rsidR="005F6D0C" w:rsidRDefault="005F6D0C">
      <w:r>
        <w:br w:type="page"/>
      </w:r>
    </w:p>
    <w:p w:rsidR="005F6D0C" w:rsidRDefault="005F6D0C" w:rsidP="002C0A50">
      <w:r>
        <w:lastRenderedPageBreak/>
        <w:t>Je sélectionne l’esquisse et je réalise une cavité de 40 mm en utilisant l’inversion (case à cocher) pour obtenir l’extrusion dans la matière</w:t>
      </w:r>
    </w:p>
    <w:p w:rsidR="0028744A" w:rsidRDefault="0028744A" w:rsidP="002C0A50">
      <w:r w:rsidRPr="0028744A">
        <w:drawing>
          <wp:inline distT="0" distB="0" distL="0" distR="0" wp14:anchorId="23B2AF06" wp14:editId="5EBE5216">
            <wp:extent cx="4828310" cy="2401914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4656" cy="24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DB" w:rsidRDefault="000D642C">
      <w:r>
        <w:t>Il me reste plus que le perçage de l’axe piston/tête de bielle de 10 mm de diamètre, hauteur 100 mm, accroché sur XY et décalé de 29 mm sur X et -50 sur Z</w:t>
      </w:r>
      <w:r w:rsidRPr="000D642C">
        <w:drawing>
          <wp:inline distT="0" distB="0" distL="0" distR="0" wp14:anchorId="704BDFF2" wp14:editId="251E4231">
            <wp:extent cx="4807528" cy="2696816"/>
            <wp:effectExtent l="0" t="0" r="0" b="889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9600" cy="273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4A" w:rsidRDefault="00DD28DB" w:rsidP="002C0A50">
      <w:r>
        <w:t>Je repositionne enfin le piston en coïncidence avec l’axe de la tête de bielle en utilisant les propriétés/placement de la vue combinée avec un de calage sur X de 121 mm</w:t>
      </w:r>
    </w:p>
    <w:p w:rsidR="00DD28DB" w:rsidRDefault="00DD28DB" w:rsidP="002C0A50">
      <w:r w:rsidRPr="00DD28DB">
        <w:drawing>
          <wp:inline distT="0" distB="0" distL="0" distR="0" wp14:anchorId="5B6CA657" wp14:editId="55F82D82">
            <wp:extent cx="6470180" cy="2147455"/>
            <wp:effectExtent l="0" t="0" r="6985" b="571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4064" cy="21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2A" w:rsidRDefault="00F60D2A" w:rsidP="00F60D2A">
      <w:pPr>
        <w:pStyle w:val="Paragraphedeliste"/>
        <w:numPr>
          <w:ilvl w:val="0"/>
          <w:numId w:val="2"/>
        </w:numPr>
      </w:pPr>
      <w:r>
        <w:lastRenderedPageBreak/>
        <w:t>Réalisation du cylindre</w:t>
      </w:r>
    </w:p>
    <w:p w:rsidR="00F81087" w:rsidRDefault="00F81087" w:rsidP="00F81087">
      <w:r w:rsidRPr="00F81087">
        <w:drawing>
          <wp:inline distT="0" distB="0" distL="0" distR="0" wp14:anchorId="5801C8FC" wp14:editId="1FDD90A3">
            <wp:extent cx="5181600" cy="2625070"/>
            <wp:effectExtent l="0" t="0" r="0" b="444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3770" cy="26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87" w:rsidRDefault="00F81087" w:rsidP="00F81087">
      <w:r>
        <w:t xml:space="preserve">Le décalage du maneton du vilebrequin est de 30 </w:t>
      </w:r>
      <w:proofErr w:type="spellStart"/>
      <w:r>
        <w:t>mm.</w:t>
      </w:r>
      <w:proofErr w:type="spellEnd"/>
      <w:r>
        <w:t xml:space="preserve"> La course totale du piston dans le cylindre est donc de 60 mm, donc 30 mm de part et d’autre de la position médiane représentée ici. </w:t>
      </w:r>
    </w:p>
    <w:p w:rsidR="00F60D2A" w:rsidRDefault="00F81087" w:rsidP="00F60D2A">
      <w:r w:rsidRPr="00F81087">
        <w:drawing>
          <wp:inline distT="0" distB="0" distL="0" distR="0" wp14:anchorId="24A6C17D" wp14:editId="4100D507">
            <wp:extent cx="5151120" cy="1671616"/>
            <wp:effectExtent l="0" t="0" r="0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8266" cy="16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87" w:rsidRDefault="00F81087" w:rsidP="00F60D2A">
      <w:r>
        <w:t xml:space="preserve">Le cylindre va être réalisé </w:t>
      </w:r>
      <w:r w:rsidR="005F61A1">
        <w:t>par la</w:t>
      </w:r>
      <w:r>
        <w:t xml:space="preserve"> révolution d’une esquisse cotée ci-</w:t>
      </w:r>
      <w:r w:rsidR="005F61A1">
        <w:t>dessou</w:t>
      </w:r>
      <w:r>
        <w:t>s avec 16 ailettes</w:t>
      </w:r>
    </w:p>
    <w:p w:rsidR="000207AE" w:rsidRDefault="000207AE" w:rsidP="00F60D2A">
      <w:r w:rsidRPr="000207AE">
        <w:drawing>
          <wp:inline distT="0" distB="0" distL="0" distR="0" wp14:anchorId="483D180C" wp14:editId="77673B71">
            <wp:extent cx="4084320" cy="3217662"/>
            <wp:effectExtent l="0" t="0" r="0" b="190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7265" cy="325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C9" w:rsidRDefault="006B45C9" w:rsidP="00F60D2A">
      <w:r>
        <w:lastRenderedPageBreak/>
        <w:t xml:space="preserve">On démarre l’esquisse sur le plan XY en mode épure (bleu) et on trace l’horizontale de 31 mm pour positionner le bas du cylindre qui va nous laisser 1 mm en position basse du piston. </w:t>
      </w:r>
    </w:p>
    <w:p w:rsidR="006B45C9" w:rsidRDefault="006B45C9" w:rsidP="00F60D2A">
      <w:r>
        <w:t>A partir de la verticale de ce point on trace la ligne de 126 mm qui constitue la surface en contact avec le piston, puis le chanfrein de 2 mm, la ligne de 18 mm, la verticale de 2 mm, l’horizontale de 8 mm et enfin la première ailette que l’on dupliquera 16 fois ensuite</w:t>
      </w:r>
    </w:p>
    <w:p w:rsidR="006B45C9" w:rsidRDefault="006B45C9" w:rsidP="00F60D2A">
      <w:r w:rsidRPr="006B45C9">
        <w:drawing>
          <wp:inline distT="0" distB="0" distL="0" distR="0" wp14:anchorId="2B5659C4" wp14:editId="0D263998">
            <wp:extent cx="5067300" cy="2839744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2180" cy="28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5C9" w:rsidRDefault="006B45C9" w:rsidP="00F60D2A">
      <w:r>
        <w:t>Je sélectionne ensuite les 4 traits de l’ailette et j’utilise l’</w:t>
      </w:r>
      <w:r w:rsidR="00230F9A">
        <w:t>icône</w:t>
      </w:r>
      <w:r>
        <w:t xml:space="preserve"> </w:t>
      </w:r>
      <w:r w:rsidR="00230F9A">
        <w:t>des 4 traits verticaux :</w:t>
      </w:r>
      <w:r w:rsidRPr="006B45C9">
        <w:drawing>
          <wp:inline distT="0" distB="0" distL="0" distR="0" wp14:anchorId="4D9F1A77" wp14:editId="16F084D0">
            <wp:extent cx="2308860" cy="997384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25000" cy="10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9A" w:rsidRDefault="00230F9A" w:rsidP="00F60D2A">
      <w:r>
        <w:t xml:space="preserve">Je vais donc créer une répétition horizontale uniquement </w:t>
      </w:r>
      <w:r>
        <w:t>en indiquant 16 occurrences en colonne et une seule en rangée (possibilité de faire une grille par exemple)</w:t>
      </w:r>
    </w:p>
    <w:p w:rsidR="00230F9A" w:rsidRDefault="00230F9A" w:rsidP="00F60D2A">
      <w:r w:rsidRPr="00230F9A">
        <w:drawing>
          <wp:inline distT="0" distB="0" distL="0" distR="0" wp14:anchorId="42021845" wp14:editId="7832D27A">
            <wp:extent cx="4834944" cy="2994660"/>
            <wp:effectExtent l="0" t="0" r="381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6139" cy="303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69" w:rsidRDefault="00113D69" w:rsidP="00F60D2A">
      <w:r>
        <w:lastRenderedPageBreak/>
        <w:t>Il faut ensuite choisir le pas de répétition ici de 6 mm :</w:t>
      </w:r>
    </w:p>
    <w:p w:rsidR="0027479C" w:rsidRDefault="00113D69" w:rsidP="00F60D2A">
      <w:r w:rsidRPr="00113D69">
        <w:drawing>
          <wp:inline distT="0" distB="0" distL="0" distR="0" wp14:anchorId="7DEFFB97" wp14:editId="59961386">
            <wp:extent cx="3695700" cy="2003874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37748" cy="202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l’on obtient ceci :</w:t>
      </w:r>
    </w:p>
    <w:p w:rsidR="00113D69" w:rsidRDefault="00113D69" w:rsidP="00F60D2A">
      <w:r w:rsidRPr="00113D69">
        <w:drawing>
          <wp:inline distT="0" distB="0" distL="0" distR="0" wp14:anchorId="1D6EBBC6" wp14:editId="73227BCF">
            <wp:extent cx="5288280" cy="2101438"/>
            <wp:effectExtent l="0" t="0" r="762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2774" cy="210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69" w:rsidRDefault="00113D69" w:rsidP="00F60D2A">
      <w:r>
        <w:t>Résultat que l’on ferme à l’extrémité et que l’on transforme en esquisse (blanc)</w:t>
      </w:r>
    </w:p>
    <w:p w:rsidR="00113D69" w:rsidRDefault="00113D69" w:rsidP="00F60D2A">
      <w:r w:rsidRPr="00113D69">
        <w:drawing>
          <wp:inline distT="0" distB="0" distL="0" distR="0" wp14:anchorId="376B7F8D" wp14:editId="7CE2ED01">
            <wp:extent cx="5303520" cy="1476708"/>
            <wp:effectExtent l="0" t="0" r="0" b="952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5728" cy="14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69" w:rsidRDefault="00113D69" w:rsidP="00F60D2A">
      <w:r>
        <w:t>Je vais ensuite appliquer une révolution selon l’axe horizontal pour obtenir mon cylindre</w:t>
      </w:r>
    </w:p>
    <w:p w:rsidR="00113D69" w:rsidRDefault="00113D69" w:rsidP="00F60D2A">
      <w:r w:rsidRPr="00113D69">
        <w:drawing>
          <wp:inline distT="0" distB="0" distL="0" distR="0" wp14:anchorId="25F3C2B4" wp14:editId="39D77853">
            <wp:extent cx="5760720" cy="200787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EA" w:rsidRDefault="00B60DEA" w:rsidP="00B60DEA">
      <w:pPr>
        <w:pStyle w:val="Paragraphedeliste"/>
        <w:numPr>
          <w:ilvl w:val="0"/>
          <w:numId w:val="2"/>
        </w:numPr>
      </w:pPr>
      <w:r>
        <w:lastRenderedPageBreak/>
        <w:t xml:space="preserve">Utilisation de l’atelier </w:t>
      </w:r>
      <w:proofErr w:type="spellStart"/>
      <w:r>
        <w:t>TechDraw</w:t>
      </w:r>
      <w:proofErr w:type="spellEnd"/>
      <w:r>
        <w:t xml:space="preserve"> (au bas de la liste des ateliers)</w:t>
      </w:r>
    </w:p>
    <w:p w:rsidR="00B60DEA" w:rsidRDefault="00B60DEA" w:rsidP="00B60DEA">
      <w:r>
        <w:t>Cet atelier est particulièrement utile pour vérifier les cotes avant réalisation mais également pour produire des plans 2D en bonne et due forme</w:t>
      </w:r>
    </w:p>
    <w:p w:rsidR="00B60DEA" w:rsidRDefault="00B60DEA" w:rsidP="00B60DEA">
      <w:r>
        <w:t xml:space="preserve">La première chose à faire est de charger la feuille du format « papier » (création de </w:t>
      </w:r>
      <w:r w:rsidRPr="00B60DEA">
        <w:rPr>
          <w:b/>
        </w:rPr>
        <w:t>Page</w:t>
      </w:r>
      <w:r>
        <w:t xml:space="preserve"> dans l’arborescence de la vue combinée) qui va accueillir les dessins, grâce à l’icone </w:t>
      </w:r>
      <w:r w:rsidRPr="00B60DEA">
        <w:drawing>
          <wp:inline distT="0" distB="0" distL="0" distR="0" wp14:anchorId="300EE226" wp14:editId="0CFAE332">
            <wp:extent cx="495369" cy="42868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EA" w:rsidRDefault="00B60DEA" w:rsidP="00B60DEA">
      <w:r>
        <w:rPr>
          <w:noProof/>
          <w:lang w:eastAsia="fr-FR"/>
        </w:rPr>
        <w:drawing>
          <wp:inline distT="0" distB="0" distL="0" distR="0" wp14:anchorId="44ED544A" wp14:editId="6D72BDC2">
            <wp:extent cx="5760720" cy="324040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DEA" w:rsidRDefault="00B60DEA" w:rsidP="00B60DEA">
      <w:r>
        <w:t>On sélectionne ensuite le ou les corps à inclure dans le 2D puis on se positionne en 3D selon la vue que l’on souhaite voir en 2D</w:t>
      </w:r>
      <w:r w:rsidR="00EA3BBA">
        <w:t xml:space="preserve">, on utilise l’icône </w:t>
      </w:r>
      <w:r w:rsidR="00EA3BBA" w:rsidRPr="00EA3BBA">
        <w:drawing>
          <wp:inline distT="0" distB="0" distL="0" distR="0" wp14:anchorId="44CF4ACE" wp14:editId="08403B40">
            <wp:extent cx="504895" cy="371527"/>
            <wp:effectExtent l="0" t="0" r="0" b="9525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BBA">
        <w:t xml:space="preserve"> et on se place dans la page</w:t>
      </w:r>
    </w:p>
    <w:p w:rsidR="00EA3BBA" w:rsidRDefault="00EA3BBA" w:rsidP="00B60DEA">
      <w:r w:rsidRPr="00EA3BBA">
        <w:drawing>
          <wp:inline distT="0" distB="0" distL="0" distR="0" wp14:anchorId="567F43DC" wp14:editId="5E99B843">
            <wp:extent cx="3474720" cy="2173581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0241" cy="218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BBA">
        <w:drawing>
          <wp:inline distT="0" distB="0" distL="0" distR="0" wp14:anchorId="61F3B57C" wp14:editId="41E1304F">
            <wp:extent cx="2095500" cy="2238174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18507" cy="226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BA" w:rsidRDefault="00EA3BBA" w:rsidP="00B60DEA">
      <w:r>
        <w:t>En complément de cette vue, je vais faire un plan de coupe pour mieux visualiser l’ensemble.</w:t>
      </w:r>
    </w:p>
    <w:p w:rsidR="00B60DEA" w:rsidRDefault="00EA3BBA" w:rsidP="00B60DEA">
      <w:r>
        <w:t>Je sélectionne « </w:t>
      </w:r>
      <w:proofErr w:type="spellStart"/>
      <w:r>
        <w:t>View</w:t>
      </w:r>
      <w:proofErr w:type="spellEnd"/>
      <w:r>
        <w:t xml:space="preserve"> » au sein de la page, j’utilise l’icône  </w:t>
      </w:r>
      <w:r w:rsidRPr="00EA3BBA">
        <w:drawing>
          <wp:inline distT="0" distB="0" distL="0" distR="0" wp14:anchorId="78860C7D" wp14:editId="499A0913">
            <wp:extent cx="466790" cy="371527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la fenêtre suivante apparait</w:t>
      </w:r>
    </w:p>
    <w:p w:rsidR="00EA3BBA" w:rsidRDefault="00EA3BBA" w:rsidP="00B60DEA">
      <w:r w:rsidRPr="00EA3BBA">
        <w:lastRenderedPageBreak/>
        <w:drawing>
          <wp:inline distT="0" distB="0" distL="0" distR="0" wp14:anchorId="40E32521" wp14:editId="5CB55A45">
            <wp:extent cx="5760720" cy="250190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BA" w:rsidRDefault="005438D6" w:rsidP="00B60DEA">
      <w:r>
        <w:t xml:space="preserve">Sur la fenêtre de gauche, je choisi la 3 </w:t>
      </w:r>
      <w:proofErr w:type="spellStart"/>
      <w:r>
        <w:t>ième</w:t>
      </w:r>
      <w:proofErr w:type="spellEnd"/>
      <w:r>
        <w:t xml:space="preserve"> option d’orientation de la section et j’obtiens la coupe ci-dessus</w:t>
      </w:r>
    </w:p>
    <w:p w:rsidR="005438D6" w:rsidRDefault="005438D6" w:rsidP="00B60DEA">
      <w:r>
        <w:t>Après avoir fait Ok, je peux alors réaliser la cotation entre tous les points et géométrie remarquable, ce que vous avez en page 2</w:t>
      </w:r>
      <w:r w:rsidR="002C0702">
        <w:t xml:space="preserve"> et que je développerais en atelier (peut être le n°</w:t>
      </w:r>
      <w:bookmarkStart w:id="0" w:name="_GoBack"/>
      <w:bookmarkEnd w:id="0"/>
      <w:r w:rsidR="002C0702">
        <w:t>6)</w:t>
      </w:r>
    </w:p>
    <w:p w:rsidR="00B60DEA" w:rsidRDefault="00B60DEA" w:rsidP="00B60DEA">
      <w:r>
        <w:t xml:space="preserve"> </w:t>
      </w:r>
    </w:p>
    <w:sectPr w:rsidR="00B60D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83C71"/>
    <w:multiLevelType w:val="hybridMultilevel"/>
    <w:tmpl w:val="5D005D16"/>
    <w:lvl w:ilvl="0" w:tplc="CF5EC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E22A7F"/>
    <w:multiLevelType w:val="hybridMultilevel"/>
    <w:tmpl w:val="89F61E98"/>
    <w:lvl w:ilvl="0" w:tplc="773245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E5D"/>
    <w:rsid w:val="000207AE"/>
    <w:rsid w:val="000356AC"/>
    <w:rsid w:val="00073018"/>
    <w:rsid w:val="000B3ACE"/>
    <w:rsid w:val="000D642C"/>
    <w:rsid w:val="000F07EE"/>
    <w:rsid w:val="00113D69"/>
    <w:rsid w:val="00171152"/>
    <w:rsid w:val="00230F9A"/>
    <w:rsid w:val="0027479C"/>
    <w:rsid w:val="0028744A"/>
    <w:rsid w:val="002958B1"/>
    <w:rsid w:val="002C0702"/>
    <w:rsid w:val="002C0A50"/>
    <w:rsid w:val="002F370C"/>
    <w:rsid w:val="00313F30"/>
    <w:rsid w:val="003A1580"/>
    <w:rsid w:val="00495F2B"/>
    <w:rsid w:val="005438D6"/>
    <w:rsid w:val="005F61A1"/>
    <w:rsid w:val="005F6D0C"/>
    <w:rsid w:val="00620E5D"/>
    <w:rsid w:val="0063081F"/>
    <w:rsid w:val="00680E4E"/>
    <w:rsid w:val="006B45C9"/>
    <w:rsid w:val="006D327E"/>
    <w:rsid w:val="00740B81"/>
    <w:rsid w:val="00745AF8"/>
    <w:rsid w:val="0076437A"/>
    <w:rsid w:val="00833776"/>
    <w:rsid w:val="009306D6"/>
    <w:rsid w:val="00936395"/>
    <w:rsid w:val="009E1B0A"/>
    <w:rsid w:val="00AA1CAC"/>
    <w:rsid w:val="00AF0405"/>
    <w:rsid w:val="00B60DEA"/>
    <w:rsid w:val="00C60490"/>
    <w:rsid w:val="00C75BA5"/>
    <w:rsid w:val="00CA4A80"/>
    <w:rsid w:val="00CA6EB7"/>
    <w:rsid w:val="00CC35DF"/>
    <w:rsid w:val="00CF4EE5"/>
    <w:rsid w:val="00DC3833"/>
    <w:rsid w:val="00DD28DB"/>
    <w:rsid w:val="00E67A63"/>
    <w:rsid w:val="00EA3BBA"/>
    <w:rsid w:val="00ED7008"/>
    <w:rsid w:val="00EF4274"/>
    <w:rsid w:val="00F32B67"/>
    <w:rsid w:val="00F60D2A"/>
    <w:rsid w:val="00F81087"/>
    <w:rsid w:val="00F90FE4"/>
    <w:rsid w:val="00F96914"/>
    <w:rsid w:val="00FC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258EE"/>
  <w15:chartTrackingRefBased/>
  <w15:docId w15:val="{A301B265-6E4C-449A-B2EC-A70AFE8F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0E5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60D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60D2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19</Pages>
  <Words>1219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tanguy</dc:creator>
  <cp:keywords/>
  <dc:description/>
  <cp:lastModifiedBy>michel tanguy</cp:lastModifiedBy>
  <cp:revision>20</cp:revision>
  <cp:lastPrinted>2023-01-31T13:25:00Z</cp:lastPrinted>
  <dcterms:created xsi:type="dcterms:W3CDTF">2023-01-30T15:56:00Z</dcterms:created>
  <dcterms:modified xsi:type="dcterms:W3CDTF">2023-01-31T13:53:00Z</dcterms:modified>
</cp:coreProperties>
</file>