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37F0" w:rsidRPr="00B15F0B" w:rsidRDefault="008A62F3" w:rsidP="00B15F0B">
      <w:pPr>
        <w:jc w:val="center"/>
        <w:rPr>
          <w:b/>
          <w:sz w:val="36"/>
        </w:rPr>
      </w:pPr>
      <w:r>
        <w:rPr>
          <w:b/>
          <w:sz w:val="36"/>
        </w:rPr>
        <w:t>Exercice 6</w:t>
      </w:r>
      <w:r w:rsidR="00544B1E">
        <w:rPr>
          <w:b/>
          <w:sz w:val="36"/>
        </w:rPr>
        <w:t xml:space="preserve"> : tête de la </w:t>
      </w:r>
      <w:proofErr w:type="spellStart"/>
      <w:r w:rsidR="00544B1E">
        <w:rPr>
          <w:b/>
          <w:sz w:val="36"/>
        </w:rPr>
        <w:t>JardiC</w:t>
      </w:r>
      <w:r w:rsidR="00B15F0B" w:rsidRPr="00B15F0B">
        <w:rPr>
          <w:b/>
          <w:sz w:val="36"/>
        </w:rPr>
        <w:t>repp</w:t>
      </w:r>
      <w:proofErr w:type="spellEnd"/>
    </w:p>
    <w:p w:rsidR="00B15F0B" w:rsidRDefault="008A62F3">
      <w:r>
        <w:t>Pour la 4</w:t>
      </w:r>
      <w:bookmarkStart w:id="0" w:name="_GoBack"/>
      <w:bookmarkEnd w:id="0"/>
      <w:r w:rsidR="00B15F0B" w:rsidRPr="00B15F0B">
        <w:rPr>
          <w:vertAlign w:val="superscript"/>
        </w:rPr>
        <w:t>ième</w:t>
      </w:r>
      <w:r w:rsidR="00B15F0B">
        <w:t xml:space="preserve"> semaine je vous invite à découvrir un no</w:t>
      </w:r>
      <w:r w:rsidR="00544B1E">
        <w:t>uvel exercice que j’estime d’une</w:t>
      </w:r>
      <w:r>
        <w:t xml:space="preserve"> difficulté de 6/10 si l’on part des dimensions décrites ci-dessous.</w:t>
      </w:r>
    </w:p>
    <w:p w:rsidR="00B15F0B" w:rsidRDefault="00B15F0B">
      <w:r>
        <w:t>La difficulté porte surtout sur une construction à réaliser selon 3 plans/axes à 120° pour</w:t>
      </w:r>
      <w:r w:rsidR="00194FB8">
        <w:t xml:space="preserve"> accueillir les 3 outils de la </w:t>
      </w:r>
      <w:proofErr w:type="spellStart"/>
      <w:r w:rsidR="00194FB8">
        <w:t>JardiC</w:t>
      </w:r>
      <w:r>
        <w:t>repp</w:t>
      </w:r>
      <w:proofErr w:type="spellEnd"/>
      <w:r>
        <w:t> : les crochets, le plantoir et le p</w:t>
      </w:r>
      <w:r w:rsidR="00194FB8">
        <w:t>orte seringue</w:t>
      </w:r>
      <w:r w:rsidR="00544B1E">
        <w:t xml:space="preserve"> pour les graines ainsi que</w:t>
      </w:r>
      <w:r w:rsidR="00194FB8">
        <w:t xml:space="preserve"> la réalisation de la roue dentée</w:t>
      </w:r>
    </w:p>
    <w:p w:rsidR="00B15F0B" w:rsidRDefault="00194FB8">
      <w:r>
        <w:t>C</w:t>
      </w:r>
      <w:r w:rsidR="00B15F0B">
        <w:t xml:space="preserve">’est </w:t>
      </w:r>
      <w:r>
        <w:t xml:space="preserve">donc </w:t>
      </w:r>
      <w:r w:rsidR="00B15F0B">
        <w:t xml:space="preserve">l’occasion de vous initier à la conception d’engrenage avec un peu de théorie </w:t>
      </w:r>
    </w:p>
    <w:p w:rsidR="00B15F0B" w:rsidRDefault="00B15F0B">
      <w:pPr>
        <w:pBdr>
          <w:bottom w:val="single" w:sz="12" w:space="1" w:color="auto"/>
        </w:pBdr>
      </w:pPr>
      <w:r>
        <w:t>C’est parti </w:t>
      </w:r>
      <w:r>
        <w:sym w:font="Wingdings" w:char="F04A"/>
      </w:r>
    </w:p>
    <w:p w:rsidR="00B15F0B" w:rsidRDefault="00B15F0B">
      <w:pPr>
        <w:pBdr>
          <w:bottom w:val="single" w:sz="12" w:space="1" w:color="auto"/>
        </w:pBdr>
      </w:pPr>
    </w:p>
    <w:p w:rsidR="00B15F0B" w:rsidRDefault="00B15F0B" w:rsidP="00B15F0B">
      <w:pPr>
        <w:pStyle w:val="Paragraphedeliste"/>
      </w:pPr>
    </w:p>
    <w:p w:rsidR="00B15F0B" w:rsidRDefault="00A15DD5" w:rsidP="00B15F0B">
      <w:pPr>
        <w:pStyle w:val="Paragraphedeliste"/>
        <w:ind w:left="0"/>
      </w:pPr>
      <w:r>
        <w:t>D</w:t>
      </w:r>
      <w:r w:rsidR="00E31330">
        <w:t>escription de la pièce :</w:t>
      </w:r>
    </w:p>
    <w:p w:rsidR="00E31330" w:rsidRDefault="00E31330" w:rsidP="00B15F0B">
      <w:pPr>
        <w:pStyle w:val="Paragraphedeliste"/>
        <w:ind w:left="0"/>
      </w:pPr>
      <w:r w:rsidRPr="00E31330">
        <w:rPr>
          <w:noProof/>
          <w:lang w:eastAsia="fr-FR"/>
        </w:rPr>
        <w:drawing>
          <wp:inline distT="0" distB="0" distL="0" distR="0" wp14:anchorId="7572389A" wp14:editId="4907F72D">
            <wp:extent cx="1859445" cy="1948543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1333" cy="198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330">
        <w:rPr>
          <w:noProof/>
          <w:lang w:eastAsia="fr-FR"/>
        </w:rPr>
        <w:drawing>
          <wp:inline distT="0" distB="0" distL="0" distR="0" wp14:anchorId="5758E1EF" wp14:editId="12B653F6">
            <wp:extent cx="2472081" cy="2160815"/>
            <wp:effectExtent l="0" t="0" r="444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9825" cy="219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9A4" w:rsidRDefault="00EE79A4" w:rsidP="00B15F0B">
      <w:pPr>
        <w:pStyle w:val="Paragraphedeliste"/>
        <w:ind w:left="0"/>
      </w:pPr>
      <w:r w:rsidRPr="00EE79A4">
        <w:rPr>
          <w:noProof/>
          <w:lang w:eastAsia="fr-FR"/>
        </w:rPr>
        <w:drawing>
          <wp:inline distT="0" distB="0" distL="0" distR="0" wp14:anchorId="032DAC11" wp14:editId="62959E98">
            <wp:extent cx="5532120" cy="3848457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5677" cy="3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1E" w:rsidRDefault="0095431E" w:rsidP="0095431E">
      <w:pPr>
        <w:pStyle w:val="Paragraphedeliste"/>
        <w:numPr>
          <w:ilvl w:val="0"/>
          <w:numId w:val="6"/>
        </w:numPr>
      </w:pPr>
      <w:r>
        <w:lastRenderedPageBreak/>
        <w:t>Un peu de théorie des engrenages avant de commencer la modélisation en 3D</w:t>
      </w:r>
    </w:p>
    <w:p w:rsidR="0095431E" w:rsidRDefault="00544B1E" w:rsidP="0095431E">
      <w:r>
        <w:rPr>
          <w:b/>
          <w:i/>
        </w:rPr>
        <w:t>A noter que j’</w:t>
      </w:r>
      <w:r w:rsidR="0095431E" w:rsidRPr="0095431E">
        <w:rPr>
          <w:b/>
          <w:i/>
        </w:rPr>
        <w:t>ai mis un lien</w:t>
      </w:r>
      <w:r>
        <w:rPr>
          <w:b/>
          <w:i/>
        </w:rPr>
        <w:t>,</w:t>
      </w:r>
      <w:r w:rsidR="0095431E" w:rsidRPr="0095431E">
        <w:rPr>
          <w:b/>
          <w:i/>
        </w:rPr>
        <w:t xml:space="preserve"> en fin de ce document</w:t>
      </w:r>
      <w:r>
        <w:rPr>
          <w:b/>
          <w:i/>
        </w:rPr>
        <w:t>,</w:t>
      </w:r>
      <w:r w:rsidR="0095431E" w:rsidRPr="0095431E">
        <w:rPr>
          <w:b/>
          <w:i/>
        </w:rPr>
        <w:t xml:space="preserve"> qui permet d’accéde</w:t>
      </w:r>
      <w:r w:rsidR="0095431E">
        <w:rPr>
          <w:b/>
          <w:i/>
        </w:rPr>
        <w:t>r à un site qui propose un</w:t>
      </w:r>
      <w:r w:rsidR="0095431E" w:rsidRPr="0095431E">
        <w:rPr>
          <w:b/>
          <w:i/>
        </w:rPr>
        <w:t xml:space="preserve"> programme de calcul et qui détaille les principales caractéristiques des engrenages</w:t>
      </w:r>
      <w:r w:rsidR="0095431E">
        <w:t>.</w:t>
      </w:r>
    </w:p>
    <w:p w:rsidR="009A5273" w:rsidRDefault="009A5273" w:rsidP="003B3A66">
      <w:r w:rsidRPr="009A5273">
        <w:drawing>
          <wp:inline distT="0" distB="0" distL="0" distR="0" wp14:anchorId="58B36E60" wp14:editId="447A6264">
            <wp:extent cx="2313215" cy="1872093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0868" cy="187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A66" w:rsidRPr="003B3A66">
        <w:rPr>
          <w:noProof/>
          <w:lang w:eastAsia="fr-FR"/>
        </w:rPr>
        <w:t xml:space="preserve"> </w:t>
      </w:r>
      <w:r w:rsidR="003B3A66">
        <w:rPr>
          <w:noProof/>
          <w:lang w:eastAsia="fr-FR"/>
        </w:rPr>
        <w:t xml:space="preserve">                   </w:t>
      </w:r>
      <w:r w:rsidR="003B3A66" w:rsidRPr="003B3A66">
        <w:drawing>
          <wp:inline distT="0" distB="0" distL="0" distR="0" wp14:anchorId="76BEDF25" wp14:editId="55573409">
            <wp:extent cx="2405743" cy="1806959"/>
            <wp:effectExtent l="0" t="0" r="0" b="31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2186" cy="181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47" w:rsidRDefault="001D168F" w:rsidP="00F10447">
      <w:r>
        <w:t>P</w:t>
      </w:r>
      <w:r w:rsidR="0095431E">
        <w:t>our notre</w:t>
      </w:r>
      <w:r>
        <w:t xml:space="preserve"> roue dentée</w:t>
      </w:r>
      <w:r w:rsidR="00194FB8">
        <w:t>, qui doit s’engrener avec un pignon déjà existant (et issu d’une ancienne imprimante</w:t>
      </w:r>
      <w:r w:rsidR="003B3A66">
        <w:t> : figure de droite</w:t>
      </w:r>
      <w:r w:rsidR="00194FB8">
        <w:t>), j’ai approximé l</w:t>
      </w:r>
      <w:r>
        <w:t>es paramètres suivants</w:t>
      </w:r>
      <w:r w:rsidR="00E63E59">
        <w:t xml:space="preserve"> </w:t>
      </w:r>
      <w:r w:rsidR="00194FB8">
        <w:t>à partir de la roue existante en veillant à respecter :</w:t>
      </w:r>
    </w:p>
    <w:p w:rsidR="00194FB8" w:rsidRDefault="001751DC" w:rsidP="00194FB8">
      <w:pPr>
        <w:pStyle w:val="Paragraphedeliste"/>
        <w:numPr>
          <w:ilvl w:val="0"/>
          <w:numId w:val="4"/>
        </w:numPr>
      </w:pPr>
      <w:r>
        <w:t>D</w:t>
      </w:r>
      <w:r w:rsidR="00194FB8">
        <w:t xml:space="preserve">istance </w:t>
      </w:r>
      <w:r w:rsidR="00AE1FA3">
        <w:t>d’entraxe</w:t>
      </w:r>
      <w:r>
        <w:t xml:space="preserve"> roue/pignon : </w:t>
      </w:r>
      <w:r w:rsidR="00AE1FA3">
        <w:t xml:space="preserve">fixée </w:t>
      </w:r>
      <w:r>
        <w:t xml:space="preserve">ici </w:t>
      </w:r>
      <w:r w:rsidR="00AE1FA3">
        <w:t xml:space="preserve">par la géométrie existante de la </w:t>
      </w:r>
      <w:proofErr w:type="spellStart"/>
      <w:r w:rsidR="00AE1FA3">
        <w:t>JardiCrepp</w:t>
      </w:r>
      <w:proofErr w:type="spellEnd"/>
      <w:r w:rsidR="00AE1FA3">
        <w:t xml:space="preserve"> (distance axe moteur et axe de rotation de la tête de la </w:t>
      </w:r>
      <w:proofErr w:type="spellStart"/>
      <w:r w:rsidR="00AE1FA3">
        <w:t>JardiCrepp</w:t>
      </w:r>
      <w:proofErr w:type="spellEnd"/>
      <w:r w:rsidR="00AE1FA3">
        <w:t>)</w:t>
      </w:r>
    </w:p>
    <w:p w:rsidR="004B2D65" w:rsidRDefault="00AE1FA3" w:rsidP="00194FB8">
      <w:pPr>
        <w:pStyle w:val="Paragraphedeliste"/>
        <w:numPr>
          <w:ilvl w:val="0"/>
          <w:numId w:val="4"/>
        </w:numPr>
      </w:pPr>
      <w:r>
        <w:t xml:space="preserve">Le </w:t>
      </w:r>
      <w:r w:rsidR="001751DC">
        <w:t>nb de dents :</w:t>
      </w:r>
      <w:r>
        <w:t xml:space="preserve"> donne le rapport de démultiplication moteur/</w:t>
      </w:r>
      <w:r w:rsidR="001751DC">
        <w:t>tête et fixe</w:t>
      </w:r>
      <w:r>
        <w:t xml:space="preserve"> le nombre de pas de rotation du moteur Nema dans l’algorithme de pilotage</w:t>
      </w:r>
      <w:r w:rsidR="004B2D65">
        <w:t xml:space="preserve">. </w:t>
      </w:r>
    </w:p>
    <w:p w:rsidR="004B2D65" w:rsidRDefault="004B2D65" w:rsidP="004B2D65">
      <w:pPr>
        <w:pStyle w:val="Paragraphedeliste"/>
        <w:numPr>
          <w:ilvl w:val="1"/>
          <w:numId w:val="4"/>
        </w:numPr>
      </w:pPr>
      <w:r>
        <w:t>Un</w:t>
      </w:r>
      <w:r w:rsidR="001751DC">
        <w:t xml:space="preserve"> tour complet représente 200 pas pour un moteur Nema « pas à pas » traditionnel soit une valeur angulaire de 1.8° à multiplier par le rapport de démultiplication </w:t>
      </w:r>
    </w:p>
    <w:p w:rsidR="004B2D65" w:rsidRDefault="004B2D65" w:rsidP="004B2D65">
      <w:pPr>
        <w:pStyle w:val="Paragraphedeliste"/>
        <w:numPr>
          <w:ilvl w:val="1"/>
          <w:numId w:val="4"/>
        </w:numPr>
      </w:pPr>
      <w:r>
        <w:t>D</w:t>
      </w:r>
      <w:r w:rsidR="00544B1E">
        <w:t>ans le cas qui nous concerne</w:t>
      </w:r>
      <w:r>
        <w:t>, nous avons une roue de 43 dents et un pignon de 13 dents, donc un rapport de démultiplication de 0,3</w:t>
      </w:r>
    </w:p>
    <w:p w:rsidR="00AE1FA3" w:rsidRDefault="004B2D65" w:rsidP="004B2D65">
      <w:pPr>
        <w:pStyle w:val="Paragraphedeliste"/>
        <w:numPr>
          <w:ilvl w:val="1"/>
          <w:numId w:val="4"/>
        </w:numPr>
      </w:pPr>
      <w:r>
        <w:t xml:space="preserve">Donc quand le moteur Nema tourne de 1 pas, la tête de la </w:t>
      </w:r>
      <w:proofErr w:type="spellStart"/>
      <w:r>
        <w:t>JardiCrepp</w:t>
      </w:r>
      <w:proofErr w:type="spellEnd"/>
      <w:r>
        <w:t xml:space="preserve"> tourne de 0</w:t>
      </w:r>
      <w:r w:rsidR="001751DC">
        <w:t xml:space="preserve">,54° </w:t>
      </w:r>
    </w:p>
    <w:p w:rsidR="004B2D65" w:rsidRDefault="004B2D65" w:rsidP="004B2D65">
      <w:pPr>
        <w:pStyle w:val="Paragraphedeliste"/>
        <w:numPr>
          <w:ilvl w:val="1"/>
          <w:numId w:val="4"/>
        </w:numPr>
      </w:pPr>
      <w:r>
        <w:t>Il faut donc que le moteur Nema tourne de 220 pas pour une rotation de 120° de la tête</w:t>
      </w:r>
    </w:p>
    <w:p w:rsidR="009E6EBE" w:rsidRDefault="009E6EBE" w:rsidP="004B2D65">
      <w:pPr>
        <w:pStyle w:val="Paragraphedeliste"/>
        <w:numPr>
          <w:ilvl w:val="1"/>
          <w:numId w:val="4"/>
        </w:numPr>
      </w:pPr>
      <w:r>
        <w:t>A noter que pour ne pas avoir trop de « frottement » entre les dents lors de l’engrènement, il ne faut pas descendre en dessous de 12 dents pour le pignon</w:t>
      </w:r>
    </w:p>
    <w:p w:rsidR="009E6EBE" w:rsidRDefault="00AE1FA3" w:rsidP="00302092">
      <w:pPr>
        <w:pStyle w:val="Paragraphedeliste"/>
        <w:numPr>
          <w:ilvl w:val="0"/>
          <w:numId w:val="4"/>
        </w:numPr>
      </w:pPr>
      <w:r>
        <w:t>Le module</w:t>
      </w:r>
      <w:r w:rsidR="001751DC">
        <w:t> :</w:t>
      </w:r>
      <w:r w:rsidR="00DC23A6">
        <w:t xml:space="preserve"> paramètre qui caractérise la </w:t>
      </w:r>
      <w:r w:rsidR="004B2D65">
        <w:t>circonférence</w:t>
      </w:r>
      <w:r w:rsidR="001751DC">
        <w:t xml:space="preserve"> </w:t>
      </w:r>
      <w:r w:rsidR="004B2D65">
        <w:t xml:space="preserve">de l’arc </w:t>
      </w:r>
      <w:r w:rsidR="001751DC">
        <w:t>entre les axes de deux dents</w:t>
      </w:r>
      <w:r w:rsidR="00DC23A6">
        <w:t xml:space="preserve"> de l’engrenage au niveau du diamètre primitif </w:t>
      </w:r>
      <w:r w:rsidR="009A5273">
        <w:t>(</w:t>
      </w:r>
      <w:proofErr w:type="spellStart"/>
      <w:r w:rsidR="009A5273">
        <w:t>cf</w:t>
      </w:r>
      <w:proofErr w:type="spellEnd"/>
      <w:r w:rsidR="009A5273">
        <w:t xml:space="preserve"> pas angulaire sur la figure ci-dessus)</w:t>
      </w:r>
    </w:p>
    <w:p w:rsidR="009A5273" w:rsidRDefault="009E6EBE" w:rsidP="009E6EBE">
      <w:pPr>
        <w:pStyle w:val="Paragraphedeliste"/>
        <w:numPr>
          <w:ilvl w:val="1"/>
          <w:numId w:val="4"/>
        </w:numPr>
      </w:pPr>
      <w:r>
        <w:t>Diamètre primitif ;</w:t>
      </w:r>
      <w:r w:rsidR="00DC23A6">
        <w:t xml:space="preserve"> cercle de « roulement » de chaque engrenage =&gt; il faut retenir la formule D=M*Z dans lequel D est le diamètre primitif, M le module et Z le nb de dent de la roue concernée</w:t>
      </w:r>
      <w:r w:rsidR="009A5273">
        <w:t xml:space="preserve">. </w:t>
      </w:r>
    </w:p>
    <w:p w:rsidR="00544B1E" w:rsidRDefault="009A5273" w:rsidP="009E6EBE">
      <w:pPr>
        <w:pStyle w:val="Paragraphedeliste"/>
        <w:numPr>
          <w:ilvl w:val="1"/>
          <w:numId w:val="4"/>
        </w:numPr>
      </w:pPr>
      <w:r>
        <w:t>P</w:t>
      </w:r>
      <w:r w:rsidR="004B2D65">
        <w:t>lus le module est grand, plus la dent est large et solide</w:t>
      </w:r>
      <w:r w:rsidR="00302092">
        <w:t xml:space="preserve">. </w:t>
      </w:r>
    </w:p>
    <w:p w:rsidR="00302092" w:rsidRDefault="00302092" w:rsidP="009E6EBE">
      <w:pPr>
        <w:pStyle w:val="Paragraphedeliste"/>
        <w:numPr>
          <w:ilvl w:val="1"/>
          <w:numId w:val="4"/>
        </w:numPr>
      </w:pPr>
      <w:r>
        <w:t>Dans le cas présent, le module est de 1.47 d’après les relevés faits sur la roue et le pignon (mesure approximative) =&gt; on doit être en théorie sur 1.5 car les valeurs des modules sont normalisé</w:t>
      </w:r>
      <w:r w:rsidR="00544B1E">
        <w:t>e</w:t>
      </w:r>
      <w:r>
        <w:t xml:space="preserve">s (0.1, 0.15, 0.2, 0.25, 0.3, </w:t>
      </w:r>
      <w:proofErr w:type="gramStart"/>
      <w:r>
        <w:t>0.4,</w:t>
      </w:r>
      <w:r w:rsidR="0095431E">
        <w:t>.</w:t>
      </w:r>
      <w:r>
        <w:t>,</w:t>
      </w:r>
      <w:proofErr w:type="gramEnd"/>
      <w:r>
        <w:t>1, 1.25, 1.5, 2, 2.5, 3, 4, …)</w:t>
      </w:r>
    </w:p>
    <w:p w:rsidR="009A5273" w:rsidRDefault="004B2D65" w:rsidP="00194FB8">
      <w:pPr>
        <w:pStyle w:val="Paragraphedeliste"/>
        <w:numPr>
          <w:ilvl w:val="0"/>
          <w:numId w:val="4"/>
        </w:numPr>
      </w:pPr>
      <w:r>
        <w:t xml:space="preserve">L’angle </w:t>
      </w:r>
      <w:r w:rsidR="0095431E">
        <w:t xml:space="preserve">de pression détermine la forme de la dent (plus l’angle est important plus la dent est « pointue »). </w:t>
      </w:r>
    </w:p>
    <w:p w:rsidR="009A5273" w:rsidRDefault="0095431E" w:rsidP="009A5273">
      <w:pPr>
        <w:pStyle w:val="Paragraphedeliste"/>
        <w:numPr>
          <w:ilvl w:val="1"/>
          <w:numId w:val="4"/>
        </w:numPr>
      </w:pPr>
      <w:r>
        <w:t xml:space="preserve">La valeur est traditionnellement de 20° ou 25°. </w:t>
      </w:r>
    </w:p>
    <w:p w:rsidR="004B2D65" w:rsidRDefault="0095431E" w:rsidP="009A5273">
      <w:pPr>
        <w:pStyle w:val="Paragraphedeliste"/>
        <w:numPr>
          <w:ilvl w:val="1"/>
          <w:numId w:val="4"/>
        </w:numPr>
      </w:pPr>
      <w:r>
        <w:t>Dans notre cas nous sommes à 30° =&gt; donc des dents plutôt très « pointues »</w:t>
      </w:r>
      <w:r w:rsidR="00544B1E">
        <w:t xml:space="preserve"> </w:t>
      </w:r>
      <w:proofErr w:type="gramStart"/>
      <w:r w:rsidR="00544B1E">
        <w:t>( valeur</w:t>
      </w:r>
      <w:proofErr w:type="gramEnd"/>
      <w:r w:rsidR="009E6EBE">
        <w:t xml:space="preserve"> en dehors des standards </w:t>
      </w:r>
      <w:r w:rsidR="00544B1E">
        <w:t>)</w:t>
      </w:r>
    </w:p>
    <w:p w:rsidR="0095431E" w:rsidRDefault="0095431E" w:rsidP="0095431E"/>
    <w:p w:rsidR="0095431E" w:rsidRDefault="009E6EBE" w:rsidP="009A5273">
      <w:pPr>
        <w:pStyle w:val="Paragraphedeliste"/>
        <w:numPr>
          <w:ilvl w:val="0"/>
          <w:numId w:val="6"/>
        </w:numPr>
      </w:pPr>
      <w:r>
        <w:br w:type="page"/>
      </w:r>
      <w:r w:rsidR="0095431E">
        <w:lastRenderedPageBreak/>
        <w:t>Réaliser la denture du pignon de positionnement d</w:t>
      </w:r>
      <w:r w:rsidR="00544B1E">
        <w:t xml:space="preserve">es trois outils de la </w:t>
      </w:r>
      <w:proofErr w:type="spellStart"/>
      <w:r w:rsidR="00544B1E">
        <w:t>JardiC</w:t>
      </w:r>
      <w:r w:rsidR="0095431E">
        <w:t>repp</w:t>
      </w:r>
      <w:proofErr w:type="spellEnd"/>
      <w:r w:rsidR="0095431E">
        <w:t>.</w:t>
      </w:r>
    </w:p>
    <w:p w:rsidR="003B3A66" w:rsidRDefault="003B3A66" w:rsidP="0095431E">
      <w:r>
        <w:t xml:space="preserve">Je créé un nouveau document « tête </w:t>
      </w:r>
      <w:proofErr w:type="spellStart"/>
      <w:r>
        <w:t>JardiCrepp</w:t>
      </w:r>
      <w:proofErr w:type="spellEnd"/>
      <w:r>
        <w:t> » et j’insère un nouveau corps (body) « roue dentée »</w:t>
      </w:r>
    </w:p>
    <w:p w:rsidR="0095431E" w:rsidRDefault="0095431E" w:rsidP="0095431E">
      <w:r>
        <w:t xml:space="preserve">J’utilise </w:t>
      </w:r>
      <w:r w:rsidR="003B3A66">
        <w:t xml:space="preserve">ensuite </w:t>
      </w:r>
      <w:r>
        <w:t>« </w:t>
      </w:r>
      <w:proofErr w:type="spellStart"/>
      <w:r w:rsidR="003B3A66">
        <w:t>Involute</w:t>
      </w:r>
      <w:proofErr w:type="spellEnd"/>
      <w:r w:rsidR="003B3A66">
        <w:t xml:space="preserve"> </w:t>
      </w:r>
      <w:proofErr w:type="spellStart"/>
      <w:r w:rsidR="003B3A66">
        <w:t>G</w:t>
      </w:r>
      <w:r>
        <w:t>ear</w:t>
      </w:r>
      <w:proofErr w:type="spellEnd"/>
      <w:r>
        <w:t> » dans l’atelier « </w:t>
      </w:r>
      <w:proofErr w:type="spellStart"/>
      <w:r>
        <w:t>PartDesign</w:t>
      </w:r>
      <w:proofErr w:type="spellEnd"/>
      <w:r>
        <w:t> » et dans le menu du même nom :</w:t>
      </w:r>
    </w:p>
    <w:p w:rsidR="0095431E" w:rsidRDefault="0095431E" w:rsidP="0095431E">
      <w:r w:rsidRPr="00E63E59">
        <w:rPr>
          <w:noProof/>
          <w:lang w:eastAsia="fr-FR"/>
        </w:rPr>
        <w:drawing>
          <wp:inline distT="0" distB="0" distL="0" distR="0" wp14:anchorId="1D042E5A" wp14:editId="4472E1AD">
            <wp:extent cx="1341120" cy="2342184"/>
            <wp:effectExtent l="0" t="0" r="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4671" cy="234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A3" w:rsidRDefault="009A5273" w:rsidP="00B15F0B">
      <w:pPr>
        <w:pStyle w:val="Paragraphedeliste"/>
        <w:ind w:left="0"/>
      </w:pPr>
      <w:r>
        <w:t>Je fixe les paramètres de calcul évoqués ci-dessus </w:t>
      </w:r>
      <w:r w:rsidR="00FC7950">
        <w:t>et j’obtiens une « esquisse » des dents de ma roue dentée :</w:t>
      </w:r>
    </w:p>
    <w:p w:rsidR="003D0156" w:rsidRDefault="002B57B4" w:rsidP="00B15F0B">
      <w:pPr>
        <w:pStyle w:val="Paragraphedeliste"/>
        <w:ind w:left="0"/>
      </w:pPr>
      <w:r w:rsidRPr="002B57B4">
        <w:rPr>
          <w:noProof/>
          <w:lang w:eastAsia="fr-FR"/>
        </w:rPr>
        <w:drawing>
          <wp:inline distT="0" distB="0" distL="0" distR="0" wp14:anchorId="7D6DF4CE" wp14:editId="7EC29003">
            <wp:extent cx="4168240" cy="2405743"/>
            <wp:effectExtent l="0" t="0" r="381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8346" cy="24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C9" w:rsidRDefault="00FC7950" w:rsidP="00B15F0B">
      <w:pPr>
        <w:pStyle w:val="Paragraphedeliste"/>
        <w:ind w:left="0"/>
        <w:rPr>
          <w:noProof/>
          <w:lang w:eastAsia="fr-FR"/>
        </w:rPr>
      </w:pPr>
      <w:r>
        <w:t xml:space="preserve">Je réalise ensuite une protrusion de cette esquisse </w:t>
      </w:r>
      <w:r w:rsidR="00377DC9">
        <w:t>à hauteur de 8</w:t>
      </w:r>
      <w:r w:rsidR="00104C48">
        <w:t xml:space="preserve"> mm</w:t>
      </w:r>
      <w:r w:rsidR="003B3A66" w:rsidRPr="003B3A66">
        <w:drawing>
          <wp:inline distT="0" distB="0" distL="0" distR="0" wp14:anchorId="56D52923" wp14:editId="2D1AE6B6">
            <wp:extent cx="4181369" cy="230777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3319" cy="235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DC9" w:rsidRPr="00377DC9">
        <w:rPr>
          <w:noProof/>
          <w:lang w:eastAsia="fr-FR"/>
        </w:rPr>
        <w:t xml:space="preserve"> </w:t>
      </w:r>
    </w:p>
    <w:p w:rsidR="00377DC9" w:rsidRDefault="00F94261" w:rsidP="007D4C48">
      <w:pPr>
        <w:pStyle w:val="Paragraphedeliste"/>
        <w:numPr>
          <w:ilvl w:val="0"/>
          <w:numId w:val="6"/>
        </w:numPr>
      </w:pPr>
      <w:r>
        <w:lastRenderedPageBreak/>
        <w:t>Compléter</w:t>
      </w:r>
      <w:r w:rsidR="007D4C48">
        <w:t xml:space="preserve"> la roue dentée</w:t>
      </w:r>
      <w:r>
        <w:t xml:space="preserve"> avec</w:t>
      </w:r>
      <w:r w:rsidR="007D4C48">
        <w:t xml:space="preserve"> les primitives additives et soustractives</w:t>
      </w:r>
    </w:p>
    <w:p w:rsidR="007D4C48" w:rsidRDefault="007D4C48" w:rsidP="007D4C48">
      <w:pPr>
        <w:pStyle w:val="Paragraphedeliste"/>
        <w:numPr>
          <w:ilvl w:val="0"/>
          <w:numId w:val="4"/>
        </w:numPr>
      </w:pPr>
      <w:r>
        <w:t>Ajout d’un cylindre accroché sur XY :</w:t>
      </w:r>
    </w:p>
    <w:p w:rsidR="003D0156" w:rsidRDefault="00377DC9" w:rsidP="00B15F0B">
      <w:pPr>
        <w:pStyle w:val="Paragraphedeliste"/>
        <w:ind w:left="0"/>
      </w:pPr>
      <w:r w:rsidRPr="00377DC9">
        <w:drawing>
          <wp:inline distT="0" distB="0" distL="0" distR="0" wp14:anchorId="39D2CFEE" wp14:editId="7689332E">
            <wp:extent cx="3519017" cy="1719943"/>
            <wp:effectExtent l="0" t="0" r="571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5043" cy="172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48" w:rsidRDefault="007D4C48" w:rsidP="007D4C48">
      <w:pPr>
        <w:pStyle w:val="Paragraphedeliste"/>
        <w:numPr>
          <w:ilvl w:val="0"/>
          <w:numId w:val="4"/>
        </w:numPr>
      </w:pPr>
      <w:r>
        <w:t>Ajout d’un cône accroché sur XY :</w:t>
      </w:r>
    </w:p>
    <w:p w:rsidR="007D4C48" w:rsidRDefault="007D4C48" w:rsidP="007D4C48">
      <w:r w:rsidRPr="007D4C48">
        <w:drawing>
          <wp:inline distT="0" distB="0" distL="0" distR="0" wp14:anchorId="3916E5A6" wp14:editId="098D92AD">
            <wp:extent cx="3532938" cy="161108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7415" cy="162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9D5">
        <w:t xml:space="preserve"> </w:t>
      </w:r>
      <w:proofErr w:type="gramStart"/>
      <w:r w:rsidR="006709D5">
        <w:t>et</w:t>
      </w:r>
      <w:proofErr w:type="gramEnd"/>
      <w:r w:rsidR="006709D5">
        <w:t xml:space="preserve"> déplacé en Z de 13 mm</w:t>
      </w:r>
    </w:p>
    <w:p w:rsidR="006709D5" w:rsidRDefault="006709D5" w:rsidP="006709D5">
      <w:pPr>
        <w:pStyle w:val="Paragraphedeliste"/>
        <w:numPr>
          <w:ilvl w:val="0"/>
          <w:numId w:val="4"/>
        </w:numPr>
      </w:pPr>
      <w:r>
        <w:t>Soustraction d’un cône accroché sur XY</w:t>
      </w:r>
    </w:p>
    <w:p w:rsidR="006709D5" w:rsidRDefault="006709D5" w:rsidP="007D4C48">
      <w:r w:rsidRPr="006709D5">
        <w:drawing>
          <wp:inline distT="0" distB="0" distL="0" distR="0" wp14:anchorId="49541BBD" wp14:editId="7CAAC2A5">
            <wp:extent cx="3543161" cy="1616528"/>
            <wp:effectExtent l="0" t="0" r="635" b="31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672" cy="16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déplacé en Z de 10 mm</w:t>
      </w:r>
    </w:p>
    <w:p w:rsidR="00F94261" w:rsidRDefault="00F94261" w:rsidP="00F94261">
      <w:pPr>
        <w:pStyle w:val="Paragraphedeliste"/>
        <w:numPr>
          <w:ilvl w:val="0"/>
          <w:numId w:val="4"/>
        </w:numPr>
      </w:pPr>
      <w:r>
        <w:t>Soustraction d’un prisme 6 faces</w:t>
      </w:r>
      <w:r w:rsidR="005712F7">
        <w:t xml:space="preserve"> (empreinte d’un écrou M8)</w:t>
      </w:r>
      <w:r>
        <w:t xml:space="preserve"> accroché sur XY </w:t>
      </w:r>
    </w:p>
    <w:p w:rsidR="00F94261" w:rsidRDefault="00F94261" w:rsidP="007D4C48">
      <w:r w:rsidRPr="00F94261">
        <w:drawing>
          <wp:inline distT="0" distB="0" distL="0" distR="0" wp14:anchorId="0E4F69DA" wp14:editId="2FE637C3">
            <wp:extent cx="3603172" cy="1885788"/>
            <wp:effectExtent l="0" t="0" r="0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4388" cy="189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261">
        <w:t xml:space="preserve"> </w:t>
      </w:r>
      <w:proofErr w:type="gramStart"/>
      <w:r>
        <w:t>et</w:t>
      </w:r>
      <w:proofErr w:type="gramEnd"/>
      <w:r>
        <w:t xml:space="preserve"> déplacé en Z de 5</w:t>
      </w:r>
      <w:r>
        <w:t xml:space="preserve"> mm</w:t>
      </w:r>
    </w:p>
    <w:p w:rsidR="005712F7" w:rsidRDefault="005712F7">
      <w:r>
        <w:br w:type="page"/>
      </w:r>
    </w:p>
    <w:p w:rsidR="003D0156" w:rsidRDefault="00A27ED4" w:rsidP="005712F7">
      <w:pPr>
        <w:pStyle w:val="Paragraphedeliste"/>
        <w:numPr>
          <w:ilvl w:val="0"/>
          <w:numId w:val="4"/>
        </w:numPr>
      </w:pPr>
      <w:r>
        <w:lastRenderedPageBreak/>
        <w:t>T</w:t>
      </w:r>
      <w:r w:rsidR="005712F7">
        <w:t xml:space="preserve">ransformation de type </w:t>
      </w:r>
      <w:r>
        <w:t>« </w:t>
      </w:r>
      <w:r w:rsidR="005712F7">
        <w:t>congé</w:t>
      </w:r>
      <w:r>
        <w:t> »</w:t>
      </w:r>
      <w:r w:rsidR="005712F7">
        <w:t xml:space="preserve"> (et oui je </w:t>
      </w:r>
      <w:r w:rsidR="00000827">
        <w:t xml:space="preserve">me </w:t>
      </w:r>
      <w:r w:rsidR="005712F7">
        <w:t>risque car la forme qui suit en dépend)</w:t>
      </w:r>
      <w:r w:rsidR="007B46E3">
        <w:t> : un rayon de raccordement entre le fond de la tête et son amorce de parois</w:t>
      </w:r>
    </w:p>
    <w:p w:rsidR="007B46E3" w:rsidRDefault="007B46E3" w:rsidP="007B46E3">
      <w:r w:rsidRPr="007B46E3">
        <w:drawing>
          <wp:inline distT="0" distB="0" distL="0" distR="0" wp14:anchorId="046B69B4" wp14:editId="4B391BE7">
            <wp:extent cx="3200400" cy="1842911"/>
            <wp:effectExtent l="0" t="0" r="0" b="508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3375" cy="186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E3" w:rsidRDefault="007B46E3" w:rsidP="007B46E3">
      <w:pPr>
        <w:pStyle w:val="Paragraphedeliste"/>
        <w:numPr>
          <w:ilvl w:val="0"/>
          <w:numId w:val="4"/>
        </w:numPr>
      </w:pPr>
      <w:r>
        <w:t xml:space="preserve">Ajout </w:t>
      </w:r>
      <w:r>
        <w:t>d’un prisme 6 faces</w:t>
      </w:r>
      <w:r w:rsidR="00000827">
        <w:t>, pour obtenir la paroi extérieure</w:t>
      </w:r>
      <w:r>
        <w:t xml:space="preserve"> de la tête</w:t>
      </w:r>
      <w:r w:rsidR="00000827">
        <w:t>,</w:t>
      </w:r>
      <w:r>
        <w:t xml:space="preserve"> accroché sur XY</w:t>
      </w:r>
    </w:p>
    <w:p w:rsidR="007B46E3" w:rsidRDefault="007B46E3" w:rsidP="007B46E3">
      <w:r w:rsidRPr="007B46E3">
        <w:drawing>
          <wp:inline distT="0" distB="0" distL="0" distR="0" wp14:anchorId="1414996E" wp14:editId="66C05231">
            <wp:extent cx="3194958" cy="1688340"/>
            <wp:effectExtent l="0" t="0" r="5715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3751" cy="171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6E3">
        <w:t xml:space="preserve"> </w:t>
      </w:r>
      <w:proofErr w:type="gramStart"/>
      <w:r>
        <w:t>et</w:t>
      </w:r>
      <w:proofErr w:type="gramEnd"/>
      <w:r>
        <w:t xml:space="preserve"> déplacé en Z de </w:t>
      </w:r>
      <w:r>
        <w:t>2</w:t>
      </w:r>
      <w:r>
        <w:t>5 mm</w:t>
      </w:r>
    </w:p>
    <w:p w:rsidR="007B46E3" w:rsidRDefault="00BD32AA" w:rsidP="00BD32AA">
      <w:pPr>
        <w:pStyle w:val="Paragraphedeliste"/>
        <w:numPr>
          <w:ilvl w:val="0"/>
          <w:numId w:val="4"/>
        </w:numPr>
      </w:pPr>
      <w:r>
        <w:t>Soustraction d’un prisme 6 cotés</w:t>
      </w:r>
      <w:r w:rsidR="00000827">
        <w:t>,</w:t>
      </w:r>
      <w:r>
        <w:t xml:space="preserve"> pour obtenir la paroi intérieure</w:t>
      </w:r>
      <w:r w:rsidR="00000827">
        <w:t>,</w:t>
      </w:r>
      <w:r>
        <w:t xml:space="preserve"> accroché sur XY</w:t>
      </w:r>
    </w:p>
    <w:p w:rsidR="003D0156" w:rsidRDefault="00BD32AA" w:rsidP="00B15F0B">
      <w:pPr>
        <w:pStyle w:val="Paragraphedeliste"/>
        <w:ind w:left="0"/>
      </w:pPr>
      <w:r w:rsidRPr="00BD32AA">
        <w:drawing>
          <wp:inline distT="0" distB="0" distL="0" distR="0" wp14:anchorId="79F1C66F" wp14:editId="769397F9">
            <wp:extent cx="3200661" cy="1834243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8259" cy="186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2AA">
        <w:t xml:space="preserve"> </w:t>
      </w:r>
      <w:proofErr w:type="gramStart"/>
      <w:r>
        <w:t>et</w:t>
      </w:r>
      <w:proofErr w:type="gramEnd"/>
      <w:r>
        <w:t xml:space="preserve"> déplacé en Z de 25 mm</w:t>
      </w:r>
    </w:p>
    <w:p w:rsidR="003D0156" w:rsidRDefault="003D0156" w:rsidP="00B15F0B">
      <w:pPr>
        <w:pStyle w:val="Paragraphedeliste"/>
        <w:ind w:left="0"/>
      </w:pPr>
    </w:p>
    <w:p w:rsidR="003D0156" w:rsidRDefault="0081085B" w:rsidP="0081085B">
      <w:pPr>
        <w:pStyle w:val="Paragraphedeliste"/>
        <w:numPr>
          <w:ilvl w:val="0"/>
          <w:numId w:val="4"/>
        </w:numPr>
      </w:pPr>
      <w:r>
        <w:t xml:space="preserve">Soustraction d’un </w:t>
      </w:r>
      <w:r w:rsidR="00000827">
        <w:t>cylindre, pour la première des 3 encoches de la tête, accroché sur YZ</w:t>
      </w:r>
    </w:p>
    <w:p w:rsidR="003D0156" w:rsidRDefault="00000827" w:rsidP="00B15F0B">
      <w:pPr>
        <w:pStyle w:val="Paragraphedeliste"/>
        <w:ind w:left="0"/>
      </w:pPr>
      <w:r w:rsidRPr="00000827">
        <w:drawing>
          <wp:inline distT="0" distB="0" distL="0" distR="0" wp14:anchorId="38965E85" wp14:editId="0ED2367D">
            <wp:extent cx="3198808" cy="1621971"/>
            <wp:effectExtent l="0" t="0" r="190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9619" cy="16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D4" w:rsidRDefault="00A27ED4" w:rsidP="00B15F0B">
      <w:pPr>
        <w:pStyle w:val="Paragraphedeliste"/>
        <w:ind w:left="0"/>
      </w:pPr>
    </w:p>
    <w:p w:rsidR="00A27ED4" w:rsidRDefault="00A27ED4" w:rsidP="008041F9">
      <w:pPr>
        <w:pStyle w:val="Paragraphedeliste"/>
        <w:numPr>
          <w:ilvl w:val="0"/>
          <w:numId w:val="4"/>
        </w:numPr>
      </w:pPr>
      <w:r>
        <w:lastRenderedPageBreak/>
        <w:t>T</w:t>
      </w:r>
      <w:r w:rsidR="008041F9">
        <w:t>ransformation de</w:t>
      </w:r>
      <w:r w:rsidR="00BE0D34">
        <w:t xml:space="preserve"> type</w:t>
      </w:r>
      <w:r w:rsidR="008041F9">
        <w:t xml:space="preserve"> </w:t>
      </w:r>
      <w:r>
        <w:t>« </w:t>
      </w:r>
      <w:r w:rsidR="008041F9">
        <w:t>répétition circulaire</w:t>
      </w:r>
      <w:r>
        <w:t> » du cylindre ci-dessus</w:t>
      </w:r>
      <w:r w:rsidR="008041F9">
        <w:t xml:space="preserve"> pour obtenir les 3 encoches</w:t>
      </w:r>
    </w:p>
    <w:p w:rsidR="00A27ED4" w:rsidRDefault="00A27ED4" w:rsidP="00A27ED4">
      <w:r w:rsidRPr="00A27ED4">
        <w:drawing>
          <wp:inline distT="0" distB="0" distL="0" distR="0" wp14:anchorId="2A158EAB" wp14:editId="391B744A">
            <wp:extent cx="3238500" cy="1461109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302" cy="147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ED4">
        <w:t xml:space="preserve"> </w:t>
      </w:r>
    </w:p>
    <w:p w:rsidR="00A27ED4" w:rsidRDefault="00A27ED4" w:rsidP="00A27ED4">
      <w:pPr>
        <w:pStyle w:val="Paragraphedeliste"/>
        <w:numPr>
          <w:ilvl w:val="0"/>
          <w:numId w:val="4"/>
        </w:numPr>
      </w:pPr>
      <w:r>
        <w:t>Soustraction d’un cylindre, pour le passage de la vis M8 d’entrainement</w:t>
      </w:r>
      <w:r w:rsidR="00032FDF">
        <w:t>, accroché sur XY</w:t>
      </w:r>
    </w:p>
    <w:p w:rsidR="001D5839" w:rsidRDefault="00A27ED4" w:rsidP="00A27ED4">
      <w:r w:rsidRPr="00A27ED4">
        <w:drawing>
          <wp:inline distT="0" distB="0" distL="0" distR="0" wp14:anchorId="1BA02D05" wp14:editId="337223C0">
            <wp:extent cx="3254829" cy="1609117"/>
            <wp:effectExtent l="0" t="0" r="317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2658" cy="16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ED4">
        <w:t xml:space="preserve"> </w:t>
      </w:r>
    </w:p>
    <w:p w:rsidR="001D5839" w:rsidRDefault="001D5839" w:rsidP="001D5839">
      <w:pPr>
        <w:pStyle w:val="Paragraphedeliste"/>
        <w:numPr>
          <w:ilvl w:val="0"/>
          <w:numId w:val="4"/>
        </w:numPr>
      </w:pPr>
      <w:r>
        <w:t>Soustraction d’un cylindre, pour le passage de la vis M6 de fixation</w:t>
      </w:r>
      <w:r w:rsidR="00AE076E">
        <w:t xml:space="preserve"> des crochets</w:t>
      </w:r>
      <w:r>
        <w:t>, accroché en YZ</w:t>
      </w:r>
    </w:p>
    <w:p w:rsidR="00AE076E" w:rsidRDefault="001D5839" w:rsidP="00AE076E">
      <w:r w:rsidRPr="001D5839">
        <w:drawing>
          <wp:inline distT="0" distB="0" distL="0" distR="0" wp14:anchorId="7DC67320" wp14:editId="3F6159D1">
            <wp:extent cx="3261120" cy="1502229"/>
            <wp:effectExtent l="0" t="0" r="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1087" cy="151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839">
        <w:t xml:space="preserve"> </w:t>
      </w:r>
      <w:r>
        <w:t xml:space="preserve">    </w:t>
      </w:r>
      <w:r w:rsidRPr="001D5839">
        <w:drawing>
          <wp:inline distT="0" distB="0" distL="0" distR="0" wp14:anchorId="32DC98C6" wp14:editId="7B9DED8E">
            <wp:extent cx="2133600" cy="1480969"/>
            <wp:effectExtent l="0" t="0" r="0" b="508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4165" cy="149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1D5839">
        <w:t xml:space="preserve"> </w:t>
      </w:r>
    </w:p>
    <w:p w:rsidR="00BE0D34" w:rsidRDefault="00BE0D34" w:rsidP="00BE0D34">
      <w:pPr>
        <w:pStyle w:val="Paragraphedeliste"/>
        <w:numPr>
          <w:ilvl w:val="0"/>
          <w:numId w:val="4"/>
        </w:numPr>
      </w:pPr>
      <w:r>
        <w:t>Transf</w:t>
      </w:r>
      <w:r>
        <w:t>ormation de</w:t>
      </w:r>
      <w:r>
        <w:t xml:space="preserve"> type</w:t>
      </w:r>
      <w:r>
        <w:t xml:space="preserve"> « répétition circulaire » du cylindre ci-dessus pour obtenir les 3 </w:t>
      </w:r>
      <w:r>
        <w:t>trous de fixation crochet, plantoir et seringue sur la tête</w:t>
      </w:r>
    </w:p>
    <w:p w:rsidR="00BE0D34" w:rsidRDefault="00BE0D34" w:rsidP="008D6FB0">
      <w:r w:rsidRPr="00BE0D34">
        <w:drawing>
          <wp:inline distT="0" distB="0" distL="0" distR="0" wp14:anchorId="6023B51C" wp14:editId="5F8662CA">
            <wp:extent cx="2307772" cy="2248598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2252" cy="229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D34">
        <w:t xml:space="preserve"> </w:t>
      </w:r>
    </w:p>
    <w:p w:rsidR="001B061B" w:rsidRDefault="001B061B" w:rsidP="001B061B">
      <w:pPr>
        <w:pStyle w:val="Paragraphedeliste"/>
        <w:numPr>
          <w:ilvl w:val="0"/>
          <w:numId w:val="4"/>
        </w:numPr>
      </w:pPr>
      <w:r>
        <w:lastRenderedPageBreak/>
        <w:t>Soustraction d’un prisme à 4 cotés, qui reçoit le carré d’emboitement des crochets, accroché au plan YZ</w:t>
      </w:r>
    </w:p>
    <w:p w:rsidR="001B061B" w:rsidRDefault="001B061B" w:rsidP="001B061B">
      <w:r w:rsidRPr="001B061B">
        <w:drawing>
          <wp:inline distT="0" distB="0" distL="0" distR="0" wp14:anchorId="3C55B75D" wp14:editId="50F01ED6">
            <wp:extent cx="3318444" cy="1719943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9894" cy="17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1B061B">
        <w:drawing>
          <wp:inline distT="0" distB="0" distL="0" distR="0" wp14:anchorId="44D49F24" wp14:editId="5C0AC660">
            <wp:extent cx="2219048" cy="1700132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5113" cy="17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1B" w:rsidRDefault="001B061B" w:rsidP="001B061B">
      <w:pPr>
        <w:pStyle w:val="Paragraphedeliste"/>
        <w:numPr>
          <w:ilvl w:val="0"/>
          <w:numId w:val="4"/>
        </w:numPr>
      </w:pPr>
      <w:r>
        <w:t>Soustraction d’un cylindre</w:t>
      </w:r>
      <w:r w:rsidR="001C4FE5">
        <w:t>, pour la seringue, accroché en XZ</w:t>
      </w:r>
    </w:p>
    <w:p w:rsidR="001C4FE5" w:rsidRDefault="001B061B" w:rsidP="001B061B">
      <w:r w:rsidRPr="001B061B">
        <w:drawing>
          <wp:inline distT="0" distB="0" distL="0" distR="0" wp14:anchorId="794B5A61" wp14:editId="5D514DA6">
            <wp:extent cx="3344080" cy="1649186"/>
            <wp:effectExtent l="0" t="0" r="8890" b="825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4506" cy="165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FE5">
        <w:t xml:space="preserve">  </w:t>
      </w:r>
      <w:r w:rsidR="001C4FE5" w:rsidRPr="001C4FE5">
        <w:drawing>
          <wp:inline distT="0" distB="0" distL="0" distR="0" wp14:anchorId="38325169" wp14:editId="66E1B0A4">
            <wp:extent cx="2332550" cy="1647281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5752" cy="16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FE5" w:rsidRDefault="001C4FE5" w:rsidP="001C4FE5">
      <w:pPr>
        <w:pStyle w:val="Paragraphedeliste"/>
        <w:numPr>
          <w:ilvl w:val="0"/>
          <w:numId w:val="4"/>
        </w:numPr>
      </w:pPr>
      <w:r>
        <w:t>Soustraction d’un prisme 6 cotés,</w:t>
      </w:r>
      <w:r>
        <w:t xml:space="preserve"> pour le logement de la vis M6 du plantoir, accroché en YZ</w:t>
      </w:r>
    </w:p>
    <w:p w:rsidR="001C4FE5" w:rsidRDefault="001C4FE5" w:rsidP="001C4FE5">
      <w:pPr>
        <w:rPr>
          <w:noProof/>
          <w:lang w:eastAsia="fr-FR"/>
        </w:rPr>
      </w:pPr>
      <w:r w:rsidRPr="001C4FE5">
        <w:drawing>
          <wp:inline distT="0" distB="0" distL="0" distR="0" wp14:anchorId="2C949C17" wp14:editId="11F427A1">
            <wp:extent cx="3321949" cy="1801586"/>
            <wp:effectExtent l="0" t="0" r="0" b="825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9991" cy="182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FE5">
        <w:rPr>
          <w:noProof/>
          <w:lang w:eastAsia="fr-FR"/>
        </w:rPr>
        <w:t xml:space="preserve"> </w:t>
      </w:r>
      <w:r w:rsidRPr="001C4FE5">
        <w:drawing>
          <wp:inline distT="0" distB="0" distL="0" distR="0" wp14:anchorId="027DAF21" wp14:editId="5C9C9949">
            <wp:extent cx="2405743" cy="177497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2490" cy="178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FE5" w:rsidRDefault="001C4FE5" w:rsidP="001C4FE5">
      <w:pPr>
        <w:pStyle w:val="Paragraphedeliste"/>
        <w:numPr>
          <w:ilvl w:val="0"/>
          <w:numId w:val="4"/>
        </w:numPr>
      </w:pPr>
      <w:r>
        <w:t xml:space="preserve">Transformation de type </w:t>
      </w:r>
      <w:r w:rsidR="00C824F3">
        <w:t>« </w:t>
      </w:r>
      <w:r>
        <w:t>congé</w:t>
      </w:r>
      <w:r w:rsidR="00C824F3">
        <w:t> » des angles extérieurs du prisme</w:t>
      </w:r>
    </w:p>
    <w:p w:rsidR="00881881" w:rsidRDefault="001C4FE5" w:rsidP="001C4FE5">
      <w:r w:rsidRPr="001C4FE5">
        <w:drawing>
          <wp:inline distT="0" distB="0" distL="0" distR="0" wp14:anchorId="4A988249" wp14:editId="72DC983C">
            <wp:extent cx="3314999" cy="181791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9334" cy="185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81" w:rsidRDefault="00881881" w:rsidP="00881881">
      <w:pPr>
        <w:pStyle w:val="Paragraphedeliste"/>
        <w:numPr>
          <w:ilvl w:val="0"/>
          <w:numId w:val="4"/>
        </w:numPr>
      </w:pPr>
      <w:r>
        <w:lastRenderedPageBreak/>
        <w:t>Transformation de type « congé »</w:t>
      </w:r>
      <w:r>
        <w:t xml:space="preserve"> de l’angle entre la face inférieure du cône (edge11) et les côtés extérieurs du prisme </w:t>
      </w:r>
    </w:p>
    <w:p w:rsidR="00881881" w:rsidRDefault="00881881" w:rsidP="00881881">
      <w:r w:rsidRPr="00881881">
        <w:drawing>
          <wp:inline distT="0" distB="0" distL="0" distR="0" wp14:anchorId="71FC8481" wp14:editId="045C81EC">
            <wp:extent cx="3005432" cy="1774371"/>
            <wp:effectExtent l="0" t="0" r="508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2047" cy="178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81" w:rsidRDefault="00881881" w:rsidP="00881881">
      <w:pPr>
        <w:pStyle w:val="Paragraphedeliste"/>
        <w:numPr>
          <w:ilvl w:val="0"/>
          <w:numId w:val="4"/>
        </w:numPr>
      </w:pPr>
      <w:r>
        <w:t>Transformation de type « congé</w:t>
      </w:r>
      <w:r>
        <w:t xml:space="preserve"> » de 3 mm sur les </w:t>
      </w:r>
      <w:r w:rsidR="00605051">
        <w:t>a</w:t>
      </w:r>
      <w:r w:rsidR="00DC2D09">
        <w:t>rêtes supérieures</w:t>
      </w:r>
      <w:r>
        <w:t xml:space="preserve"> extérieures </w:t>
      </w:r>
      <w:r>
        <w:t xml:space="preserve">du prisme </w:t>
      </w:r>
      <w:r w:rsidR="00DC2D09">
        <w:t>et sur les « entailles »</w:t>
      </w:r>
    </w:p>
    <w:p w:rsidR="00DC2D09" w:rsidRDefault="00881881" w:rsidP="00881881">
      <w:pPr>
        <w:rPr>
          <w:noProof/>
          <w:lang w:eastAsia="fr-FR"/>
        </w:rPr>
      </w:pPr>
      <w:r w:rsidRPr="00881881">
        <w:drawing>
          <wp:inline distT="0" distB="0" distL="0" distR="0" wp14:anchorId="7C5600DF" wp14:editId="0182D1D7">
            <wp:extent cx="2162096" cy="1990362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2213" cy="204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D09" w:rsidRPr="00DC2D09">
        <w:rPr>
          <w:noProof/>
          <w:lang w:eastAsia="fr-FR"/>
        </w:rPr>
        <w:t xml:space="preserve"> </w:t>
      </w:r>
      <w:r w:rsidR="00DC2D09" w:rsidRPr="00DC2D09">
        <w:drawing>
          <wp:inline distT="0" distB="0" distL="0" distR="0" wp14:anchorId="5DE67C53" wp14:editId="34B1C604">
            <wp:extent cx="2165353" cy="2004786"/>
            <wp:effectExtent l="0" t="0" r="635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92076" cy="20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09" w:rsidRDefault="00DC2D09" w:rsidP="00DC2D09">
      <w:pPr>
        <w:pStyle w:val="Paragraphedeliste"/>
        <w:numPr>
          <w:ilvl w:val="0"/>
          <w:numId w:val="4"/>
        </w:numPr>
      </w:pPr>
      <w:r>
        <w:t>Transformation de type « congé »</w:t>
      </w:r>
      <w:r>
        <w:t xml:space="preserve"> de 2</w:t>
      </w:r>
      <w:r>
        <w:t xml:space="preserve"> mm sur les </w:t>
      </w:r>
      <w:r w:rsidR="00605051">
        <w:t>a</w:t>
      </w:r>
      <w:r w:rsidR="00544B1E">
        <w:t xml:space="preserve">rêtes </w:t>
      </w:r>
      <w:r>
        <w:t>intérieures</w:t>
      </w:r>
      <w:r>
        <w:t xml:space="preserve"> du prisme et sur les « entailles »</w:t>
      </w:r>
    </w:p>
    <w:p w:rsidR="009A3D83" w:rsidRDefault="00DC2D09" w:rsidP="00881881">
      <w:r w:rsidRPr="00DC2D09">
        <w:drawing>
          <wp:inline distT="0" distB="0" distL="0" distR="0" wp14:anchorId="298C9BAC" wp14:editId="7A83993D">
            <wp:extent cx="2324100" cy="2258702"/>
            <wp:effectExtent l="0" t="0" r="0" b="825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4760" cy="228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83" w:rsidRDefault="009A3D83" w:rsidP="00881881">
      <w:r>
        <w:t xml:space="preserve">Et voilà, la tête de la </w:t>
      </w:r>
      <w:proofErr w:type="spellStart"/>
      <w:r>
        <w:t>JardiCrepp</w:t>
      </w:r>
      <w:proofErr w:type="spellEnd"/>
      <w:r>
        <w:t xml:space="preserve"> est prête à recevoir ses accessoires</w:t>
      </w:r>
      <w:r w:rsidR="0033726B">
        <w:t>.</w:t>
      </w:r>
      <w:r>
        <w:t xml:space="preserve"> </w:t>
      </w:r>
    </w:p>
    <w:p w:rsidR="009A3D83" w:rsidRDefault="009A3D83">
      <w:r>
        <w:t>Vous avez donc const</w:t>
      </w:r>
      <w:r w:rsidR="0033726B">
        <w:t>até que la difficulté consistait</w:t>
      </w:r>
      <w:r>
        <w:t xml:space="preserve"> à déterminer les valeurs des translations/rotations des primitives de fixation des 3 accessoires à 120°</w:t>
      </w:r>
      <w:r w:rsidR="0033726B">
        <w:t xml:space="preserve"> =&gt; </w:t>
      </w:r>
      <w:r>
        <w:t>c’</w:t>
      </w:r>
      <w:r w:rsidR="0033726B">
        <w:t>est ce</w:t>
      </w:r>
      <w:r>
        <w:t xml:space="preserve"> travail de conception </w:t>
      </w:r>
      <w:r w:rsidR="0033726B">
        <w:t>qui engendre la difficulté de 6/10. La conception de la roue dentée ne représente pas de difficulté particulière si ce n’est la théorie propre aux engrenages.</w:t>
      </w:r>
    </w:p>
    <w:p w:rsidR="009A3D83" w:rsidRPr="009A3D83" w:rsidRDefault="009A3D83"/>
    <w:p w:rsidR="003D0156" w:rsidRDefault="003D0156" w:rsidP="003D0156">
      <w:pPr>
        <w:pStyle w:val="Paragraphedeliste"/>
        <w:ind w:left="0"/>
        <w:jc w:val="center"/>
        <w:rPr>
          <w:b/>
          <w:sz w:val="32"/>
        </w:rPr>
      </w:pPr>
      <w:r w:rsidRPr="003D0156">
        <w:rPr>
          <w:b/>
          <w:sz w:val="32"/>
        </w:rPr>
        <w:t>Calculer un engrenage</w:t>
      </w:r>
    </w:p>
    <w:p w:rsidR="003D0156" w:rsidRPr="003D0156" w:rsidRDefault="003D0156" w:rsidP="003D0156">
      <w:pPr>
        <w:pStyle w:val="Paragraphedeliste"/>
        <w:ind w:left="0"/>
        <w:jc w:val="center"/>
        <w:rPr>
          <w:b/>
          <w:sz w:val="32"/>
        </w:rPr>
      </w:pPr>
    </w:p>
    <w:p w:rsidR="003D0156" w:rsidRDefault="003D0156" w:rsidP="00B15F0B">
      <w:pPr>
        <w:pStyle w:val="Paragraphedeliste"/>
        <w:ind w:left="0"/>
      </w:pPr>
      <w:r>
        <w:t>Un site qui permet de faire rapidement un calcul en vous indiquant les meilleures pratiques :</w:t>
      </w:r>
    </w:p>
    <w:p w:rsidR="003D0156" w:rsidRDefault="008A62F3" w:rsidP="00B15F0B">
      <w:pPr>
        <w:pStyle w:val="Paragraphedeliste"/>
        <w:ind w:left="0"/>
      </w:pPr>
      <w:hyperlink r:id="rId37" w:anchor="calcul" w:history="1">
        <w:r w:rsidR="003D0156" w:rsidRPr="00774F6B">
          <w:rPr>
            <w:rStyle w:val="Lienhypertexte"/>
          </w:rPr>
          <w:t>https://www.toutcalculer.com/mecanique/dimensions-engrenage.php#calcul</w:t>
        </w:r>
      </w:hyperlink>
    </w:p>
    <w:p w:rsidR="00EE79A4" w:rsidRDefault="00EE79A4" w:rsidP="00B15F0B">
      <w:pPr>
        <w:pStyle w:val="Paragraphedeliste"/>
        <w:ind w:left="0"/>
      </w:pPr>
    </w:p>
    <w:p w:rsidR="003D0156" w:rsidRDefault="003D0156" w:rsidP="00B15F0B">
      <w:pPr>
        <w:pStyle w:val="Paragraphedeliste"/>
        <w:ind w:left="0"/>
      </w:pPr>
      <w:r w:rsidRPr="003D0156">
        <w:rPr>
          <w:noProof/>
          <w:lang w:eastAsia="fr-FR"/>
        </w:rPr>
        <w:drawing>
          <wp:inline distT="0" distB="0" distL="0" distR="0" wp14:anchorId="37C7C44B" wp14:editId="18465205">
            <wp:extent cx="6324600" cy="313650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50634" cy="314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56" w:rsidRDefault="003D0156" w:rsidP="00B15F0B">
      <w:pPr>
        <w:pStyle w:val="Paragraphedeliste"/>
        <w:ind w:left="0"/>
      </w:pPr>
      <w:r w:rsidRPr="003D0156">
        <w:rPr>
          <w:noProof/>
          <w:lang w:eastAsia="fr-FR"/>
        </w:rPr>
        <w:drawing>
          <wp:inline distT="0" distB="0" distL="0" distR="0" wp14:anchorId="61BDBF98" wp14:editId="31A93BD5">
            <wp:extent cx="5760720" cy="391033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1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164FD"/>
    <w:multiLevelType w:val="hybridMultilevel"/>
    <w:tmpl w:val="745C89E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1D5281"/>
    <w:multiLevelType w:val="hybridMultilevel"/>
    <w:tmpl w:val="F74A826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8177C1"/>
    <w:multiLevelType w:val="hybridMultilevel"/>
    <w:tmpl w:val="BF74527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E47B64"/>
    <w:multiLevelType w:val="hybridMultilevel"/>
    <w:tmpl w:val="F9C0BE9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C13A3B"/>
    <w:multiLevelType w:val="hybridMultilevel"/>
    <w:tmpl w:val="7BA61BF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4347CC"/>
    <w:multiLevelType w:val="hybridMultilevel"/>
    <w:tmpl w:val="B57A992C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C753FC"/>
    <w:multiLevelType w:val="hybridMultilevel"/>
    <w:tmpl w:val="7CB21F78"/>
    <w:lvl w:ilvl="0" w:tplc="3D6E06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6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7D1"/>
    <w:rsid w:val="00000827"/>
    <w:rsid w:val="00032FDF"/>
    <w:rsid w:val="00104C48"/>
    <w:rsid w:val="001751DC"/>
    <w:rsid w:val="00194FB8"/>
    <w:rsid w:val="001B061B"/>
    <w:rsid w:val="001B06A7"/>
    <w:rsid w:val="001C4FE5"/>
    <w:rsid w:val="001D168F"/>
    <w:rsid w:val="001D5839"/>
    <w:rsid w:val="002B57B4"/>
    <w:rsid w:val="00302092"/>
    <w:rsid w:val="0033726B"/>
    <w:rsid w:val="00377DC9"/>
    <w:rsid w:val="003B3A66"/>
    <w:rsid w:val="003D0156"/>
    <w:rsid w:val="004B2D65"/>
    <w:rsid w:val="00544B1E"/>
    <w:rsid w:val="005712F7"/>
    <w:rsid w:val="00605051"/>
    <w:rsid w:val="006709D5"/>
    <w:rsid w:val="007B46E3"/>
    <w:rsid w:val="007D4C48"/>
    <w:rsid w:val="00801C8E"/>
    <w:rsid w:val="008041F9"/>
    <w:rsid w:val="0081085B"/>
    <w:rsid w:val="00881881"/>
    <w:rsid w:val="008A62F3"/>
    <w:rsid w:val="008D6FB0"/>
    <w:rsid w:val="0091708D"/>
    <w:rsid w:val="009437F0"/>
    <w:rsid w:val="0095431E"/>
    <w:rsid w:val="009A3D83"/>
    <w:rsid w:val="009A5273"/>
    <w:rsid w:val="009E6EBE"/>
    <w:rsid w:val="00A15DD5"/>
    <w:rsid w:val="00A27ED4"/>
    <w:rsid w:val="00AE076E"/>
    <w:rsid w:val="00AE1FA3"/>
    <w:rsid w:val="00B15F0B"/>
    <w:rsid w:val="00B617D1"/>
    <w:rsid w:val="00BD32AA"/>
    <w:rsid w:val="00BE0D34"/>
    <w:rsid w:val="00C824F3"/>
    <w:rsid w:val="00DC23A6"/>
    <w:rsid w:val="00DC2D09"/>
    <w:rsid w:val="00E31330"/>
    <w:rsid w:val="00E63E59"/>
    <w:rsid w:val="00EE79A4"/>
    <w:rsid w:val="00F10447"/>
    <w:rsid w:val="00F94261"/>
    <w:rsid w:val="00FC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2610C"/>
  <w15:chartTrackingRefBased/>
  <w15:docId w15:val="{F269471F-53BE-4F4D-B163-848E9CB65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15F0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3D01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www.toutcalculer.com/mecanique/dimensions-engrenage.php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9</Pages>
  <Words>941</Words>
  <Characters>5176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tanguy</dc:creator>
  <cp:keywords/>
  <dc:description/>
  <cp:lastModifiedBy>michel tanguy</cp:lastModifiedBy>
  <cp:revision>23</cp:revision>
  <cp:lastPrinted>2021-11-02T18:02:00Z</cp:lastPrinted>
  <dcterms:created xsi:type="dcterms:W3CDTF">2021-10-20T16:58:00Z</dcterms:created>
  <dcterms:modified xsi:type="dcterms:W3CDTF">2021-11-02T18:05:00Z</dcterms:modified>
</cp:coreProperties>
</file>