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DejaVu Serif" w:hAnsi="DejaVu Serif"/>
        </w:rPr>
      </w:pPr>
      <w:r>
        <w:rPr>
          <w:rFonts w:ascii="DejaVu Serif" w:hAnsi="DejaVu Serif"/>
        </w:rPr>
        <w:t>|======================</w:t>
      </w:r>
      <w:r>
        <w:rPr>
          <w:rFonts w:ascii="DejaVu Serif" w:hAnsi="DejaVu Serif"/>
        </w:rPr>
        <w:t>==</w:t>
      </w:r>
      <w:r>
        <w:rPr>
          <w:rFonts w:ascii="DejaVu Serif" w:hAnsi="DejaVu Serif"/>
        </w:rPr>
        <w:tab/>
        <w:t>|</w:t>
      </w:r>
    </w:p>
    <w:p>
      <w:pPr>
        <w:pStyle w:val="Normal"/>
        <w:rPr>
          <w:rFonts w:ascii="DejaVu Serif" w:hAnsi="DejaVu Serif"/>
        </w:rPr>
      </w:pPr>
      <w:r>
        <w:rPr>
          <w:rFonts w:ascii="DejaVu Serif" w:hAnsi="DejaVu Serif"/>
        </w:rPr>
        <w:t>|</w:t>
        <w:tab/>
        <w:t xml:space="preserve">      FLEA-CRETA-SHAL            </w:t>
        <w:tab/>
      </w:r>
      <w:r>
        <w:rPr>
          <w:rFonts w:ascii="DejaVu Serif" w:hAnsi="DejaVu Serif"/>
        </w:rPr>
        <w:t>|</w:t>
      </w:r>
    </w:p>
    <w:p>
      <w:pPr>
        <w:pStyle w:val="Normal"/>
        <w:rPr>
          <w:rFonts w:ascii="DejaVu Serif" w:hAnsi="DejaVu Serif"/>
        </w:rPr>
      </w:pPr>
      <w:r>
        <w:rPr>
          <w:rFonts w:ascii="DejaVu Serif" w:hAnsi="DejaVu Serif"/>
        </w:rPr>
        <w:t>|</w:t>
        <w:tab/>
        <w:tab/>
        <w:t xml:space="preserve">       09-07-17</w:t>
        <w:tab/>
        <w:tab/>
        <w:t xml:space="preserve">  </w:t>
        <w:tab/>
        <w:t>|</w:t>
      </w:r>
    </w:p>
    <w:p>
      <w:pPr>
        <w:pStyle w:val="Normal"/>
        <w:rPr>
          <w:rFonts w:ascii="DejaVu Serif" w:hAnsi="DejaVu Serif"/>
        </w:rPr>
      </w:pPr>
      <w:r>
        <w:rPr>
          <w:rFonts w:ascii="DejaVu Serif" w:hAnsi="DejaVu Serif"/>
        </w:rPr>
        <w:t>|======================</w:t>
      </w:r>
      <w:r>
        <w:rPr>
          <w:rFonts w:ascii="DejaVu Serif" w:hAnsi="DejaVu Serif"/>
        </w:rPr>
        <w:t>==</w:t>
        <w:tab/>
      </w:r>
      <w:r>
        <w:rPr>
          <w:rFonts w:ascii="DejaVu Serif" w:hAnsi="DejaVu Serif"/>
        </w:rPr>
        <w:t>|</w:t>
      </w:r>
      <w:r>
        <w:br w:type="page"/>
      </w:r>
    </w:p>
    <w:tbl>
      <w:tblPr>
        <w:tblW w:w="9556" w:type="dxa"/>
        <w:jc w:val="left"/>
        <w:tblInd w:w="14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632"/>
        <w:gridCol w:w="3600"/>
        <w:gridCol w:w="1532"/>
        <w:gridCol w:w="3792"/>
      </w:tblGrid>
      <w:tr>
        <w:trPr/>
        <w:tc>
          <w:tcPr>
            <w:tcW w:w="632" w:type="dxa"/>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pageBreakBefore/>
              <w:jc w:val="center"/>
              <w:rPr>
                <w:rFonts w:ascii="DejaVu Serif" w:hAnsi="DejaVu Serif"/>
                <w:b/>
                <w:b/>
                <w:bCs/>
              </w:rPr>
            </w:pPr>
            <w:r>
              <w:rPr>
                <w:rFonts w:ascii="DejaVu Serif" w:hAnsi="DejaVu Serif"/>
                <w:b/>
                <w:bCs/>
              </w:rPr>
              <w:t>Yêu cầu</w:t>
            </w:r>
          </w:p>
        </w:tc>
        <w:tc>
          <w:tcPr>
            <w:tcW w:w="3600" w:type="dxa"/>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tabs>
                <w:tab w:val="left" w:pos="718" w:leader="none"/>
              </w:tabs>
              <w:jc w:val="center"/>
              <w:rPr>
                <w:rFonts w:ascii="DejaVu Serif" w:hAnsi="DejaVu Serif"/>
                <w:b/>
                <w:b/>
                <w:bCs/>
              </w:rPr>
            </w:pPr>
            <w:r>
              <w:rPr>
                <w:rFonts w:ascii="DejaVu Serif" w:hAnsi="DejaVu Serif"/>
                <w:b/>
                <w:bCs/>
              </w:rPr>
              <w:t>Nội dung</w:t>
            </w:r>
          </w:p>
        </w:tc>
        <w:tc>
          <w:tcPr>
            <w:tcW w:w="1532" w:type="dxa"/>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DejaVu Serif" w:hAnsi="DejaVu Serif"/>
                <w:b/>
                <w:b/>
                <w:bCs/>
              </w:rPr>
            </w:pPr>
            <w:r>
              <w:rPr>
                <w:rFonts w:ascii="DejaVu Serif" w:hAnsi="DejaVu Serif"/>
                <w:b/>
                <w:bCs/>
              </w:rPr>
              <w:t>Thời gian</w:t>
            </w:r>
          </w:p>
          <w:p>
            <w:pPr>
              <w:pStyle w:val="TableContents"/>
              <w:jc w:val="center"/>
              <w:rPr>
                <w:rFonts w:ascii="DejaVu Serif" w:hAnsi="DejaVu Serif"/>
                <w:b/>
                <w:b/>
                <w:bCs/>
              </w:rPr>
            </w:pPr>
            <w:r>
              <w:rPr>
                <w:rFonts w:ascii="DejaVu Serif" w:hAnsi="DejaVu Serif"/>
                <w:b/>
                <w:bCs/>
              </w:rPr>
              <w:t>(</w:t>
            </w:r>
            <w:r>
              <w:rPr>
                <w:rFonts w:ascii="DejaVu Serif" w:hAnsi="DejaVu Serif"/>
                <w:b w:val="false"/>
                <w:bCs w:val="false"/>
                <w:i/>
                <w:iCs/>
              </w:rPr>
              <w:t>đề nghị</w:t>
            </w:r>
            <w:r>
              <w:rPr>
                <w:rFonts w:ascii="DejaVu Serif" w:hAnsi="DejaVu Serif"/>
                <w:b/>
                <w:bCs/>
              </w:rPr>
              <w:t>)</w:t>
            </w:r>
          </w:p>
        </w:tc>
        <w:tc>
          <w:tcPr>
            <w:tcW w:w="37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DejaVu Serif" w:hAnsi="DejaVu Serif"/>
                <w:b/>
                <w:b/>
                <w:bCs/>
              </w:rPr>
            </w:pPr>
            <w:r>
              <w:rPr>
                <w:rFonts w:ascii="DejaVu Serif" w:hAnsi="DejaVu Serif"/>
                <w:b/>
                <w:bCs/>
              </w:rPr>
              <w:t>Ghi chú</w:t>
            </w:r>
          </w:p>
          <w:p>
            <w:pPr>
              <w:pStyle w:val="TableContents"/>
              <w:jc w:val="center"/>
              <w:rPr>
                <w:rFonts w:ascii="DejaVu Serif" w:hAnsi="DejaVu Serif"/>
                <w:b/>
                <w:b/>
                <w:bCs/>
              </w:rPr>
            </w:pPr>
            <w:r>
              <w:rPr>
                <w:rFonts w:ascii="DejaVu Serif" w:hAnsi="DejaVu Serif"/>
                <w:b/>
                <w:bCs/>
              </w:rPr>
              <w:t>(</w:t>
            </w:r>
            <w:r>
              <w:rPr>
                <w:rFonts w:ascii="DejaVu Serif" w:hAnsi="DejaVu Serif"/>
                <w:b w:val="false"/>
                <w:bCs w:val="false"/>
                <w:i/>
                <w:iCs/>
              </w:rPr>
              <w:t>xem xét lại</w:t>
            </w:r>
            <w:r>
              <w:rPr>
                <w:rFonts w:ascii="DejaVu Serif" w:hAnsi="DejaVu Serif"/>
                <w:b/>
                <w:bCs/>
              </w:rPr>
              <w:t>)</w:t>
            </w:r>
          </w:p>
        </w:tc>
      </w:tr>
      <w:tr>
        <w:trPr/>
        <w:tc>
          <w:tcPr>
            <w:tcW w:w="632"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DejaVu Serif" w:hAnsi="DejaVu Serif"/>
                <w:b/>
                <w:b/>
                <w:bCs/>
              </w:rPr>
            </w:pPr>
            <w:r>
              <w:rPr>
                <w:rFonts w:ascii="DejaVu Serif" w:hAnsi="DejaVu Serif"/>
                <w:b/>
                <w:bCs/>
              </w:rPr>
              <w:t>1</w:t>
            </w:r>
          </w:p>
        </w:tc>
        <w:tc>
          <w:tcPr>
            <w:tcW w:w="360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rPr>
                <w:rFonts w:ascii="DejaVu Serif" w:hAnsi="DejaVu Serif"/>
              </w:rPr>
            </w:pPr>
            <w:r>
              <w:rPr>
                <w:rFonts w:ascii="DejaVu Serif" w:hAnsi="DejaVu Serif"/>
              </w:rPr>
              <w:t xml:space="preserve">Gởi nhận truyền dữ liệu qua giao thức mqtt. </w:t>
            </w:r>
          </w:p>
        </w:tc>
        <w:tc>
          <w:tcPr>
            <w:tcW w:w="1532"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DejaVu Serif" w:hAnsi="DejaVu Serif"/>
              </w:rPr>
            </w:pPr>
            <w:r>
              <w:rPr>
                <w:rFonts w:ascii="DejaVu Serif" w:hAnsi="DejaVu Serif"/>
              </w:rPr>
              <w:t>1.5 tuần</w:t>
            </w:r>
          </w:p>
        </w:tc>
        <w:tc>
          <w:tcPr>
            <w:tcW w:w="379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rPr>
                <w:rFonts w:ascii="DejaVu Serif" w:hAnsi="DejaVu Serif"/>
              </w:rPr>
            </w:pPr>
            <w:r>
              <w:rPr>
                <w:rFonts w:ascii="DejaVu Serif" w:hAnsi="DejaVu Serif"/>
              </w:rPr>
              <w:t xml:space="preserve">a. Frame truyền giữ như hiện tại và phát triển thêm khi có thêm chức năng. </w:t>
            </w:r>
          </w:p>
          <w:p>
            <w:pPr>
              <w:pStyle w:val="TableContents"/>
              <w:rPr>
                <w:rFonts w:ascii="DejaVu Serif" w:hAnsi="DejaVu Serif"/>
              </w:rPr>
            </w:pPr>
            <w:r>
              <w:rPr>
                <w:rFonts w:ascii="DejaVu Serif" w:hAnsi="DejaVu Serif"/>
              </w:rPr>
            </w:r>
          </w:p>
          <w:p>
            <w:pPr>
              <w:pStyle w:val="TableContents"/>
              <w:rPr>
                <w:rFonts w:ascii="DejaVu Serif" w:hAnsi="DejaVu Serif"/>
              </w:rPr>
            </w:pPr>
            <w:r>
              <w:rPr>
                <w:rFonts w:ascii="DejaVu Serif" w:hAnsi="DejaVu Serif"/>
              </w:rPr>
              <w:t xml:space="preserve">b. Cần phải đảm bảo một cổng giao tiếp khác. Xem thêm về việc phát triển client: </w:t>
            </w:r>
            <w:r>
              <w:rPr>
                <w:rFonts w:ascii="DejaVu Serif" w:hAnsi="DejaVu Serif"/>
                <w:i/>
                <w:iCs/>
              </w:rPr>
              <w:t>client-web-socket, client-http,…</w:t>
            </w:r>
          </w:p>
          <w:p>
            <w:pPr>
              <w:pStyle w:val="TableContents"/>
              <w:rPr>
                <w:i/>
                <w:i/>
                <w:iCs/>
              </w:rPr>
            </w:pPr>
            <w:r>
              <w:rPr>
                <w:rFonts w:ascii="DejaVu Serif" w:hAnsi="DejaVu Serif"/>
              </w:rPr>
            </w:r>
          </w:p>
          <w:p>
            <w:pPr>
              <w:pStyle w:val="TableContents"/>
              <w:rPr>
                <w:rFonts w:ascii="DejaVu Serif" w:hAnsi="DejaVu Serif"/>
                <w:i w:val="false"/>
                <w:i w:val="false"/>
                <w:iCs w:val="false"/>
                <w:u w:val="none"/>
              </w:rPr>
            </w:pPr>
            <w:r>
              <w:rPr>
                <w:rFonts w:ascii="DejaVu Serif" w:hAnsi="DejaVu Serif"/>
                <w:i w:val="false"/>
                <w:iCs w:val="false"/>
                <w:u w:val="none"/>
              </w:rPr>
              <w:t>c. Tình trạng điều khiển phải cố gắng đạt được 3 trạng thái sau:</w:t>
            </w:r>
          </w:p>
          <w:p>
            <w:pPr>
              <w:pStyle w:val="TableContents"/>
              <w:rPr>
                <w:rFonts w:ascii="DejaVu Serif" w:hAnsi="DejaVu Serif"/>
                <w:i w:val="false"/>
                <w:i w:val="false"/>
                <w:iCs w:val="false"/>
                <w:u w:val="none"/>
              </w:rPr>
            </w:pPr>
            <w:r>
              <w:rPr>
                <w:rFonts w:ascii="DejaVu Serif" w:hAnsi="DejaVu Serif"/>
                <w:i w:val="false"/>
                <w:iCs w:val="false"/>
                <w:u w:val="none"/>
              </w:rPr>
              <w:t>* Nếu ESP có internet buộc phải về tới server.</w:t>
            </w:r>
          </w:p>
          <w:p>
            <w:pPr>
              <w:pStyle w:val="TableContents"/>
              <w:rPr>
                <w:rFonts w:ascii="DejaVu Serif" w:hAnsi="DejaVu Serif"/>
                <w:i w:val="false"/>
                <w:i w:val="false"/>
                <w:iCs w:val="false"/>
                <w:u w:val="none"/>
              </w:rPr>
            </w:pPr>
            <w:r>
              <w:rPr>
                <w:rFonts w:ascii="DejaVu Serif" w:hAnsi="DejaVu Serif"/>
                <w:i w:val="false"/>
                <w:iCs w:val="false"/>
                <w:u w:val="none"/>
              </w:rPr>
              <w:t>* Nếu chỉ còn wifi thì ESP buộc phải về tới app mobile nếu có trong mạng local.</w:t>
            </w:r>
          </w:p>
          <w:p>
            <w:pPr>
              <w:pStyle w:val="TableContents"/>
              <w:rPr>
                <w:rFonts w:ascii="DejaVu Serif" w:hAnsi="DejaVu Serif"/>
                <w:i w:val="false"/>
                <w:i w:val="false"/>
                <w:iCs w:val="false"/>
                <w:u w:val="none"/>
              </w:rPr>
            </w:pPr>
            <w:r>
              <w:rPr>
                <w:rFonts w:ascii="DejaVu Serif" w:hAnsi="DejaVu Serif"/>
                <w:i w:val="false"/>
                <w:iCs w:val="false"/>
                <w:u w:val="none"/>
              </w:rPr>
              <w:t>* Nếu mất wifi thì phải đảm bảo có thể điều khiển bằng tay được (nên yêu cầu thêm nút điều khiển dạng offline).</w:t>
            </w:r>
          </w:p>
          <w:p>
            <w:pPr>
              <w:pStyle w:val="TableContents"/>
              <w:rPr>
                <w:rFonts w:ascii="DejaVu Serif" w:hAnsi="DejaVu Serif"/>
                <w:i w:val="false"/>
                <w:i w:val="false"/>
                <w:iCs w:val="false"/>
                <w:u w:val="none"/>
              </w:rPr>
            </w:pPr>
            <w:r>
              <w:rPr>
                <w:rFonts w:ascii="DejaVu Serif" w:hAnsi="DejaVu Serif"/>
                <w:i w:val="false"/>
                <w:iCs w:val="false"/>
                <w:u w:val="none"/>
              </w:rPr>
            </w:r>
          </w:p>
          <w:p>
            <w:pPr>
              <w:pStyle w:val="TableContents"/>
              <w:rPr>
                <w:rFonts w:ascii="DejaVu Serif" w:hAnsi="DejaVu Serif"/>
                <w:i w:val="false"/>
                <w:i w:val="false"/>
                <w:iCs w:val="false"/>
                <w:u w:val="none"/>
              </w:rPr>
            </w:pPr>
            <w:r>
              <w:rPr>
                <w:rFonts w:ascii="DejaVu Serif" w:hAnsi="DejaVu Serif"/>
                <w:i w:val="false"/>
                <w:iCs w:val="false"/>
                <w:u w:val="none"/>
              </w:rPr>
              <w:t>d. Hỗ trợ xây dựng tài liệu cho dự án về cấu trúc frame này. Vì hiện tại các bên đang làm việc thông qua cái form, chứ chưa có tài liệu thống nhất hoặc lưu trữ.</w:t>
            </w:r>
          </w:p>
        </w:tc>
      </w:tr>
      <w:tr>
        <w:trPr/>
        <w:tc>
          <w:tcPr>
            <w:tcW w:w="632"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DejaVu Serif" w:hAnsi="DejaVu Serif"/>
                <w:b/>
                <w:b/>
                <w:bCs/>
              </w:rPr>
            </w:pPr>
            <w:r>
              <w:rPr>
                <w:rFonts w:ascii="DejaVu Serif" w:hAnsi="DejaVu Serif"/>
                <w:b/>
                <w:bCs/>
              </w:rPr>
              <w:t>2</w:t>
            </w:r>
          </w:p>
        </w:tc>
        <w:tc>
          <w:tcPr>
            <w:tcW w:w="360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rPr>
                <w:rFonts w:ascii="DejaVu Serif" w:hAnsi="DejaVu Serif"/>
              </w:rPr>
            </w:pPr>
            <w:r>
              <w:rPr>
                <w:rFonts w:ascii="DejaVu Serif" w:hAnsi="DejaVu Serif"/>
              </w:rPr>
              <w:t>Configure bằng điện thoại thông qua giao thức http.</w:t>
            </w:r>
          </w:p>
        </w:tc>
        <w:tc>
          <w:tcPr>
            <w:tcW w:w="1532"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DejaVu Serif" w:hAnsi="DejaVu Serif"/>
              </w:rPr>
            </w:pPr>
            <w:r>
              <w:rPr>
                <w:rFonts w:ascii="DejaVu Serif" w:hAnsi="DejaVu Serif"/>
              </w:rPr>
              <w:t>0.5 tuần</w:t>
            </w:r>
          </w:p>
        </w:tc>
        <w:tc>
          <w:tcPr>
            <w:tcW w:w="379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rPr>
                <w:rFonts w:ascii="DejaVu Serif" w:hAnsi="DejaVu Serif"/>
              </w:rPr>
            </w:pPr>
            <w:r>
              <w:rPr>
                <w:rFonts w:ascii="DejaVu Serif" w:hAnsi="DejaVu Serif"/>
              </w:rPr>
              <w:t xml:space="preserve">Yêu </w:t>
            </w:r>
            <w:r>
              <w:rPr>
                <w:rFonts w:ascii="DejaVu Serif" w:hAnsi="DejaVu Serif"/>
              </w:rPr>
              <w:t>cầu bổ sung tài liệu về giao thức này. Vì có khả năng sẽ thiết kế thiết bị giao tiếp http để config. Không chỉ trong phạm vi app-mobile.</w:t>
            </w:r>
          </w:p>
        </w:tc>
      </w:tr>
      <w:tr>
        <w:trPr/>
        <w:tc>
          <w:tcPr>
            <w:tcW w:w="632"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DejaVu Serif" w:hAnsi="DejaVu Serif"/>
                <w:b/>
                <w:b/>
                <w:bCs/>
              </w:rPr>
            </w:pPr>
            <w:r>
              <w:rPr>
                <w:rFonts w:ascii="DejaVu Serif" w:hAnsi="DejaVu Serif"/>
                <w:b/>
                <w:bCs/>
              </w:rPr>
              <w:t>3</w:t>
            </w:r>
          </w:p>
        </w:tc>
        <w:tc>
          <w:tcPr>
            <w:tcW w:w="360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rPr>
                <w:rFonts w:ascii="DejaVu Serif" w:hAnsi="DejaVu Serif"/>
              </w:rPr>
            </w:pPr>
            <w:r>
              <w:rPr>
                <w:rFonts w:ascii="DejaVu Serif" w:hAnsi="DejaVu Serif"/>
              </w:rPr>
              <w:t>Thiết lập mạng mesh.</w:t>
            </w:r>
          </w:p>
        </w:tc>
        <w:tc>
          <w:tcPr>
            <w:tcW w:w="1532"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DejaVu Serif" w:hAnsi="DejaVu Serif"/>
              </w:rPr>
            </w:pPr>
            <w:r>
              <w:rPr>
                <w:rFonts w:ascii="DejaVu Serif" w:hAnsi="DejaVu Serif"/>
              </w:rPr>
              <w:t>2 tuần</w:t>
            </w:r>
          </w:p>
        </w:tc>
        <w:tc>
          <w:tcPr>
            <w:tcW w:w="379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rPr>
                <w:rFonts w:ascii="DejaVu Serif" w:hAnsi="DejaVu Serif"/>
              </w:rPr>
            </w:pPr>
            <w:r>
              <w:rPr>
                <w:rFonts w:ascii="DejaVu Serif" w:hAnsi="DejaVu Serif"/>
              </w:rPr>
            </w:r>
          </w:p>
        </w:tc>
      </w:tr>
      <w:tr>
        <w:trPr/>
        <w:tc>
          <w:tcPr>
            <w:tcW w:w="632"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DejaVu Serif" w:hAnsi="DejaVu Serif"/>
                <w:b/>
                <w:b/>
                <w:bCs/>
              </w:rPr>
            </w:pPr>
            <w:r>
              <w:rPr>
                <w:rFonts w:ascii="DejaVu Serif" w:hAnsi="DejaVu Serif"/>
                <w:b/>
                <w:bCs/>
              </w:rPr>
              <w:t>4</w:t>
            </w:r>
          </w:p>
        </w:tc>
        <w:tc>
          <w:tcPr>
            <w:tcW w:w="360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rPr>
                <w:rFonts w:ascii="DejaVu Serif" w:hAnsi="DejaVu Serif"/>
              </w:rPr>
            </w:pPr>
            <w:r>
              <w:rPr>
                <w:rFonts w:ascii="DejaVu Serif" w:hAnsi="DejaVu Serif"/>
              </w:rPr>
              <w:t xml:space="preserve">Điều </w:t>
            </w:r>
            <w:r>
              <w:rPr>
                <w:rFonts w:ascii="DejaVu Serif" w:hAnsi="DejaVu Serif"/>
              </w:rPr>
              <w:t>khiển hẹn giờ</w:t>
            </w:r>
          </w:p>
        </w:tc>
        <w:tc>
          <w:tcPr>
            <w:tcW w:w="1532"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DejaVu Serif" w:hAnsi="DejaVu Serif"/>
              </w:rPr>
            </w:pPr>
            <w:r>
              <w:rPr>
                <w:rFonts w:ascii="DejaVu Serif" w:hAnsi="DejaVu Serif"/>
              </w:rPr>
              <w:t xml:space="preserve">* </w:t>
            </w:r>
            <w:r>
              <w:rPr>
                <w:rFonts w:ascii="DejaVu Serif" w:hAnsi="DejaVu Serif"/>
              </w:rPr>
              <w:t>tuần</w:t>
            </w:r>
          </w:p>
        </w:tc>
        <w:tc>
          <w:tcPr>
            <w:tcW w:w="379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rPr>
                <w:rFonts w:ascii="DejaVu Serif" w:hAnsi="DejaVu Serif"/>
              </w:rPr>
            </w:pPr>
            <w:r>
              <w:rPr>
                <w:rFonts w:ascii="DejaVu Serif" w:hAnsi="DejaVu Serif"/>
              </w:rPr>
              <w:t>Giải quyết theo yêu cầu [1].</w:t>
            </w:r>
          </w:p>
        </w:tc>
      </w:tr>
      <w:tr>
        <w:trPr/>
        <w:tc>
          <w:tcPr>
            <w:tcW w:w="632"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DejaVu Serif" w:hAnsi="DejaVu Serif"/>
                <w:b/>
                <w:b/>
                <w:bCs/>
              </w:rPr>
            </w:pPr>
            <w:r>
              <w:rPr>
                <w:rFonts w:ascii="DejaVu Serif" w:hAnsi="DejaVu Serif"/>
                <w:b/>
                <w:bCs/>
              </w:rPr>
              <w:t>5</w:t>
            </w:r>
          </w:p>
        </w:tc>
        <w:tc>
          <w:tcPr>
            <w:tcW w:w="360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rPr>
                <w:rFonts w:ascii="DejaVu Serif" w:hAnsi="DejaVu Serif"/>
              </w:rPr>
            </w:pPr>
            <w:r>
              <w:rPr>
                <w:rFonts w:ascii="DejaVu Serif" w:hAnsi="DejaVu Serif"/>
              </w:rPr>
              <w:t>OTA</w:t>
            </w:r>
          </w:p>
        </w:tc>
        <w:tc>
          <w:tcPr>
            <w:tcW w:w="1532"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DejaVu Serif" w:hAnsi="DejaVu Serif"/>
              </w:rPr>
            </w:pPr>
            <w:r>
              <w:rPr>
                <w:rFonts w:ascii="DejaVu Serif" w:hAnsi="DejaVu Serif"/>
              </w:rPr>
              <w:t>1 tuần</w:t>
            </w:r>
          </w:p>
        </w:tc>
        <w:tc>
          <w:tcPr>
            <w:tcW w:w="379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rPr>
                <w:rFonts w:ascii="DejaVu Serif" w:hAnsi="DejaVu Serif"/>
              </w:rPr>
            </w:pPr>
            <w:r>
              <w:rPr>
                <w:rFonts w:ascii="DejaVu Serif" w:hAnsi="DejaVu Serif"/>
              </w:rPr>
            </w:r>
          </w:p>
        </w:tc>
      </w:tr>
      <w:tr>
        <w:trPr/>
        <w:tc>
          <w:tcPr>
            <w:tcW w:w="632"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DejaVu Serif" w:hAnsi="DejaVu Serif"/>
                <w:b/>
                <w:b/>
                <w:bCs/>
              </w:rPr>
            </w:pPr>
            <w:r>
              <w:rPr>
                <w:rFonts w:ascii="DejaVu Serif" w:hAnsi="DejaVu Serif"/>
                <w:b/>
                <w:bCs/>
              </w:rPr>
              <w:t>6</w:t>
            </w:r>
          </w:p>
        </w:tc>
        <w:tc>
          <w:tcPr>
            <w:tcW w:w="360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rPr>
                <w:rFonts w:ascii="DejaVu Serif" w:hAnsi="DejaVu Serif"/>
              </w:rPr>
            </w:pPr>
            <w:r>
              <w:rPr>
                <w:rFonts w:ascii="DejaVu Serif" w:hAnsi="DejaVu Serif"/>
              </w:rPr>
              <w:t>Thiết cổng cho tester</w:t>
            </w:r>
          </w:p>
        </w:tc>
        <w:tc>
          <w:tcPr>
            <w:tcW w:w="1532"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DejaVu Serif" w:hAnsi="DejaVu Serif"/>
              </w:rPr>
            </w:pPr>
            <w:r>
              <w:rPr>
                <w:rFonts w:ascii="DejaVu Serif" w:hAnsi="DejaVu Serif"/>
              </w:rPr>
              <w:t>0.5 tuần</w:t>
            </w:r>
          </w:p>
        </w:tc>
        <w:tc>
          <w:tcPr>
            <w:tcW w:w="379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rPr>
                <w:rFonts w:ascii="DejaVu Serif" w:hAnsi="DejaVu Serif"/>
              </w:rPr>
            </w:pPr>
            <w:r>
              <w:rPr>
                <w:rFonts w:ascii="DejaVu Serif" w:hAnsi="DejaVu Serif"/>
              </w:rPr>
              <w:t>Firmware tự quyết với hardware.</w:t>
            </w:r>
          </w:p>
          <w:p>
            <w:pPr>
              <w:pStyle w:val="TableContents"/>
              <w:rPr>
                <w:rFonts w:ascii="DejaVu Serif" w:hAnsi="DejaVu Serif"/>
              </w:rPr>
            </w:pPr>
            <w:r>
              <w:rPr>
                <w:rFonts w:ascii="DejaVu Serif" w:hAnsi="DejaVu Serif"/>
              </w:rPr>
              <w:t>a. Yêu cầu từ software là có log ghi lại sơ bộ quá trình test như: số lần lệnh nhận (function != “11”). Số lần reply từ stm8 (status == “1”).</w:t>
            </w:r>
          </w:p>
        </w:tc>
      </w:tr>
      <w:tr>
        <w:trPr/>
        <w:tc>
          <w:tcPr>
            <w:tcW w:w="632"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DejaVu Serif" w:hAnsi="DejaVu Serif"/>
                <w:b/>
                <w:b/>
                <w:bCs/>
              </w:rPr>
            </w:pPr>
            <w:r>
              <w:rPr>
                <w:rFonts w:ascii="DejaVu Serif" w:hAnsi="DejaVu Serif"/>
                <w:b/>
                <w:bCs/>
              </w:rPr>
              <w:t>7</w:t>
            </w:r>
          </w:p>
        </w:tc>
        <w:tc>
          <w:tcPr>
            <w:tcW w:w="360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rPr>
                <w:rFonts w:ascii="DejaVu Serif" w:hAnsi="DejaVu Serif"/>
              </w:rPr>
            </w:pPr>
            <w:r>
              <w:rPr>
                <w:rFonts w:ascii="DejaVu Serif" w:hAnsi="DejaVu Serif"/>
              </w:rPr>
              <w:t>Hỗ trợ log-monitor thiết bị.</w:t>
            </w:r>
          </w:p>
        </w:tc>
        <w:tc>
          <w:tcPr>
            <w:tcW w:w="1532"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DejaVu Serif" w:hAnsi="DejaVu Serif"/>
              </w:rPr>
            </w:pPr>
            <w:r>
              <w:rPr>
                <w:rFonts w:ascii="DejaVu Serif" w:hAnsi="DejaVu Serif"/>
              </w:rPr>
              <w:t>4 tuần</w:t>
            </w:r>
          </w:p>
        </w:tc>
        <w:tc>
          <w:tcPr>
            <w:tcW w:w="379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rPr>
                <w:rFonts w:ascii="DejaVu Serif" w:hAnsi="DejaVu Serif"/>
              </w:rPr>
            </w:pPr>
            <w:r>
              <w:rPr>
                <w:rFonts w:ascii="DejaVu Serif" w:hAnsi="DejaVu Serif"/>
              </w:rPr>
              <w:t>Quá trình vận hành của sản phẩm. Để có thể test mỗi khi sản phẩm có lỗi thì sẽ truy ra được lỗi nằm ở vùng nào.</w:t>
            </w:r>
          </w:p>
        </w:tc>
      </w:tr>
    </w:tbl>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ejaVu Serif">
    <w:charset w:val="01"/>
    <w:family w:val="roman"/>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LibreOffice/5.1.6.2$Linux_X86_64 LibreOffice_project/10m0$Build-2</Application>
  <Pages>3</Pages>
  <Words>317</Words>
  <Characters>1201</Characters>
  <CharactersWithSpaces>1507</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2017-07-09T12:22:59Z</dcterms:created>
  <dc:creator/>
  <dc:description/>
  <dc:language>en-US</dc:language>
  <cp:lastModifiedBy/>
  <dcterms:modified xsi:type="dcterms:W3CDTF">2017-07-09T13:08:24Z</dcterms:modified>
  <cp:revision>1</cp:revision>
  <dc:subject/>
  <dc:title/>
</cp:coreProperties>
</file>