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7A136" w14:textId="77777777" w:rsidR="007B4E6E" w:rsidRDefault="0006763D">
      <w:pPr>
        <w:pStyle w:val="Title"/>
      </w:pPr>
      <w:r>
        <w:t>EPO/Hepcidin analysis</w:t>
      </w:r>
    </w:p>
    <w:p w14:paraId="201078CC" w14:textId="77777777" w:rsidR="007B4E6E" w:rsidRDefault="0006763D">
      <w:pPr>
        <w:pStyle w:val="Heading1"/>
      </w:pPr>
      <w:bookmarkStart w:id="0" w:name="X9b86d7ce03eb9ee042e2432691488d0c9724cf2"/>
      <w:r>
        <w:t>Number of observations with EPO and hepcidin values at baseline and pre-op</w:t>
      </w:r>
      <w:bookmarkEnd w:id="0"/>
    </w:p>
    <w:p w14:paraId="32F6FE54" w14:textId="77777777" w:rsidR="007B4E6E" w:rsidRDefault="0006763D">
      <w:pPr>
        <w:pStyle w:val="FirstParagraph"/>
      </w:pPr>
      <w:r>
        <w:t>In the ITT sample (n = 474), EPO (mIU/mL) was measured in 421 patients at baseline and 392 patients prior to their operation but after the intervention was administered (354 patients had EPO measured at both time points and 15 had it measured at neither).</w:t>
      </w:r>
    </w:p>
    <w:p w14:paraId="4887BCA6" w14:textId="7AB3CDE5" w:rsidR="007B4E6E" w:rsidRDefault="0006763D">
      <w:pPr>
        <w:pStyle w:val="BodyText"/>
      </w:pPr>
      <w:r>
        <w:t xml:space="preserve">Hepcidin (ng/mL) was measured in 313 patients at baseline and 318 patients prior to their operation but after the intervention was administered (237 patients had </w:t>
      </w:r>
      <w:r w:rsidR="00011E86">
        <w:t>hepcidin</w:t>
      </w:r>
      <w:r>
        <w:t xml:space="preserve"> measured at both time points and 80 had it measured at neither).</w:t>
      </w:r>
    </w:p>
    <w:p w14:paraId="1A5D07DF" w14:textId="77777777" w:rsidR="007B4E6E" w:rsidRDefault="0006763D">
      <w:pPr>
        <w:pStyle w:val="BodyText"/>
      </w:pPr>
      <w:r>
        <w:t xml:space="preserve"> </w:t>
      </w:r>
    </w:p>
    <w:p w14:paraId="7E03A823" w14:textId="77777777" w:rsidR="007B4E6E" w:rsidRDefault="0006763D">
      <w:pPr>
        <w:pStyle w:val="Heading1"/>
      </w:pPr>
      <w:bookmarkStart w:id="1" w:name="X0c4088d57b28d9b5307778a06b2b638659b4d93"/>
      <w:r>
        <w:t>Impact of iron (ITT) on</w:t>
      </w:r>
      <w:r>
        <w:t xml:space="preserve"> EPO and hepcidin values</w:t>
      </w:r>
      <w:bookmarkEnd w:id="1"/>
    </w:p>
    <w:p w14:paraId="6D563468" w14:textId="77777777" w:rsidR="007B4E6E" w:rsidRDefault="0006763D">
      <w:pPr>
        <w:pStyle w:val="FirstParagraph"/>
      </w:pPr>
      <w:r>
        <w:t xml:space="preserve"> </w:t>
      </w:r>
    </w:p>
    <w:p w14:paraId="1F2576FD" w14:textId="77777777" w:rsidR="007B4E6E" w:rsidRDefault="0006763D">
      <w:pPr>
        <w:pStyle w:val="BodyText"/>
      </w:pPr>
      <w:r>
        <w:rPr>
          <w:b/>
        </w:rPr>
        <w:t>Table: Distribution of EPO and hepcidin by study arm</w:t>
      </w:r>
    </w:p>
    <w:tbl>
      <w:tblPr>
        <w:tblW w:w="5000" w:type="pct"/>
        <w:tblLook w:val="07E0" w:firstRow="1" w:lastRow="1" w:firstColumn="1" w:lastColumn="1" w:noHBand="1" w:noVBand="1"/>
      </w:tblPr>
      <w:tblGrid>
        <w:gridCol w:w="2975"/>
        <w:gridCol w:w="1396"/>
        <w:gridCol w:w="1663"/>
        <w:gridCol w:w="1663"/>
        <w:gridCol w:w="1663"/>
      </w:tblGrid>
      <w:tr w:rsidR="007B4E6E" w14:paraId="6D4B4ECD" w14:textId="77777777">
        <w:tc>
          <w:tcPr>
            <w:tcW w:w="0" w:type="auto"/>
            <w:tcBorders>
              <w:bottom w:val="single" w:sz="0" w:space="0" w:color="auto"/>
            </w:tcBorders>
            <w:vAlign w:val="bottom"/>
          </w:tcPr>
          <w:p w14:paraId="7B528F77" w14:textId="77777777" w:rsidR="007B4E6E" w:rsidRDefault="0006763D">
            <w:pPr>
              <w:pStyle w:val="Compact"/>
            </w:pPr>
            <w:r>
              <w:t>Variable</w:t>
            </w:r>
          </w:p>
        </w:tc>
        <w:tc>
          <w:tcPr>
            <w:tcW w:w="0" w:type="auto"/>
            <w:tcBorders>
              <w:bottom w:val="single" w:sz="0" w:space="0" w:color="auto"/>
            </w:tcBorders>
            <w:vAlign w:val="bottom"/>
          </w:tcPr>
          <w:p w14:paraId="2956B3FB" w14:textId="77777777" w:rsidR="007B4E6E" w:rsidRDefault="0006763D" w:rsidP="00011E86">
            <w:pPr>
              <w:pStyle w:val="Compact"/>
              <w:jc w:val="center"/>
            </w:pPr>
            <w:r>
              <w:t>Observations</w:t>
            </w:r>
          </w:p>
        </w:tc>
        <w:tc>
          <w:tcPr>
            <w:tcW w:w="0" w:type="auto"/>
            <w:tcBorders>
              <w:bottom w:val="single" w:sz="0" w:space="0" w:color="auto"/>
            </w:tcBorders>
            <w:vAlign w:val="bottom"/>
          </w:tcPr>
          <w:p w14:paraId="7E435F73" w14:textId="77777777" w:rsidR="007B4E6E" w:rsidRDefault="0006763D" w:rsidP="00011E86">
            <w:pPr>
              <w:pStyle w:val="Compact"/>
              <w:jc w:val="center"/>
            </w:pPr>
            <w:r>
              <w:t>Total</w:t>
            </w:r>
          </w:p>
        </w:tc>
        <w:tc>
          <w:tcPr>
            <w:tcW w:w="0" w:type="auto"/>
            <w:tcBorders>
              <w:bottom w:val="single" w:sz="0" w:space="0" w:color="auto"/>
            </w:tcBorders>
            <w:vAlign w:val="bottom"/>
          </w:tcPr>
          <w:p w14:paraId="79B1B29D" w14:textId="77777777" w:rsidR="007B4E6E" w:rsidRDefault="0006763D" w:rsidP="00011E86">
            <w:pPr>
              <w:pStyle w:val="Compact"/>
              <w:jc w:val="center"/>
            </w:pPr>
            <w:r>
              <w:t>Control</w:t>
            </w:r>
          </w:p>
        </w:tc>
        <w:tc>
          <w:tcPr>
            <w:tcW w:w="0" w:type="auto"/>
            <w:tcBorders>
              <w:bottom w:val="single" w:sz="0" w:space="0" w:color="auto"/>
            </w:tcBorders>
            <w:vAlign w:val="bottom"/>
          </w:tcPr>
          <w:p w14:paraId="311E2A58" w14:textId="77777777" w:rsidR="007B4E6E" w:rsidRDefault="0006763D" w:rsidP="00011E86">
            <w:pPr>
              <w:pStyle w:val="Compact"/>
              <w:jc w:val="center"/>
            </w:pPr>
            <w:r>
              <w:t>Active</w:t>
            </w:r>
          </w:p>
        </w:tc>
      </w:tr>
      <w:tr w:rsidR="007B4E6E" w14:paraId="28226453" w14:textId="77777777">
        <w:tc>
          <w:tcPr>
            <w:tcW w:w="0" w:type="auto"/>
          </w:tcPr>
          <w:p w14:paraId="7D1B10B2" w14:textId="77777777" w:rsidR="007B4E6E" w:rsidRDefault="0006763D">
            <w:pPr>
              <w:pStyle w:val="Compact"/>
            </w:pPr>
            <w:r>
              <w:t>Baseline EPO (mIU/mL)</w:t>
            </w:r>
          </w:p>
        </w:tc>
        <w:tc>
          <w:tcPr>
            <w:tcW w:w="0" w:type="auto"/>
          </w:tcPr>
          <w:p w14:paraId="125C712E" w14:textId="77777777" w:rsidR="007B4E6E" w:rsidRDefault="0006763D" w:rsidP="00011E86">
            <w:pPr>
              <w:pStyle w:val="Compact"/>
              <w:jc w:val="center"/>
            </w:pPr>
            <w:r>
              <w:t>421</w:t>
            </w:r>
          </w:p>
        </w:tc>
        <w:tc>
          <w:tcPr>
            <w:tcW w:w="0" w:type="auto"/>
          </w:tcPr>
          <w:p w14:paraId="7F6EB691" w14:textId="77777777" w:rsidR="007B4E6E" w:rsidRDefault="0006763D" w:rsidP="00011E86">
            <w:pPr>
              <w:pStyle w:val="Compact"/>
              <w:jc w:val="center"/>
            </w:pPr>
            <w:r>
              <w:t>27 [19, 39.9]</w:t>
            </w:r>
          </w:p>
        </w:tc>
        <w:tc>
          <w:tcPr>
            <w:tcW w:w="0" w:type="auto"/>
          </w:tcPr>
          <w:p w14:paraId="555ED61B" w14:textId="77777777" w:rsidR="007B4E6E" w:rsidRDefault="0006763D" w:rsidP="00011E86">
            <w:pPr>
              <w:pStyle w:val="Compact"/>
              <w:jc w:val="center"/>
            </w:pPr>
            <w:r>
              <w:t>27.2 [18.4, 38.7]</w:t>
            </w:r>
          </w:p>
        </w:tc>
        <w:tc>
          <w:tcPr>
            <w:tcW w:w="0" w:type="auto"/>
          </w:tcPr>
          <w:p w14:paraId="3248A659" w14:textId="77777777" w:rsidR="007B4E6E" w:rsidRDefault="0006763D" w:rsidP="00011E86">
            <w:pPr>
              <w:pStyle w:val="Compact"/>
              <w:jc w:val="center"/>
            </w:pPr>
            <w:r>
              <w:t>26.8 [20.3, 41.1]</w:t>
            </w:r>
          </w:p>
        </w:tc>
      </w:tr>
      <w:tr w:rsidR="007B4E6E" w14:paraId="5B9A2541" w14:textId="77777777">
        <w:tc>
          <w:tcPr>
            <w:tcW w:w="0" w:type="auto"/>
          </w:tcPr>
          <w:p w14:paraId="4A6F7C46" w14:textId="77777777" w:rsidR="007B4E6E" w:rsidRDefault="0006763D">
            <w:pPr>
              <w:pStyle w:val="Compact"/>
            </w:pPr>
            <w:r>
              <w:t>Baseline EPO (log10(mIU/mL))</w:t>
            </w:r>
          </w:p>
        </w:tc>
        <w:tc>
          <w:tcPr>
            <w:tcW w:w="0" w:type="auto"/>
          </w:tcPr>
          <w:p w14:paraId="31FF6525" w14:textId="77777777" w:rsidR="007B4E6E" w:rsidRDefault="0006763D" w:rsidP="00011E86">
            <w:pPr>
              <w:pStyle w:val="Compact"/>
              <w:jc w:val="center"/>
            </w:pPr>
            <w:r>
              <w:t>421</w:t>
            </w:r>
          </w:p>
        </w:tc>
        <w:tc>
          <w:tcPr>
            <w:tcW w:w="0" w:type="auto"/>
          </w:tcPr>
          <w:p w14:paraId="2DD7FC82" w14:textId="77777777" w:rsidR="007B4E6E" w:rsidRDefault="0006763D" w:rsidP="00011E86">
            <w:pPr>
              <w:pStyle w:val="Compact"/>
              <w:jc w:val="center"/>
            </w:pPr>
            <w:r>
              <w:t>1.4 [1.3, 1.6]</w:t>
            </w:r>
          </w:p>
        </w:tc>
        <w:tc>
          <w:tcPr>
            <w:tcW w:w="0" w:type="auto"/>
          </w:tcPr>
          <w:p w14:paraId="51FEC651" w14:textId="77777777" w:rsidR="007B4E6E" w:rsidRDefault="0006763D" w:rsidP="00011E86">
            <w:pPr>
              <w:pStyle w:val="Compact"/>
              <w:jc w:val="center"/>
            </w:pPr>
            <w:r>
              <w:t>1.4 [1.3, 1.6]</w:t>
            </w:r>
          </w:p>
        </w:tc>
        <w:tc>
          <w:tcPr>
            <w:tcW w:w="0" w:type="auto"/>
          </w:tcPr>
          <w:p w14:paraId="360AE905" w14:textId="77777777" w:rsidR="007B4E6E" w:rsidRDefault="0006763D" w:rsidP="00011E86">
            <w:pPr>
              <w:pStyle w:val="Compact"/>
              <w:jc w:val="center"/>
            </w:pPr>
            <w:r>
              <w:t>1.4 [1.3, 1.6]</w:t>
            </w:r>
          </w:p>
        </w:tc>
      </w:tr>
      <w:tr w:rsidR="007B4E6E" w14:paraId="6199324A" w14:textId="77777777">
        <w:tc>
          <w:tcPr>
            <w:tcW w:w="0" w:type="auto"/>
          </w:tcPr>
          <w:p w14:paraId="4394108B" w14:textId="77777777" w:rsidR="007B4E6E" w:rsidRDefault="0006763D">
            <w:pPr>
              <w:pStyle w:val="Compact"/>
            </w:pPr>
            <w:r>
              <w:t>Pre-op EPO (mIU/mL)</w:t>
            </w:r>
          </w:p>
        </w:tc>
        <w:tc>
          <w:tcPr>
            <w:tcW w:w="0" w:type="auto"/>
          </w:tcPr>
          <w:p w14:paraId="224B8DD9" w14:textId="77777777" w:rsidR="007B4E6E" w:rsidRDefault="0006763D" w:rsidP="00011E86">
            <w:pPr>
              <w:pStyle w:val="Compact"/>
              <w:jc w:val="center"/>
            </w:pPr>
            <w:r>
              <w:t>392</w:t>
            </w:r>
          </w:p>
        </w:tc>
        <w:tc>
          <w:tcPr>
            <w:tcW w:w="0" w:type="auto"/>
          </w:tcPr>
          <w:p w14:paraId="478D8025" w14:textId="77777777" w:rsidR="007B4E6E" w:rsidRDefault="0006763D" w:rsidP="00011E86">
            <w:pPr>
              <w:pStyle w:val="Compact"/>
              <w:jc w:val="center"/>
            </w:pPr>
            <w:r>
              <w:t>20.5 [15.2, 29.9]</w:t>
            </w:r>
          </w:p>
        </w:tc>
        <w:tc>
          <w:tcPr>
            <w:tcW w:w="0" w:type="auto"/>
          </w:tcPr>
          <w:p w14:paraId="1A79DBC4" w14:textId="77777777" w:rsidR="007B4E6E" w:rsidRDefault="0006763D" w:rsidP="00011E86">
            <w:pPr>
              <w:pStyle w:val="Compact"/>
              <w:jc w:val="center"/>
            </w:pPr>
            <w:r>
              <w:t>23.8 [16.2, 37.6]</w:t>
            </w:r>
          </w:p>
        </w:tc>
        <w:tc>
          <w:tcPr>
            <w:tcW w:w="0" w:type="auto"/>
          </w:tcPr>
          <w:p w14:paraId="4FF0BD40" w14:textId="77777777" w:rsidR="007B4E6E" w:rsidRDefault="0006763D" w:rsidP="00011E86">
            <w:pPr>
              <w:pStyle w:val="Compact"/>
              <w:jc w:val="center"/>
            </w:pPr>
            <w:r>
              <w:t>19 [14.1, 24.7]</w:t>
            </w:r>
          </w:p>
        </w:tc>
      </w:tr>
      <w:tr w:rsidR="007B4E6E" w14:paraId="461AB662" w14:textId="77777777">
        <w:tc>
          <w:tcPr>
            <w:tcW w:w="0" w:type="auto"/>
          </w:tcPr>
          <w:p w14:paraId="4D2B2C41" w14:textId="77777777" w:rsidR="007B4E6E" w:rsidRDefault="0006763D">
            <w:pPr>
              <w:pStyle w:val="Compact"/>
            </w:pPr>
            <w:r>
              <w:t>Pre-op EPO (log10(mIU/mL))</w:t>
            </w:r>
          </w:p>
        </w:tc>
        <w:tc>
          <w:tcPr>
            <w:tcW w:w="0" w:type="auto"/>
          </w:tcPr>
          <w:p w14:paraId="0C4D9E9F" w14:textId="77777777" w:rsidR="007B4E6E" w:rsidRDefault="0006763D" w:rsidP="00011E86">
            <w:pPr>
              <w:pStyle w:val="Compact"/>
              <w:jc w:val="center"/>
            </w:pPr>
            <w:r>
              <w:t>392</w:t>
            </w:r>
          </w:p>
        </w:tc>
        <w:tc>
          <w:tcPr>
            <w:tcW w:w="0" w:type="auto"/>
          </w:tcPr>
          <w:p w14:paraId="18CAE78C" w14:textId="77777777" w:rsidR="007B4E6E" w:rsidRDefault="0006763D" w:rsidP="00011E86">
            <w:pPr>
              <w:pStyle w:val="Compact"/>
              <w:jc w:val="center"/>
            </w:pPr>
            <w:r>
              <w:t>1.3 [1.2, 1.5]</w:t>
            </w:r>
          </w:p>
        </w:tc>
        <w:tc>
          <w:tcPr>
            <w:tcW w:w="0" w:type="auto"/>
          </w:tcPr>
          <w:p w14:paraId="3B2198A9" w14:textId="77777777" w:rsidR="007B4E6E" w:rsidRDefault="0006763D" w:rsidP="00011E86">
            <w:pPr>
              <w:pStyle w:val="Compact"/>
              <w:jc w:val="center"/>
            </w:pPr>
            <w:r>
              <w:t>1.4 [1.2, 1.6]</w:t>
            </w:r>
          </w:p>
        </w:tc>
        <w:tc>
          <w:tcPr>
            <w:tcW w:w="0" w:type="auto"/>
          </w:tcPr>
          <w:p w14:paraId="12EA6B15" w14:textId="77777777" w:rsidR="007B4E6E" w:rsidRDefault="0006763D" w:rsidP="00011E86">
            <w:pPr>
              <w:pStyle w:val="Compact"/>
              <w:jc w:val="center"/>
            </w:pPr>
            <w:r>
              <w:t>1.3 [1.1, 1.4]</w:t>
            </w:r>
          </w:p>
        </w:tc>
      </w:tr>
      <w:tr w:rsidR="007B4E6E" w14:paraId="552EAF54" w14:textId="77777777">
        <w:tc>
          <w:tcPr>
            <w:tcW w:w="0" w:type="auto"/>
          </w:tcPr>
          <w:p w14:paraId="09D39875" w14:textId="77777777" w:rsidR="007B4E6E" w:rsidRDefault="0006763D">
            <w:pPr>
              <w:pStyle w:val="Compact"/>
            </w:pPr>
            <w:r>
              <w:t>Change in EPO (mmol/L)</w:t>
            </w:r>
          </w:p>
        </w:tc>
        <w:tc>
          <w:tcPr>
            <w:tcW w:w="0" w:type="auto"/>
          </w:tcPr>
          <w:p w14:paraId="158C8597" w14:textId="77777777" w:rsidR="007B4E6E" w:rsidRDefault="0006763D" w:rsidP="00011E86">
            <w:pPr>
              <w:pStyle w:val="Compact"/>
              <w:jc w:val="center"/>
            </w:pPr>
            <w:r>
              <w:t>354</w:t>
            </w:r>
          </w:p>
        </w:tc>
        <w:tc>
          <w:tcPr>
            <w:tcW w:w="0" w:type="auto"/>
          </w:tcPr>
          <w:p w14:paraId="4AEDB777" w14:textId="77777777" w:rsidR="007B4E6E" w:rsidRDefault="0006763D" w:rsidP="00011E86">
            <w:pPr>
              <w:pStyle w:val="Compact"/>
              <w:jc w:val="center"/>
            </w:pPr>
            <w:r>
              <w:t>-4.9 [-13.1, 0.9]</w:t>
            </w:r>
          </w:p>
        </w:tc>
        <w:tc>
          <w:tcPr>
            <w:tcW w:w="0" w:type="auto"/>
          </w:tcPr>
          <w:p w14:paraId="1CA42042" w14:textId="77777777" w:rsidR="007B4E6E" w:rsidRDefault="0006763D" w:rsidP="00011E86">
            <w:pPr>
              <w:pStyle w:val="Compact"/>
              <w:jc w:val="center"/>
            </w:pPr>
            <w:r>
              <w:t>-2 [-10.7, 3.5]</w:t>
            </w:r>
          </w:p>
        </w:tc>
        <w:tc>
          <w:tcPr>
            <w:tcW w:w="0" w:type="auto"/>
          </w:tcPr>
          <w:p w14:paraId="5F763727" w14:textId="77777777" w:rsidR="007B4E6E" w:rsidRDefault="0006763D" w:rsidP="00011E86">
            <w:pPr>
              <w:pStyle w:val="Compact"/>
              <w:jc w:val="center"/>
            </w:pPr>
            <w:r>
              <w:t>-7.7 [-17.3, -3.1]</w:t>
            </w:r>
          </w:p>
        </w:tc>
      </w:tr>
      <w:tr w:rsidR="007B4E6E" w14:paraId="4B80D23B" w14:textId="77777777">
        <w:tc>
          <w:tcPr>
            <w:tcW w:w="0" w:type="auto"/>
          </w:tcPr>
          <w:p w14:paraId="7B091363" w14:textId="77777777" w:rsidR="007B4E6E" w:rsidRDefault="0006763D">
            <w:pPr>
              <w:pStyle w:val="Compact"/>
            </w:pPr>
            <w:r>
              <w:t>Baseline hepcidin (ng/mL)</w:t>
            </w:r>
          </w:p>
        </w:tc>
        <w:tc>
          <w:tcPr>
            <w:tcW w:w="0" w:type="auto"/>
          </w:tcPr>
          <w:p w14:paraId="2639B00E" w14:textId="77777777" w:rsidR="007B4E6E" w:rsidRDefault="0006763D" w:rsidP="00011E86">
            <w:pPr>
              <w:pStyle w:val="Compact"/>
              <w:jc w:val="center"/>
            </w:pPr>
            <w:r>
              <w:t>313</w:t>
            </w:r>
          </w:p>
        </w:tc>
        <w:tc>
          <w:tcPr>
            <w:tcW w:w="0" w:type="auto"/>
          </w:tcPr>
          <w:p w14:paraId="0E23E2EE" w14:textId="77777777" w:rsidR="007B4E6E" w:rsidRDefault="0006763D" w:rsidP="00011E86">
            <w:pPr>
              <w:pStyle w:val="Compact"/>
              <w:jc w:val="center"/>
            </w:pPr>
            <w:r>
              <w:t>9.2 [1.7, 22.2]</w:t>
            </w:r>
          </w:p>
        </w:tc>
        <w:tc>
          <w:tcPr>
            <w:tcW w:w="0" w:type="auto"/>
          </w:tcPr>
          <w:p w14:paraId="11C56FC6" w14:textId="77777777" w:rsidR="007B4E6E" w:rsidRDefault="0006763D" w:rsidP="00011E86">
            <w:pPr>
              <w:pStyle w:val="Compact"/>
              <w:jc w:val="center"/>
            </w:pPr>
            <w:r>
              <w:t>8.9 [2.5, 21]</w:t>
            </w:r>
          </w:p>
        </w:tc>
        <w:tc>
          <w:tcPr>
            <w:tcW w:w="0" w:type="auto"/>
          </w:tcPr>
          <w:p w14:paraId="5E5DB1F4" w14:textId="77777777" w:rsidR="007B4E6E" w:rsidRDefault="0006763D" w:rsidP="00011E86">
            <w:pPr>
              <w:pStyle w:val="Compact"/>
              <w:jc w:val="center"/>
            </w:pPr>
            <w:r>
              <w:t>9.2 [1.1, 22.3]</w:t>
            </w:r>
          </w:p>
        </w:tc>
      </w:tr>
      <w:tr w:rsidR="007B4E6E" w14:paraId="1B4FDA67" w14:textId="77777777">
        <w:tc>
          <w:tcPr>
            <w:tcW w:w="0" w:type="auto"/>
          </w:tcPr>
          <w:p w14:paraId="280DED30" w14:textId="77777777" w:rsidR="007B4E6E" w:rsidRDefault="0006763D">
            <w:pPr>
              <w:pStyle w:val="Compact"/>
            </w:pPr>
            <w:r>
              <w:t>Baseline hepcidin (ng/mL)</w:t>
            </w:r>
          </w:p>
        </w:tc>
        <w:tc>
          <w:tcPr>
            <w:tcW w:w="0" w:type="auto"/>
          </w:tcPr>
          <w:p w14:paraId="3951166A" w14:textId="77777777" w:rsidR="007B4E6E" w:rsidRDefault="0006763D" w:rsidP="00011E86">
            <w:pPr>
              <w:pStyle w:val="Compact"/>
              <w:jc w:val="center"/>
            </w:pPr>
            <w:r>
              <w:t>313</w:t>
            </w:r>
          </w:p>
        </w:tc>
        <w:tc>
          <w:tcPr>
            <w:tcW w:w="0" w:type="auto"/>
          </w:tcPr>
          <w:p w14:paraId="76D5C163" w14:textId="77777777" w:rsidR="007B4E6E" w:rsidRDefault="0006763D" w:rsidP="00011E86">
            <w:pPr>
              <w:pStyle w:val="Compact"/>
              <w:jc w:val="center"/>
            </w:pPr>
            <w:r>
              <w:t>1 [0.2, 1.3]</w:t>
            </w:r>
          </w:p>
        </w:tc>
        <w:tc>
          <w:tcPr>
            <w:tcW w:w="0" w:type="auto"/>
          </w:tcPr>
          <w:p w14:paraId="0168EDDA" w14:textId="77777777" w:rsidR="007B4E6E" w:rsidRDefault="0006763D" w:rsidP="00011E86">
            <w:pPr>
              <w:pStyle w:val="Compact"/>
              <w:jc w:val="center"/>
            </w:pPr>
            <w:r>
              <w:t>0.9 [0.4, 1.3]</w:t>
            </w:r>
          </w:p>
        </w:tc>
        <w:tc>
          <w:tcPr>
            <w:tcW w:w="0" w:type="auto"/>
          </w:tcPr>
          <w:p w14:paraId="3179737A" w14:textId="77777777" w:rsidR="007B4E6E" w:rsidRDefault="0006763D" w:rsidP="00011E86">
            <w:pPr>
              <w:pStyle w:val="Compact"/>
              <w:jc w:val="center"/>
            </w:pPr>
            <w:r>
              <w:t>1 [0, 1.3]</w:t>
            </w:r>
          </w:p>
        </w:tc>
      </w:tr>
      <w:tr w:rsidR="007B4E6E" w14:paraId="031514BC" w14:textId="77777777">
        <w:tc>
          <w:tcPr>
            <w:tcW w:w="0" w:type="auto"/>
          </w:tcPr>
          <w:p w14:paraId="617A608B" w14:textId="77777777" w:rsidR="007B4E6E" w:rsidRDefault="0006763D">
            <w:pPr>
              <w:pStyle w:val="Compact"/>
            </w:pPr>
            <w:r>
              <w:t>Pre-op hepcidin (ng/mL)</w:t>
            </w:r>
          </w:p>
        </w:tc>
        <w:tc>
          <w:tcPr>
            <w:tcW w:w="0" w:type="auto"/>
          </w:tcPr>
          <w:p w14:paraId="2ED6A2C1" w14:textId="77777777" w:rsidR="007B4E6E" w:rsidRDefault="0006763D" w:rsidP="00011E86">
            <w:pPr>
              <w:pStyle w:val="Compact"/>
              <w:jc w:val="center"/>
            </w:pPr>
            <w:r>
              <w:t>318</w:t>
            </w:r>
          </w:p>
        </w:tc>
        <w:tc>
          <w:tcPr>
            <w:tcW w:w="0" w:type="auto"/>
          </w:tcPr>
          <w:p w14:paraId="7B2E97A2" w14:textId="77777777" w:rsidR="007B4E6E" w:rsidRDefault="0006763D" w:rsidP="00011E86">
            <w:pPr>
              <w:pStyle w:val="Compact"/>
              <w:jc w:val="center"/>
            </w:pPr>
            <w:r>
              <w:t>18.8 [6.3, 41.6]</w:t>
            </w:r>
          </w:p>
        </w:tc>
        <w:tc>
          <w:tcPr>
            <w:tcW w:w="0" w:type="auto"/>
          </w:tcPr>
          <w:p w14:paraId="457C13AB" w14:textId="77777777" w:rsidR="007B4E6E" w:rsidRDefault="0006763D" w:rsidP="00011E86">
            <w:pPr>
              <w:pStyle w:val="Compact"/>
              <w:jc w:val="center"/>
            </w:pPr>
            <w:r>
              <w:t>8.3 [2.4, 19.5]</w:t>
            </w:r>
          </w:p>
        </w:tc>
        <w:tc>
          <w:tcPr>
            <w:tcW w:w="0" w:type="auto"/>
          </w:tcPr>
          <w:p w14:paraId="440B5DAA" w14:textId="77777777" w:rsidR="007B4E6E" w:rsidRDefault="0006763D" w:rsidP="00011E86">
            <w:pPr>
              <w:pStyle w:val="Compact"/>
              <w:jc w:val="center"/>
            </w:pPr>
            <w:r>
              <w:t>36.9 [16.8, 56.2]</w:t>
            </w:r>
          </w:p>
        </w:tc>
      </w:tr>
      <w:tr w:rsidR="007B4E6E" w14:paraId="3D2A5500" w14:textId="77777777">
        <w:tc>
          <w:tcPr>
            <w:tcW w:w="0" w:type="auto"/>
          </w:tcPr>
          <w:p w14:paraId="5AC918D5" w14:textId="77777777" w:rsidR="007B4E6E" w:rsidRDefault="0006763D">
            <w:pPr>
              <w:pStyle w:val="Compact"/>
            </w:pPr>
            <w:r>
              <w:t>Pre-op hepcidin (ng/mL)</w:t>
            </w:r>
          </w:p>
        </w:tc>
        <w:tc>
          <w:tcPr>
            <w:tcW w:w="0" w:type="auto"/>
          </w:tcPr>
          <w:p w14:paraId="6FCA877C" w14:textId="77777777" w:rsidR="007B4E6E" w:rsidRDefault="0006763D" w:rsidP="00011E86">
            <w:pPr>
              <w:pStyle w:val="Compact"/>
              <w:jc w:val="center"/>
            </w:pPr>
            <w:r>
              <w:t>318</w:t>
            </w:r>
          </w:p>
        </w:tc>
        <w:tc>
          <w:tcPr>
            <w:tcW w:w="0" w:type="auto"/>
          </w:tcPr>
          <w:p w14:paraId="47BC844D" w14:textId="77777777" w:rsidR="007B4E6E" w:rsidRDefault="0006763D" w:rsidP="00011E86">
            <w:pPr>
              <w:pStyle w:val="Compact"/>
              <w:jc w:val="center"/>
            </w:pPr>
            <w:r>
              <w:t>1.3 [0.8, 1.6]</w:t>
            </w:r>
          </w:p>
        </w:tc>
        <w:tc>
          <w:tcPr>
            <w:tcW w:w="0" w:type="auto"/>
          </w:tcPr>
          <w:p w14:paraId="262C5950" w14:textId="77777777" w:rsidR="007B4E6E" w:rsidRDefault="0006763D" w:rsidP="00011E86">
            <w:pPr>
              <w:pStyle w:val="Compact"/>
              <w:jc w:val="center"/>
            </w:pPr>
            <w:r>
              <w:t>0.9 [0.4, 1.3]</w:t>
            </w:r>
          </w:p>
        </w:tc>
        <w:tc>
          <w:tcPr>
            <w:tcW w:w="0" w:type="auto"/>
          </w:tcPr>
          <w:p w14:paraId="0E6B15A7" w14:textId="77777777" w:rsidR="007B4E6E" w:rsidRDefault="0006763D" w:rsidP="00011E86">
            <w:pPr>
              <w:pStyle w:val="Compact"/>
              <w:jc w:val="center"/>
            </w:pPr>
            <w:r>
              <w:t>1.6 [1.2, 1.7]</w:t>
            </w:r>
          </w:p>
        </w:tc>
      </w:tr>
      <w:tr w:rsidR="007B4E6E" w14:paraId="789A5210" w14:textId="77777777">
        <w:tc>
          <w:tcPr>
            <w:tcW w:w="0" w:type="auto"/>
          </w:tcPr>
          <w:p w14:paraId="1C0BB6B8" w14:textId="77777777" w:rsidR="007B4E6E" w:rsidRDefault="0006763D">
            <w:pPr>
              <w:pStyle w:val="Compact"/>
            </w:pPr>
            <w:r>
              <w:t>Change in hepcidin (ng/mL)</w:t>
            </w:r>
          </w:p>
        </w:tc>
        <w:tc>
          <w:tcPr>
            <w:tcW w:w="0" w:type="auto"/>
          </w:tcPr>
          <w:p w14:paraId="086D82E5" w14:textId="77777777" w:rsidR="007B4E6E" w:rsidRDefault="0006763D" w:rsidP="00011E86">
            <w:pPr>
              <w:pStyle w:val="Compact"/>
              <w:jc w:val="center"/>
            </w:pPr>
            <w:r>
              <w:t>237</w:t>
            </w:r>
          </w:p>
        </w:tc>
        <w:tc>
          <w:tcPr>
            <w:tcW w:w="0" w:type="auto"/>
          </w:tcPr>
          <w:p w14:paraId="6C433AB2" w14:textId="77777777" w:rsidR="007B4E6E" w:rsidRDefault="0006763D" w:rsidP="00011E86">
            <w:pPr>
              <w:pStyle w:val="Compact"/>
              <w:jc w:val="center"/>
            </w:pPr>
            <w:r>
              <w:t>4.9 [-0.6, 19.9]</w:t>
            </w:r>
          </w:p>
        </w:tc>
        <w:tc>
          <w:tcPr>
            <w:tcW w:w="0" w:type="auto"/>
          </w:tcPr>
          <w:p w14:paraId="6A2F9EA5" w14:textId="77777777" w:rsidR="007B4E6E" w:rsidRDefault="0006763D" w:rsidP="00011E86">
            <w:pPr>
              <w:pStyle w:val="Compact"/>
              <w:jc w:val="center"/>
            </w:pPr>
            <w:r>
              <w:t>-0.1 [-4, 4.4]</w:t>
            </w:r>
          </w:p>
        </w:tc>
        <w:tc>
          <w:tcPr>
            <w:tcW w:w="0" w:type="auto"/>
          </w:tcPr>
          <w:p w14:paraId="3FE61401" w14:textId="77777777" w:rsidR="007B4E6E" w:rsidRDefault="0006763D" w:rsidP="00011E86">
            <w:pPr>
              <w:pStyle w:val="Compact"/>
              <w:jc w:val="center"/>
            </w:pPr>
            <w:r>
              <w:t>19.9 [7, 34.6]</w:t>
            </w:r>
          </w:p>
        </w:tc>
      </w:tr>
    </w:tbl>
    <w:p w14:paraId="534B18A3" w14:textId="08AC63E4" w:rsidR="007B4E6E" w:rsidRDefault="0006763D">
      <w:pPr>
        <w:pStyle w:val="BodyText"/>
      </w:pPr>
      <w:r>
        <w:rPr>
          <w:i/>
        </w:rPr>
        <w:t>Note: values are medians[IQR]</w:t>
      </w:r>
    </w:p>
    <w:p w14:paraId="02FD038E" w14:textId="77777777" w:rsidR="007B4E6E" w:rsidRDefault="0006763D">
      <w:pPr>
        <w:pStyle w:val="BodyText"/>
      </w:pPr>
      <w:r>
        <w:t xml:space="preserve"> </w:t>
      </w:r>
    </w:p>
    <w:p w14:paraId="31BAF9BE" w14:textId="77777777" w:rsidR="00011E86" w:rsidRDefault="00011E86">
      <w:pPr>
        <w:spacing w:after="200"/>
        <w:rPr>
          <w:rFonts w:ascii="Georgia" w:hAnsi="Georgia"/>
          <w:b/>
          <w:sz w:val="24"/>
          <w:szCs w:val="24"/>
        </w:rPr>
      </w:pPr>
      <w:r>
        <w:rPr>
          <w:b/>
        </w:rPr>
        <w:br w:type="page"/>
      </w:r>
    </w:p>
    <w:p w14:paraId="3F7E0600" w14:textId="11241EB6" w:rsidR="007B4E6E" w:rsidRDefault="0006763D">
      <w:pPr>
        <w:pStyle w:val="BodyText"/>
      </w:pPr>
      <w:r>
        <w:rPr>
          <w:b/>
        </w:rPr>
        <w:lastRenderedPageBreak/>
        <w:t>Figure: Distributions of baseline and pre-operative EPO values (mIU/mL) by study arm.</w:t>
      </w:r>
    </w:p>
    <w:p w14:paraId="60B8F64E" w14:textId="77777777" w:rsidR="007B4E6E" w:rsidRDefault="0006763D">
      <w:pPr>
        <w:pStyle w:val="BodyText"/>
      </w:pPr>
      <w:r>
        <w:rPr>
          <w:noProof/>
        </w:rPr>
        <w:drawing>
          <wp:inline distT="0" distB="0" distL="0" distR="0" wp14:anchorId="656D65A2" wp14:editId="30E0EAB8">
            <wp:extent cx="5943600" cy="35624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06_hepcidin_files/figure-docx/unnamed-chunk-4-1.png"/>
                    <pic:cNvPicPr>
                      <a:picLocks noChangeAspect="1" noChangeArrowheads="1"/>
                    </pic:cNvPicPr>
                  </pic:nvPicPr>
                  <pic:blipFill>
                    <a:blip r:embed="rId7"/>
                    <a:stretch>
                      <a:fillRect/>
                    </a:stretch>
                  </pic:blipFill>
                  <pic:spPr bwMode="auto">
                    <a:xfrm>
                      <a:off x="0" y="0"/>
                      <a:ext cx="5943600" cy="3562449"/>
                    </a:xfrm>
                    <a:prstGeom prst="rect">
                      <a:avLst/>
                    </a:prstGeom>
                    <a:noFill/>
                    <a:ln w="9525">
                      <a:noFill/>
                      <a:headEnd/>
                      <a:tailEnd/>
                    </a:ln>
                  </pic:spPr>
                </pic:pic>
              </a:graphicData>
            </a:graphic>
          </wp:inline>
        </w:drawing>
      </w:r>
    </w:p>
    <w:p w14:paraId="32CE0A0B" w14:textId="77777777" w:rsidR="007B4E6E" w:rsidRDefault="0006763D">
      <w:pPr>
        <w:pStyle w:val="BodyText"/>
      </w:pPr>
      <w:r>
        <w:t xml:space="preserve"> </w:t>
      </w:r>
    </w:p>
    <w:p w14:paraId="25641D91" w14:textId="6DDBCA24" w:rsidR="007B4E6E" w:rsidRDefault="0006763D">
      <w:pPr>
        <w:pStyle w:val="BodyText"/>
      </w:pPr>
      <w:r>
        <w:t>Baseline adjusted pre-operative EPO levels were 7.53 mIU/mL lower in the iron arm vs the placebo arm (-7.53</w:t>
      </w:r>
      <w:r w:rsidR="00011E86">
        <w:t>; 95%CI</w:t>
      </w:r>
      <w:r>
        <w:t>-10.44 to -4.61</w:t>
      </w:r>
      <w:r>
        <w:t>;</w:t>
      </w:r>
      <w:r>
        <w:t xml:space="preserve"> p = </w:t>
      </w:r>
      <w:r w:rsidR="00011E86">
        <w:t>&lt; 0.001</w:t>
      </w:r>
      <w:r>
        <w:t>).</w:t>
      </w:r>
    </w:p>
    <w:p w14:paraId="0CCF07CA" w14:textId="77777777" w:rsidR="007B4E6E" w:rsidRDefault="0006763D">
      <w:pPr>
        <w:pStyle w:val="BodyText"/>
      </w:pPr>
      <w:r>
        <w:t xml:space="preserve"> </w:t>
      </w:r>
    </w:p>
    <w:p w14:paraId="7D6A8820" w14:textId="77777777" w:rsidR="007B4E6E" w:rsidRDefault="0006763D">
      <w:pPr>
        <w:pStyle w:val="BodyText"/>
      </w:pPr>
      <w:r>
        <w:rPr>
          <w:b/>
        </w:rPr>
        <w:t>Table: Effect of iron on EPO levels (mIU/mL) estimated by linear regression with adjustment for baseline EPO</w:t>
      </w:r>
    </w:p>
    <w:p w14:paraId="7AF53938" w14:textId="77777777" w:rsidR="007B4E6E" w:rsidRDefault="0006763D">
      <w:pPr>
        <w:pStyle w:val="Compact"/>
      </w:pPr>
      <w:r>
        <w:t> </w:t>
      </w:r>
    </w:p>
    <w:tbl>
      <w:tblPr>
        <w:tblW w:w="0" w:type="auto"/>
        <w:tblCellMar>
          <w:top w:w="15" w:type="dxa"/>
          <w:left w:w="15" w:type="dxa"/>
          <w:bottom w:w="15" w:type="dxa"/>
          <w:right w:w="15" w:type="dxa"/>
        </w:tblCellMar>
        <w:tblLook w:val="04A0" w:firstRow="1" w:lastRow="0" w:firstColumn="1" w:lastColumn="0" w:noHBand="0" w:noVBand="1"/>
      </w:tblPr>
      <w:tblGrid>
        <w:gridCol w:w="1668"/>
        <w:gridCol w:w="922"/>
        <w:gridCol w:w="1534"/>
        <w:gridCol w:w="875"/>
      </w:tblGrid>
      <w:tr w:rsidR="00011E86" w14:paraId="2FB2F6A0" w14:textId="77777777" w:rsidTr="00CB5C41">
        <w:tc>
          <w:tcPr>
            <w:tcW w:w="0" w:type="auto"/>
            <w:tcBorders>
              <w:top w:val="double" w:sz="6" w:space="0" w:color="auto"/>
            </w:tcBorders>
            <w:shd w:val="clear" w:color="auto" w:fill="auto"/>
            <w:tcMar>
              <w:top w:w="113" w:type="dxa"/>
              <w:left w:w="113" w:type="dxa"/>
              <w:bottom w:w="113" w:type="dxa"/>
              <w:right w:w="113" w:type="dxa"/>
            </w:tcMar>
            <w:vAlign w:val="center"/>
            <w:hideMark/>
          </w:tcPr>
          <w:p w14:paraId="1EE45B1C" w14:textId="77777777" w:rsidR="00011E86" w:rsidRDefault="00011E86" w:rsidP="00CB5C41">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3987F446" w14:textId="71E35AE4" w:rsidR="00011E86" w:rsidRDefault="00011E86" w:rsidP="00CB5C41">
            <w:pPr>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Pre-op EPO (mIU/mL)</w:t>
            </w:r>
            <w:r>
              <w:rPr>
                <w:rFonts w:ascii="Helvetica" w:eastAsia="Times New Roman" w:hAnsi="Helvetica" w:cs="Helvetica"/>
                <w:b/>
                <w:bCs/>
                <w:color w:val="333333"/>
                <w:sz w:val="21"/>
                <w:szCs w:val="21"/>
              </w:rPr>
              <w:t xml:space="preserve"> </w:t>
            </w:r>
          </w:p>
        </w:tc>
      </w:tr>
      <w:tr w:rsidR="00011E86" w14:paraId="29FD7594" w14:textId="77777777" w:rsidTr="00CB5C41">
        <w:tc>
          <w:tcPr>
            <w:tcW w:w="0" w:type="auto"/>
            <w:tcBorders>
              <w:bottom w:val="single" w:sz="6" w:space="0" w:color="auto"/>
            </w:tcBorders>
            <w:shd w:val="clear" w:color="auto" w:fill="auto"/>
            <w:tcMar>
              <w:top w:w="0" w:type="dxa"/>
              <w:left w:w="0" w:type="dxa"/>
              <w:bottom w:w="0" w:type="dxa"/>
              <w:right w:w="0" w:type="dxa"/>
            </w:tcMar>
            <w:vAlign w:val="center"/>
            <w:hideMark/>
          </w:tcPr>
          <w:p w14:paraId="7FAC1FC1" w14:textId="77777777" w:rsidR="00011E86" w:rsidRDefault="00011E86" w:rsidP="00CB5C41">
            <w:pP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Predictors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094B21D5" w14:textId="77777777" w:rsidR="00011E86" w:rsidRDefault="00011E86" w:rsidP="00CB5C41">
            <w:pPr>
              <w:jc w:val="cente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225D9F74" w14:textId="77777777" w:rsidR="00011E86" w:rsidRDefault="00011E86" w:rsidP="00CB5C41">
            <w:pPr>
              <w:jc w:val="cente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CI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7CBAEC05" w14:textId="77777777" w:rsidR="00011E86" w:rsidRDefault="00011E86" w:rsidP="00CB5C41">
            <w:pPr>
              <w:jc w:val="cente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 </w:t>
            </w:r>
          </w:p>
        </w:tc>
      </w:tr>
      <w:tr w:rsidR="00011E86" w14:paraId="28C7CF33" w14:textId="77777777" w:rsidTr="00CB5C41">
        <w:tc>
          <w:tcPr>
            <w:tcW w:w="0" w:type="auto"/>
            <w:shd w:val="clear" w:color="auto" w:fill="auto"/>
            <w:tcMar>
              <w:top w:w="113" w:type="dxa"/>
              <w:left w:w="113" w:type="dxa"/>
              <w:bottom w:w="113" w:type="dxa"/>
              <w:right w:w="113" w:type="dxa"/>
            </w:tcMar>
            <w:hideMark/>
          </w:tcPr>
          <w:p w14:paraId="7B9468AF"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(Intercept) </w:t>
            </w:r>
          </w:p>
        </w:tc>
        <w:tc>
          <w:tcPr>
            <w:tcW w:w="0" w:type="auto"/>
            <w:shd w:val="clear" w:color="auto" w:fill="auto"/>
            <w:tcMar>
              <w:top w:w="113" w:type="dxa"/>
              <w:left w:w="113" w:type="dxa"/>
              <w:bottom w:w="113" w:type="dxa"/>
              <w:right w:w="113" w:type="dxa"/>
            </w:tcMar>
            <w:hideMark/>
          </w:tcPr>
          <w:p w14:paraId="0780EB14"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29.36 </w:t>
            </w:r>
          </w:p>
        </w:tc>
        <w:tc>
          <w:tcPr>
            <w:tcW w:w="0" w:type="auto"/>
            <w:shd w:val="clear" w:color="auto" w:fill="auto"/>
            <w:tcMar>
              <w:top w:w="113" w:type="dxa"/>
              <w:left w:w="113" w:type="dxa"/>
              <w:bottom w:w="113" w:type="dxa"/>
              <w:right w:w="113" w:type="dxa"/>
            </w:tcMar>
            <w:hideMark/>
          </w:tcPr>
          <w:p w14:paraId="77C70826"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27.35 – 31.37 </w:t>
            </w:r>
          </w:p>
        </w:tc>
        <w:tc>
          <w:tcPr>
            <w:tcW w:w="0" w:type="auto"/>
            <w:shd w:val="clear" w:color="auto" w:fill="auto"/>
            <w:tcMar>
              <w:top w:w="113" w:type="dxa"/>
              <w:left w:w="113" w:type="dxa"/>
              <w:bottom w:w="113" w:type="dxa"/>
              <w:right w:w="113" w:type="dxa"/>
            </w:tcMar>
            <w:hideMark/>
          </w:tcPr>
          <w:p w14:paraId="29908840" w14:textId="77777777" w:rsidR="00011E86" w:rsidRDefault="00011E86" w:rsidP="00CB5C41">
            <w:pPr>
              <w:jc w:val="cente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&lt;0.001 </w:t>
            </w:r>
          </w:p>
        </w:tc>
      </w:tr>
      <w:tr w:rsidR="00011E86" w14:paraId="71B453A5" w14:textId="77777777" w:rsidTr="00CB5C41">
        <w:tc>
          <w:tcPr>
            <w:tcW w:w="0" w:type="auto"/>
            <w:shd w:val="clear" w:color="auto" w:fill="auto"/>
            <w:tcMar>
              <w:top w:w="113" w:type="dxa"/>
              <w:left w:w="113" w:type="dxa"/>
              <w:bottom w:w="113" w:type="dxa"/>
              <w:right w:w="113" w:type="dxa"/>
            </w:tcMar>
            <w:hideMark/>
          </w:tcPr>
          <w:p w14:paraId="1464AA1A"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group [Active] </w:t>
            </w:r>
          </w:p>
        </w:tc>
        <w:tc>
          <w:tcPr>
            <w:tcW w:w="0" w:type="auto"/>
            <w:shd w:val="clear" w:color="auto" w:fill="auto"/>
            <w:tcMar>
              <w:top w:w="113" w:type="dxa"/>
              <w:left w:w="113" w:type="dxa"/>
              <w:bottom w:w="113" w:type="dxa"/>
              <w:right w:w="113" w:type="dxa"/>
            </w:tcMar>
            <w:hideMark/>
          </w:tcPr>
          <w:p w14:paraId="74DE615D"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-7.53 </w:t>
            </w:r>
          </w:p>
        </w:tc>
        <w:tc>
          <w:tcPr>
            <w:tcW w:w="0" w:type="auto"/>
            <w:shd w:val="clear" w:color="auto" w:fill="auto"/>
            <w:tcMar>
              <w:top w:w="113" w:type="dxa"/>
              <w:left w:w="113" w:type="dxa"/>
              <w:bottom w:w="113" w:type="dxa"/>
              <w:right w:w="113" w:type="dxa"/>
            </w:tcMar>
            <w:hideMark/>
          </w:tcPr>
          <w:p w14:paraId="124A164A"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-10.45 – -4.60 </w:t>
            </w:r>
          </w:p>
        </w:tc>
        <w:tc>
          <w:tcPr>
            <w:tcW w:w="0" w:type="auto"/>
            <w:shd w:val="clear" w:color="auto" w:fill="auto"/>
            <w:tcMar>
              <w:top w:w="113" w:type="dxa"/>
              <w:left w:w="113" w:type="dxa"/>
              <w:bottom w:w="113" w:type="dxa"/>
              <w:right w:w="113" w:type="dxa"/>
            </w:tcMar>
            <w:hideMark/>
          </w:tcPr>
          <w:p w14:paraId="3F45BEC5" w14:textId="77777777" w:rsidR="00011E86" w:rsidRDefault="00011E86" w:rsidP="00CB5C41">
            <w:pPr>
              <w:jc w:val="cente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&lt;0.001 </w:t>
            </w:r>
          </w:p>
        </w:tc>
      </w:tr>
      <w:tr w:rsidR="00011E86" w14:paraId="6D2695A9" w14:textId="77777777" w:rsidTr="00CB5C41">
        <w:tc>
          <w:tcPr>
            <w:tcW w:w="0" w:type="auto"/>
            <w:shd w:val="clear" w:color="auto" w:fill="auto"/>
            <w:tcMar>
              <w:top w:w="113" w:type="dxa"/>
              <w:left w:w="113" w:type="dxa"/>
              <w:bottom w:w="113" w:type="dxa"/>
              <w:right w:w="113" w:type="dxa"/>
            </w:tcMar>
            <w:hideMark/>
          </w:tcPr>
          <w:p w14:paraId="2DF9D71B" w14:textId="0345F1AA"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Baseline EPO</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64BDEB84"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0.45 </w:t>
            </w:r>
          </w:p>
        </w:tc>
        <w:tc>
          <w:tcPr>
            <w:tcW w:w="0" w:type="auto"/>
            <w:shd w:val="clear" w:color="auto" w:fill="auto"/>
            <w:tcMar>
              <w:top w:w="113" w:type="dxa"/>
              <w:left w:w="113" w:type="dxa"/>
              <w:bottom w:w="113" w:type="dxa"/>
              <w:right w:w="113" w:type="dxa"/>
            </w:tcMar>
            <w:hideMark/>
          </w:tcPr>
          <w:p w14:paraId="65011672"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0.39 – 0.50 </w:t>
            </w:r>
          </w:p>
        </w:tc>
        <w:tc>
          <w:tcPr>
            <w:tcW w:w="0" w:type="auto"/>
            <w:shd w:val="clear" w:color="auto" w:fill="auto"/>
            <w:tcMar>
              <w:top w:w="113" w:type="dxa"/>
              <w:left w:w="113" w:type="dxa"/>
              <w:bottom w:w="113" w:type="dxa"/>
              <w:right w:w="113" w:type="dxa"/>
            </w:tcMar>
            <w:hideMark/>
          </w:tcPr>
          <w:p w14:paraId="75C6F80A" w14:textId="77777777" w:rsidR="00011E86" w:rsidRDefault="00011E86" w:rsidP="00CB5C41">
            <w:pPr>
              <w:jc w:val="cente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&lt;0.001 </w:t>
            </w:r>
          </w:p>
        </w:tc>
      </w:tr>
      <w:tr w:rsidR="00011E86" w14:paraId="48DA00A0" w14:textId="77777777" w:rsidTr="00CB5C41">
        <w:tc>
          <w:tcPr>
            <w:tcW w:w="0" w:type="auto"/>
            <w:tcBorders>
              <w:top w:val="single" w:sz="6" w:space="0" w:color="auto"/>
            </w:tcBorders>
            <w:shd w:val="clear" w:color="auto" w:fill="auto"/>
            <w:tcMar>
              <w:top w:w="57" w:type="dxa"/>
              <w:left w:w="113" w:type="dxa"/>
              <w:bottom w:w="57" w:type="dxa"/>
              <w:right w:w="113" w:type="dxa"/>
            </w:tcMar>
            <w:hideMark/>
          </w:tcPr>
          <w:p w14:paraId="7C486250"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Observations </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7FF082E1"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354 </w:t>
            </w:r>
          </w:p>
        </w:tc>
      </w:tr>
      <w:tr w:rsidR="00011E86" w14:paraId="31CA0F17" w14:textId="77777777" w:rsidTr="00CB5C41">
        <w:tc>
          <w:tcPr>
            <w:tcW w:w="0" w:type="auto"/>
            <w:shd w:val="clear" w:color="auto" w:fill="auto"/>
            <w:tcMar>
              <w:top w:w="57" w:type="dxa"/>
              <w:left w:w="113" w:type="dxa"/>
              <w:bottom w:w="57" w:type="dxa"/>
              <w:right w:w="113" w:type="dxa"/>
            </w:tcMar>
            <w:hideMark/>
          </w:tcPr>
          <w:p w14:paraId="6E56E2F2"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 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adjusted </w:t>
            </w:r>
          </w:p>
        </w:tc>
        <w:tc>
          <w:tcPr>
            <w:tcW w:w="0" w:type="auto"/>
            <w:gridSpan w:val="3"/>
            <w:shd w:val="clear" w:color="auto" w:fill="auto"/>
            <w:tcMar>
              <w:top w:w="57" w:type="dxa"/>
              <w:left w:w="113" w:type="dxa"/>
              <w:bottom w:w="57" w:type="dxa"/>
              <w:right w:w="113" w:type="dxa"/>
            </w:tcMar>
            <w:hideMark/>
          </w:tcPr>
          <w:p w14:paraId="164D628A"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0.403 / 0.400 </w:t>
            </w:r>
          </w:p>
        </w:tc>
      </w:tr>
    </w:tbl>
    <w:p w14:paraId="0B7D7E8C" w14:textId="77777777" w:rsidR="007B4E6E" w:rsidRDefault="0006763D">
      <w:pPr>
        <w:pStyle w:val="BodyText"/>
      </w:pPr>
      <w:r>
        <w:t xml:space="preserve"> </w:t>
      </w:r>
    </w:p>
    <w:p w14:paraId="686C73A9" w14:textId="77777777" w:rsidR="007B4E6E" w:rsidRDefault="0006763D">
      <w:pPr>
        <w:pStyle w:val="BodyText"/>
      </w:pPr>
      <w:r>
        <w:rPr>
          <w:b/>
        </w:rPr>
        <w:lastRenderedPageBreak/>
        <w:t>Figure: Distributions of baseline and pre-operative hepcidin values (ng/mL) by study arm.</w:t>
      </w:r>
    </w:p>
    <w:p w14:paraId="239DFA14" w14:textId="77777777" w:rsidR="007B4E6E" w:rsidRDefault="0006763D">
      <w:pPr>
        <w:pStyle w:val="BodyText"/>
      </w:pPr>
      <w:r>
        <w:rPr>
          <w:noProof/>
        </w:rPr>
        <w:drawing>
          <wp:inline distT="0" distB="0" distL="0" distR="0" wp14:anchorId="3F9959C7" wp14:editId="79160553">
            <wp:extent cx="5943600" cy="35624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06_hepcidin_files/figure-docx/unnamed-chunk-7-1.png"/>
                    <pic:cNvPicPr>
                      <a:picLocks noChangeAspect="1" noChangeArrowheads="1"/>
                    </pic:cNvPicPr>
                  </pic:nvPicPr>
                  <pic:blipFill>
                    <a:blip r:embed="rId8"/>
                    <a:stretch>
                      <a:fillRect/>
                    </a:stretch>
                  </pic:blipFill>
                  <pic:spPr bwMode="auto">
                    <a:xfrm>
                      <a:off x="0" y="0"/>
                      <a:ext cx="5943600" cy="3562449"/>
                    </a:xfrm>
                    <a:prstGeom prst="rect">
                      <a:avLst/>
                    </a:prstGeom>
                    <a:noFill/>
                    <a:ln w="9525">
                      <a:noFill/>
                      <a:headEnd/>
                      <a:tailEnd/>
                    </a:ln>
                  </pic:spPr>
                </pic:pic>
              </a:graphicData>
            </a:graphic>
          </wp:inline>
        </w:drawing>
      </w:r>
    </w:p>
    <w:p w14:paraId="7E8FA961" w14:textId="77777777" w:rsidR="007B4E6E" w:rsidRDefault="0006763D">
      <w:pPr>
        <w:pStyle w:val="BodyText"/>
      </w:pPr>
      <w:r>
        <w:t xml:space="preserve"> </w:t>
      </w:r>
    </w:p>
    <w:p w14:paraId="6861DF74" w14:textId="272F028C" w:rsidR="007B4E6E" w:rsidRDefault="0006763D">
      <w:pPr>
        <w:pStyle w:val="BodyText"/>
      </w:pPr>
      <w:r>
        <w:t xml:space="preserve">Pre-operative </w:t>
      </w:r>
      <w:r w:rsidR="00011E86">
        <w:t>hepcidin</w:t>
      </w:r>
      <w:r>
        <w:t xml:space="preserve"> levels were 23.11 ng/mL higher in the iron arm vs the placebo arm (23.11</w:t>
      </w:r>
      <w:r w:rsidR="00011E86">
        <w:t xml:space="preserve">; 95%CI </w:t>
      </w:r>
      <w:r>
        <w:t>19.14 to 27.08</w:t>
      </w:r>
      <w:r>
        <w:t xml:space="preserve">; p </w:t>
      </w:r>
      <w:r w:rsidR="00011E86">
        <w:t>&lt; 0.001</w:t>
      </w:r>
      <w:r>
        <w:t>).</w:t>
      </w:r>
    </w:p>
    <w:p w14:paraId="0DC650AB" w14:textId="77777777" w:rsidR="007B4E6E" w:rsidRDefault="0006763D">
      <w:pPr>
        <w:pStyle w:val="BodyText"/>
      </w:pPr>
      <w:r>
        <w:t xml:space="preserve"> </w:t>
      </w:r>
    </w:p>
    <w:p w14:paraId="0C115657" w14:textId="77777777" w:rsidR="007B4E6E" w:rsidRDefault="0006763D">
      <w:pPr>
        <w:pStyle w:val="BodyText"/>
      </w:pPr>
      <w:r>
        <w:rPr>
          <w:b/>
        </w:rPr>
        <w:t>Table: Effect of iron on hepcidin levels (ng/mL) estimated by linear regression with adjustment for baseline hepcidin</w:t>
      </w:r>
    </w:p>
    <w:p w14:paraId="1029ED26" w14:textId="77777777" w:rsidR="007B4E6E" w:rsidRDefault="0006763D">
      <w:pPr>
        <w:pStyle w:val="Compact"/>
      </w:pPr>
      <w:r>
        <w:t> </w:t>
      </w:r>
    </w:p>
    <w:tbl>
      <w:tblPr>
        <w:tblW w:w="0" w:type="auto"/>
        <w:tblCellMar>
          <w:top w:w="15" w:type="dxa"/>
          <w:left w:w="15" w:type="dxa"/>
          <w:bottom w:w="15" w:type="dxa"/>
          <w:right w:w="15" w:type="dxa"/>
        </w:tblCellMar>
        <w:tblLook w:val="04A0" w:firstRow="1" w:lastRow="0" w:firstColumn="1" w:lastColumn="0" w:noHBand="0" w:noVBand="1"/>
      </w:tblPr>
      <w:tblGrid>
        <w:gridCol w:w="1873"/>
        <w:gridCol w:w="922"/>
        <w:gridCol w:w="1511"/>
        <w:gridCol w:w="875"/>
      </w:tblGrid>
      <w:tr w:rsidR="00011E86" w14:paraId="73C5BD33" w14:textId="77777777" w:rsidTr="00CB5C41">
        <w:tc>
          <w:tcPr>
            <w:tcW w:w="0" w:type="auto"/>
            <w:tcBorders>
              <w:top w:val="double" w:sz="6" w:space="0" w:color="auto"/>
            </w:tcBorders>
            <w:shd w:val="clear" w:color="auto" w:fill="auto"/>
            <w:tcMar>
              <w:top w:w="113" w:type="dxa"/>
              <w:left w:w="113" w:type="dxa"/>
              <w:bottom w:w="113" w:type="dxa"/>
              <w:right w:w="113" w:type="dxa"/>
            </w:tcMar>
            <w:vAlign w:val="center"/>
            <w:hideMark/>
          </w:tcPr>
          <w:p w14:paraId="7807F935" w14:textId="77777777" w:rsidR="00011E86" w:rsidRDefault="00011E86" w:rsidP="00CB5C41">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w:t>
            </w:r>
          </w:p>
        </w:tc>
        <w:tc>
          <w:tcPr>
            <w:tcW w:w="0" w:type="auto"/>
            <w:gridSpan w:val="3"/>
            <w:tcBorders>
              <w:top w:val="double" w:sz="6" w:space="0" w:color="auto"/>
            </w:tcBorders>
            <w:shd w:val="clear" w:color="auto" w:fill="auto"/>
            <w:tcMar>
              <w:top w:w="113" w:type="dxa"/>
              <w:left w:w="113" w:type="dxa"/>
              <w:bottom w:w="113" w:type="dxa"/>
              <w:right w:w="113" w:type="dxa"/>
            </w:tcMar>
            <w:vAlign w:val="center"/>
            <w:hideMark/>
          </w:tcPr>
          <w:p w14:paraId="64F05A51" w14:textId="1CB89B21" w:rsidR="00011E86" w:rsidRDefault="00011E86" w:rsidP="00CB5C41">
            <w:pPr>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Pre-op hepcidin (ng/mL)</w:t>
            </w:r>
            <w:r>
              <w:rPr>
                <w:rFonts w:ascii="Helvetica" w:eastAsia="Times New Roman" w:hAnsi="Helvetica" w:cs="Helvetica"/>
                <w:b/>
                <w:bCs/>
                <w:color w:val="333333"/>
                <w:sz w:val="21"/>
                <w:szCs w:val="21"/>
              </w:rPr>
              <w:t xml:space="preserve"> </w:t>
            </w:r>
          </w:p>
        </w:tc>
      </w:tr>
      <w:tr w:rsidR="00011E86" w14:paraId="3699C38E" w14:textId="77777777" w:rsidTr="00CB5C41">
        <w:tc>
          <w:tcPr>
            <w:tcW w:w="0" w:type="auto"/>
            <w:tcBorders>
              <w:bottom w:val="single" w:sz="6" w:space="0" w:color="auto"/>
            </w:tcBorders>
            <w:shd w:val="clear" w:color="auto" w:fill="auto"/>
            <w:tcMar>
              <w:top w:w="0" w:type="dxa"/>
              <w:left w:w="0" w:type="dxa"/>
              <w:bottom w:w="0" w:type="dxa"/>
              <w:right w:w="0" w:type="dxa"/>
            </w:tcMar>
            <w:vAlign w:val="center"/>
            <w:hideMark/>
          </w:tcPr>
          <w:p w14:paraId="03F83D53" w14:textId="77777777" w:rsidR="00011E86" w:rsidRDefault="00011E86" w:rsidP="00CB5C41">
            <w:pP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Predictors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65554CED" w14:textId="77777777" w:rsidR="00011E86" w:rsidRDefault="00011E86" w:rsidP="00CB5C41">
            <w:pPr>
              <w:jc w:val="cente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14750DA5" w14:textId="77777777" w:rsidR="00011E86" w:rsidRDefault="00011E86" w:rsidP="00CB5C41">
            <w:pPr>
              <w:jc w:val="cente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CI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69993BD8" w14:textId="77777777" w:rsidR="00011E86" w:rsidRDefault="00011E86" w:rsidP="00CB5C41">
            <w:pPr>
              <w:jc w:val="center"/>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 </w:t>
            </w:r>
          </w:p>
        </w:tc>
      </w:tr>
      <w:tr w:rsidR="00011E86" w14:paraId="25C464DF" w14:textId="77777777" w:rsidTr="00CB5C41">
        <w:tc>
          <w:tcPr>
            <w:tcW w:w="0" w:type="auto"/>
            <w:shd w:val="clear" w:color="auto" w:fill="auto"/>
            <w:tcMar>
              <w:top w:w="113" w:type="dxa"/>
              <w:left w:w="113" w:type="dxa"/>
              <w:bottom w:w="113" w:type="dxa"/>
              <w:right w:w="113" w:type="dxa"/>
            </w:tcMar>
            <w:hideMark/>
          </w:tcPr>
          <w:p w14:paraId="43F0029E"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(Intercept) </w:t>
            </w:r>
          </w:p>
        </w:tc>
        <w:tc>
          <w:tcPr>
            <w:tcW w:w="0" w:type="auto"/>
            <w:shd w:val="clear" w:color="auto" w:fill="auto"/>
            <w:tcMar>
              <w:top w:w="113" w:type="dxa"/>
              <w:left w:w="113" w:type="dxa"/>
              <w:bottom w:w="113" w:type="dxa"/>
              <w:right w:w="113" w:type="dxa"/>
            </w:tcMar>
            <w:hideMark/>
          </w:tcPr>
          <w:p w14:paraId="69A12DAE"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13.73 </w:t>
            </w:r>
          </w:p>
        </w:tc>
        <w:tc>
          <w:tcPr>
            <w:tcW w:w="0" w:type="auto"/>
            <w:shd w:val="clear" w:color="auto" w:fill="auto"/>
            <w:tcMar>
              <w:top w:w="113" w:type="dxa"/>
              <w:left w:w="113" w:type="dxa"/>
              <w:bottom w:w="113" w:type="dxa"/>
              <w:right w:w="113" w:type="dxa"/>
            </w:tcMar>
            <w:hideMark/>
          </w:tcPr>
          <w:p w14:paraId="67625495"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11.01 – 16.45 </w:t>
            </w:r>
          </w:p>
        </w:tc>
        <w:tc>
          <w:tcPr>
            <w:tcW w:w="0" w:type="auto"/>
            <w:shd w:val="clear" w:color="auto" w:fill="auto"/>
            <w:tcMar>
              <w:top w:w="113" w:type="dxa"/>
              <w:left w:w="113" w:type="dxa"/>
              <w:bottom w:w="113" w:type="dxa"/>
              <w:right w:w="113" w:type="dxa"/>
            </w:tcMar>
            <w:hideMark/>
          </w:tcPr>
          <w:p w14:paraId="4253D94E" w14:textId="77777777" w:rsidR="00011E86" w:rsidRDefault="00011E86" w:rsidP="00CB5C41">
            <w:pPr>
              <w:jc w:val="cente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&lt;0.001 </w:t>
            </w:r>
          </w:p>
        </w:tc>
      </w:tr>
      <w:tr w:rsidR="00011E86" w14:paraId="14456473" w14:textId="77777777" w:rsidTr="00CB5C41">
        <w:tc>
          <w:tcPr>
            <w:tcW w:w="0" w:type="auto"/>
            <w:shd w:val="clear" w:color="auto" w:fill="auto"/>
            <w:tcMar>
              <w:top w:w="113" w:type="dxa"/>
              <w:left w:w="113" w:type="dxa"/>
              <w:bottom w:w="113" w:type="dxa"/>
              <w:right w:w="113" w:type="dxa"/>
            </w:tcMar>
            <w:hideMark/>
          </w:tcPr>
          <w:p w14:paraId="7A5E8930"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group [Active] </w:t>
            </w:r>
          </w:p>
        </w:tc>
        <w:tc>
          <w:tcPr>
            <w:tcW w:w="0" w:type="auto"/>
            <w:shd w:val="clear" w:color="auto" w:fill="auto"/>
            <w:tcMar>
              <w:top w:w="113" w:type="dxa"/>
              <w:left w:w="113" w:type="dxa"/>
              <w:bottom w:w="113" w:type="dxa"/>
              <w:right w:w="113" w:type="dxa"/>
            </w:tcMar>
            <w:hideMark/>
          </w:tcPr>
          <w:p w14:paraId="17C1EFE6"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23.11 </w:t>
            </w:r>
          </w:p>
        </w:tc>
        <w:tc>
          <w:tcPr>
            <w:tcW w:w="0" w:type="auto"/>
            <w:shd w:val="clear" w:color="auto" w:fill="auto"/>
            <w:tcMar>
              <w:top w:w="113" w:type="dxa"/>
              <w:left w:w="113" w:type="dxa"/>
              <w:bottom w:w="113" w:type="dxa"/>
              <w:right w:w="113" w:type="dxa"/>
            </w:tcMar>
            <w:hideMark/>
          </w:tcPr>
          <w:p w14:paraId="061D0EF8"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19.12 – 27.10 </w:t>
            </w:r>
          </w:p>
        </w:tc>
        <w:tc>
          <w:tcPr>
            <w:tcW w:w="0" w:type="auto"/>
            <w:shd w:val="clear" w:color="auto" w:fill="auto"/>
            <w:tcMar>
              <w:top w:w="113" w:type="dxa"/>
              <w:left w:w="113" w:type="dxa"/>
              <w:bottom w:w="113" w:type="dxa"/>
              <w:right w:w="113" w:type="dxa"/>
            </w:tcMar>
            <w:hideMark/>
          </w:tcPr>
          <w:p w14:paraId="23D3ED5A" w14:textId="77777777" w:rsidR="00011E86" w:rsidRDefault="00011E86" w:rsidP="00CB5C41">
            <w:pPr>
              <w:jc w:val="cente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&lt;0.001 </w:t>
            </w:r>
          </w:p>
        </w:tc>
      </w:tr>
      <w:tr w:rsidR="00011E86" w14:paraId="5C8C24C2" w14:textId="77777777" w:rsidTr="00CB5C41">
        <w:tc>
          <w:tcPr>
            <w:tcW w:w="0" w:type="auto"/>
            <w:shd w:val="clear" w:color="auto" w:fill="auto"/>
            <w:tcMar>
              <w:top w:w="113" w:type="dxa"/>
              <w:left w:w="113" w:type="dxa"/>
              <w:bottom w:w="113" w:type="dxa"/>
              <w:right w:w="113" w:type="dxa"/>
            </w:tcMar>
            <w:hideMark/>
          </w:tcPr>
          <w:p w14:paraId="452B3F95" w14:textId="2F0FF502"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Baseline hepcidin</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27330CA0"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0.66 </w:t>
            </w:r>
          </w:p>
        </w:tc>
        <w:tc>
          <w:tcPr>
            <w:tcW w:w="0" w:type="auto"/>
            <w:shd w:val="clear" w:color="auto" w:fill="auto"/>
            <w:tcMar>
              <w:top w:w="113" w:type="dxa"/>
              <w:left w:w="113" w:type="dxa"/>
              <w:bottom w:w="113" w:type="dxa"/>
              <w:right w:w="113" w:type="dxa"/>
            </w:tcMar>
            <w:hideMark/>
          </w:tcPr>
          <w:p w14:paraId="6C781344" w14:textId="77777777" w:rsidR="00011E86" w:rsidRDefault="00011E86" w:rsidP="00CB5C41">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0.55 – 0.78 </w:t>
            </w:r>
          </w:p>
        </w:tc>
        <w:tc>
          <w:tcPr>
            <w:tcW w:w="0" w:type="auto"/>
            <w:shd w:val="clear" w:color="auto" w:fill="auto"/>
            <w:tcMar>
              <w:top w:w="113" w:type="dxa"/>
              <w:left w:w="113" w:type="dxa"/>
              <w:bottom w:w="113" w:type="dxa"/>
              <w:right w:w="113" w:type="dxa"/>
            </w:tcMar>
            <w:hideMark/>
          </w:tcPr>
          <w:p w14:paraId="5587F9EF" w14:textId="77777777" w:rsidR="00011E86" w:rsidRDefault="00011E86" w:rsidP="00CB5C41">
            <w:pPr>
              <w:jc w:val="cente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&lt;0.001 </w:t>
            </w:r>
          </w:p>
        </w:tc>
      </w:tr>
      <w:tr w:rsidR="00011E86" w14:paraId="0F09F7B6" w14:textId="77777777" w:rsidTr="00CB5C41">
        <w:tc>
          <w:tcPr>
            <w:tcW w:w="0" w:type="auto"/>
            <w:tcBorders>
              <w:top w:val="single" w:sz="6" w:space="0" w:color="auto"/>
            </w:tcBorders>
            <w:shd w:val="clear" w:color="auto" w:fill="auto"/>
            <w:tcMar>
              <w:top w:w="57" w:type="dxa"/>
              <w:left w:w="113" w:type="dxa"/>
              <w:bottom w:w="57" w:type="dxa"/>
              <w:right w:w="113" w:type="dxa"/>
            </w:tcMar>
            <w:hideMark/>
          </w:tcPr>
          <w:p w14:paraId="076B05A4"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Observations </w:t>
            </w:r>
          </w:p>
        </w:tc>
        <w:tc>
          <w:tcPr>
            <w:tcW w:w="0" w:type="auto"/>
            <w:gridSpan w:val="3"/>
            <w:tcBorders>
              <w:top w:val="single" w:sz="6" w:space="0" w:color="auto"/>
            </w:tcBorders>
            <w:shd w:val="clear" w:color="auto" w:fill="auto"/>
            <w:tcMar>
              <w:top w:w="57" w:type="dxa"/>
              <w:left w:w="113" w:type="dxa"/>
              <w:bottom w:w="57" w:type="dxa"/>
              <w:right w:w="113" w:type="dxa"/>
            </w:tcMar>
            <w:hideMark/>
          </w:tcPr>
          <w:p w14:paraId="2FC40BEB"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237 </w:t>
            </w:r>
          </w:p>
        </w:tc>
      </w:tr>
      <w:tr w:rsidR="00011E86" w14:paraId="2C114A5A" w14:textId="77777777" w:rsidTr="00CB5C41">
        <w:tc>
          <w:tcPr>
            <w:tcW w:w="0" w:type="auto"/>
            <w:shd w:val="clear" w:color="auto" w:fill="auto"/>
            <w:tcMar>
              <w:top w:w="57" w:type="dxa"/>
              <w:left w:w="113" w:type="dxa"/>
              <w:bottom w:w="57" w:type="dxa"/>
              <w:right w:w="113" w:type="dxa"/>
            </w:tcMar>
            <w:hideMark/>
          </w:tcPr>
          <w:p w14:paraId="0C70C395"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 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adjusted </w:t>
            </w:r>
          </w:p>
        </w:tc>
        <w:tc>
          <w:tcPr>
            <w:tcW w:w="0" w:type="auto"/>
            <w:gridSpan w:val="3"/>
            <w:shd w:val="clear" w:color="auto" w:fill="auto"/>
            <w:tcMar>
              <w:top w:w="57" w:type="dxa"/>
              <w:left w:w="113" w:type="dxa"/>
              <w:bottom w:w="57" w:type="dxa"/>
              <w:right w:w="113" w:type="dxa"/>
            </w:tcMar>
            <w:hideMark/>
          </w:tcPr>
          <w:p w14:paraId="5D0BE306" w14:textId="77777777" w:rsidR="00011E86" w:rsidRDefault="00011E86" w:rsidP="00CB5C41">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0.528 / 0.524 </w:t>
            </w:r>
          </w:p>
        </w:tc>
      </w:tr>
    </w:tbl>
    <w:p w14:paraId="6FF69BFE" w14:textId="5E3A2771" w:rsidR="007B4E6E" w:rsidRDefault="007B4E6E">
      <w:pPr>
        <w:pStyle w:val="Compact"/>
      </w:pPr>
    </w:p>
    <w:p w14:paraId="62CB4254" w14:textId="77777777" w:rsidR="007B4E6E" w:rsidRDefault="0006763D">
      <w:pPr>
        <w:pStyle w:val="BodyText"/>
      </w:pPr>
      <w:r>
        <w:t xml:space="preserve"> </w:t>
      </w:r>
    </w:p>
    <w:p w14:paraId="2ABC6F74" w14:textId="77777777" w:rsidR="007B4E6E" w:rsidRDefault="0006763D">
      <w:pPr>
        <w:pStyle w:val="Heading1"/>
      </w:pPr>
      <w:bookmarkStart w:id="2" w:name="Xc8d4863ac7033cb8fe92cf7950b50a80d354195"/>
      <w:r>
        <w:lastRenderedPageBreak/>
        <w:t>Associations between EPO, hepcidin and hemoglobin.</w:t>
      </w:r>
      <w:bookmarkEnd w:id="2"/>
    </w:p>
    <w:p w14:paraId="1A0C6DF0" w14:textId="5880E26A" w:rsidR="007B4E6E" w:rsidRDefault="0006763D">
      <w:pPr>
        <w:pStyle w:val="FirstParagraph"/>
      </w:pPr>
      <w:r>
        <w:t>Here we will just relate the change</w:t>
      </w:r>
      <w:r w:rsidR="00011E86">
        <w:t>s</w:t>
      </w:r>
      <w:r>
        <w:t xml:space="preserve"> in EPO and hepcidin (baseline to pre-op) to corresponding changes in Hb, adjusted for trial arm.</w:t>
      </w:r>
    </w:p>
    <w:p w14:paraId="69E25DE3" w14:textId="77777777" w:rsidR="007B4E6E" w:rsidRDefault="0006763D">
      <w:pPr>
        <w:pStyle w:val="BodyText"/>
      </w:pPr>
      <w:r>
        <w:rPr>
          <w:noProof/>
        </w:rPr>
        <w:drawing>
          <wp:inline distT="0" distB="0" distL="0" distR="0" wp14:anchorId="5CD73FC8" wp14:editId="48B6B499">
            <wp:extent cx="5943600" cy="35624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06_hepcidin_files/figure-docx/unnamed-chunk-12-1.png"/>
                    <pic:cNvPicPr>
                      <a:picLocks noChangeAspect="1" noChangeArrowheads="1"/>
                    </pic:cNvPicPr>
                  </pic:nvPicPr>
                  <pic:blipFill>
                    <a:blip r:embed="rId9"/>
                    <a:stretch>
                      <a:fillRect/>
                    </a:stretch>
                  </pic:blipFill>
                  <pic:spPr bwMode="auto">
                    <a:xfrm>
                      <a:off x="0" y="0"/>
                      <a:ext cx="5943600" cy="3562449"/>
                    </a:xfrm>
                    <a:prstGeom prst="rect">
                      <a:avLst/>
                    </a:prstGeom>
                    <a:noFill/>
                    <a:ln w="9525">
                      <a:noFill/>
                      <a:headEnd/>
                      <a:tailEnd/>
                    </a:ln>
                  </pic:spPr>
                </pic:pic>
              </a:graphicData>
            </a:graphic>
          </wp:inline>
        </w:drawing>
      </w:r>
    </w:p>
    <w:p w14:paraId="2C38B52B" w14:textId="60080F06" w:rsidR="007B4E6E" w:rsidRDefault="0006763D">
      <w:pPr>
        <w:pStyle w:val="BodyText"/>
      </w:pPr>
      <w:r>
        <w:t>These plots show the model-adjusted relationships between changes in E</w:t>
      </w:r>
      <w:r>
        <w:t xml:space="preserve">PO and hepcidin with changes in Hb (baseline to pre-op). The EPO and hepcidin effects are adjusted for one another, as well as for study arm. Potential non-linear effects were accommodated </w:t>
      </w:r>
      <w:r w:rsidR="00011E86">
        <w:t xml:space="preserve">for </w:t>
      </w:r>
      <w:r>
        <w:t xml:space="preserve">with restricted cubic splines. </w:t>
      </w:r>
      <w:r w:rsidRPr="00011E86">
        <w:rPr>
          <w:b/>
          <w:bCs/>
        </w:rPr>
        <w:t>Essentially what we see is that ther</w:t>
      </w:r>
      <w:r w:rsidRPr="00011E86">
        <w:rPr>
          <w:b/>
          <w:bCs/>
        </w:rPr>
        <w:t>e is no relationship between changes in EPO or hepcidin with changes in Hb</w:t>
      </w:r>
      <w:r>
        <w:t xml:space="preserve"> (i.e. the red and blue lines move horizontally across the plot, and the 95% confidence regions overlap considerably). This is confirmed by the tests of these associations below.</w:t>
      </w:r>
    </w:p>
    <w:p w14:paraId="168AF516" w14:textId="77777777" w:rsidR="007B4E6E" w:rsidRDefault="0006763D">
      <w:pPr>
        <w:pStyle w:val="SourceCode"/>
      </w:pPr>
      <w:r>
        <w:rPr>
          <w:rStyle w:val="VerbatimChar"/>
        </w:rPr>
        <w:t xml:space="preserve">## </w:t>
      </w:r>
      <w:r>
        <w:rPr>
          <w:rStyle w:val="VerbatimChar"/>
        </w:rPr>
        <w:t xml:space="preserve">                Analysis of Variance          Response: tdl_hb_change </w:t>
      </w:r>
      <w:r>
        <w:br/>
      </w:r>
      <w:r>
        <w:rPr>
          <w:rStyle w:val="VerbatimChar"/>
        </w:rPr>
        <w:t xml:space="preserve">## </w:t>
      </w:r>
      <w:r>
        <w:br/>
      </w:r>
      <w:r>
        <w:rPr>
          <w:rStyle w:val="VerbatimChar"/>
        </w:rPr>
        <w:t xml:space="preserve">##  Factor          d.f. Partial SS MS       F    </w:t>
      </w:r>
      <w:r w:rsidRPr="00011E86">
        <w:rPr>
          <w:rStyle w:val="VerbatimChar"/>
          <w:highlight w:val="yellow"/>
        </w:rPr>
        <w:t>P</w:t>
      </w:r>
      <w:r>
        <w:rPr>
          <w:rStyle w:val="VerbatimChar"/>
        </w:rPr>
        <w:t xml:space="preserve">     </w:t>
      </w:r>
      <w:r>
        <w:br/>
      </w:r>
      <w:r>
        <w:rPr>
          <w:rStyle w:val="VerbatimChar"/>
        </w:rPr>
        <w:t>##  group             1    443.0000 443.0000 3.92 0.0490</w:t>
      </w:r>
      <w:r>
        <w:br/>
      </w:r>
      <w:r w:rsidRPr="00011E86">
        <w:rPr>
          <w:rStyle w:val="VerbatimChar"/>
          <w:highlight w:val="yellow"/>
        </w:rPr>
        <w:t>##  delta_hepc        3    375.4616 125.1539 1.11 0.3471</w:t>
      </w:r>
      <w:r>
        <w:br/>
      </w:r>
      <w:r>
        <w:rPr>
          <w:rStyle w:val="VerbatimChar"/>
        </w:rPr>
        <w:t>##   Nonli</w:t>
      </w:r>
      <w:r>
        <w:rPr>
          <w:rStyle w:val="VerbatimChar"/>
        </w:rPr>
        <w:t>near        2    331.5404 165.7702 1.47 0.2330</w:t>
      </w:r>
      <w:r>
        <w:br/>
      </w:r>
      <w:r w:rsidRPr="00011E86">
        <w:rPr>
          <w:rStyle w:val="VerbatimChar"/>
          <w:highlight w:val="yellow"/>
        </w:rPr>
        <w:t>##  delta_epo         3    545.2486 181.7495 1.61 0.1885</w:t>
      </w:r>
      <w:r>
        <w:br/>
      </w:r>
      <w:r>
        <w:rPr>
          <w:rStyle w:val="VerbatimChar"/>
        </w:rPr>
        <w:t>##   Nonlinear        2    398.1932 199.0966 1.76 0.1743</w:t>
      </w:r>
      <w:r>
        <w:br/>
      </w:r>
      <w:r>
        <w:rPr>
          <w:rStyle w:val="VerbatimChar"/>
        </w:rPr>
        <w:t>##  TOTAL NONLINEAR   4    828.4248 207.1062 1.83 0.1237</w:t>
      </w:r>
      <w:r>
        <w:br/>
      </w:r>
      <w:r>
        <w:rPr>
          <w:rStyle w:val="VerbatimChar"/>
        </w:rPr>
        <w:t>##  REGRESSION        7   1933.7145 27</w:t>
      </w:r>
      <w:r>
        <w:rPr>
          <w:rStyle w:val="VerbatimChar"/>
        </w:rPr>
        <w:t>6.2449 2.44 0.0198</w:t>
      </w:r>
      <w:r>
        <w:br/>
      </w:r>
      <w:r>
        <w:rPr>
          <w:rStyle w:val="VerbatimChar"/>
        </w:rPr>
        <w:t>##  ERROR           219  24759.4838 113.0570</w:t>
      </w:r>
    </w:p>
    <w:p w14:paraId="6BE904E3" w14:textId="77777777" w:rsidR="007B4E6E" w:rsidRDefault="0006763D">
      <w:pPr>
        <w:pStyle w:val="SourceCode"/>
      </w:pPr>
      <w:r>
        <w:rPr>
          <w:rStyle w:val="VerbatimChar"/>
        </w:rPr>
        <w:t xml:space="preserve">## </w:t>
      </w:r>
      <w:r>
        <w:br/>
      </w:r>
      <w:r>
        <w:rPr>
          <w:rStyle w:val="VerbatimChar"/>
        </w:rPr>
        <w:t>## System: Windows 10 x64 build 18363</w:t>
      </w:r>
      <w:r>
        <w:br/>
      </w:r>
      <w:r>
        <w:rPr>
          <w:rStyle w:val="VerbatimChar"/>
        </w:rPr>
        <w:lastRenderedPageBreak/>
        <w:t>## Nodename: DESKTOP-JKQ7LTN, User: Darren</w:t>
      </w:r>
      <w:r>
        <w:br/>
      </w:r>
      <w:r>
        <w:rPr>
          <w:rStyle w:val="VerbatimChar"/>
        </w:rPr>
        <w:t>## Total Memory: 16168 MB</w:t>
      </w:r>
      <w:r>
        <w:br/>
      </w:r>
      <w:r>
        <w:rPr>
          <w:rStyle w:val="VerbatimChar"/>
        </w:rPr>
        <w:t xml:space="preserve">## </w:t>
      </w:r>
      <w:r>
        <w:br/>
      </w:r>
      <w:r>
        <w:rPr>
          <w:rStyle w:val="VerbatimChar"/>
        </w:rPr>
        <w:t xml:space="preserve">## R version 4.0.3 (2020-10-10) </w:t>
      </w:r>
      <w:r>
        <w:br/>
      </w:r>
      <w:r>
        <w:rPr>
          <w:rStyle w:val="VerbatimChar"/>
        </w:rPr>
        <w:t xml:space="preserve">## x86_64-w64-mingw32/x64 (64-bit) </w:t>
      </w:r>
      <w:r>
        <w:br/>
      </w:r>
      <w:r>
        <w:rPr>
          <w:rStyle w:val="VerbatimChar"/>
        </w:rPr>
        <w:t xml:space="preserve">## </w:t>
      </w:r>
      <w:r>
        <w:br/>
      </w:r>
      <w:r>
        <w:rPr>
          <w:rStyle w:val="VerbatimChar"/>
        </w:rPr>
        <w:t xml:space="preserve">## Loaded Packages: </w:t>
      </w:r>
      <w:r>
        <w:br/>
      </w:r>
      <w:r>
        <w:rPr>
          <w:rStyle w:val="VerbatimChar"/>
        </w:rPr>
        <w:t>##  broom (0.7.1), patchwork (1.0.1), ggfortify (0.4.11), sjPlot (2.8.5), rms (6.0-1), SparseM (1.78), Hmisc (4.4-1), Formula (1.2-3), survival (3.2-7), lattice (0.20-41), knitr (1.30), viridis (</w:t>
      </w:r>
      <w:r>
        <w:rPr>
          <w:rStyle w:val="VerbatimChar"/>
        </w:rPr>
        <w:t>0.5.1), viridisLite (0.3.0), forcats (0.5.0), stringr (1.4.0), dplyr (1.0.2), purrr (0.3.4), readr (1.4.0), tidyr (1.1.2), tibble (3.0.4), ggplot2 (3.3.2), tidyverse (1.3.0), descr (1.1.4), MASS (7.3-53), logbin (2.0.4)</w:t>
      </w:r>
    </w:p>
    <w:sectPr w:rsidR="007B4E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E15C0" w14:textId="77777777" w:rsidR="0006763D" w:rsidRDefault="0006763D">
      <w:r>
        <w:separator/>
      </w:r>
    </w:p>
  </w:endnote>
  <w:endnote w:type="continuationSeparator" w:id="0">
    <w:p w14:paraId="230C5004" w14:textId="77777777" w:rsidR="0006763D" w:rsidRDefault="00067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B6F2B" w14:textId="77777777" w:rsidR="0006763D" w:rsidRDefault="0006763D">
      <w:r>
        <w:separator/>
      </w:r>
    </w:p>
  </w:footnote>
  <w:footnote w:type="continuationSeparator" w:id="0">
    <w:p w14:paraId="3DECDB29" w14:textId="77777777" w:rsidR="0006763D" w:rsidRDefault="00067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95E630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5"/>
  </w:num>
  <w:num w:numId="15">
    <w:abstractNumId w:val="1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86"/>
    <w:rsid w:val="0006763D"/>
    <w:rsid w:val="004E29B3"/>
    <w:rsid w:val="00590D07"/>
    <w:rsid w:val="00784D58"/>
    <w:rsid w:val="007B4E6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BBE7"/>
  <w15:docId w15:val="{A87BC303-BAF5-4FF0-A87F-62DA14E9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 w:type="character" w:styleId="Strong">
    <w:name w:val="Strong"/>
    <w:basedOn w:val="DefaultParagraphFont"/>
    <w:uiPriority w:val="22"/>
    <w:qFormat/>
    <w:rsid w:val="00011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EPO/Hepcidin analysis</dc:title>
  <dc:creator>Dahly, Darren</dc:creator>
  <cp:keywords/>
  <cp:lastModifiedBy>Dahly, Darren</cp:lastModifiedBy>
  <cp:revision>2</cp:revision>
  <dcterms:created xsi:type="dcterms:W3CDTF">2021-03-09T08:40:00Z</dcterms:created>
  <dcterms:modified xsi:type="dcterms:W3CDTF">2021-03-09T08:40:00Z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