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070E" w:rsidRPr="00210470" w:rsidRDefault="00BF070E" w:rsidP="00BF070E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Clase 01 </w:t>
      </w:r>
    </w:p>
    <w:p w:rsidR="00BF070E" w:rsidRPr="00210470" w:rsidRDefault="00BF070E" w:rsidP="00BF070E">
      <w:pPr>
        <w:rPr>
          <w:rFonts w:ascii="Arial" w:hAnsi="Arial" w:cs="Arial"/>
          <w:b/>
          <w:szCs w:val="24"/>
        </w:rPr>
      </w:pPr>
      <w:r w:rsidRPr="00210470">
        <w:rPr>
          <w:rFonts w:ascii="Arial" w:hAnsi="Arial" w:cs="Arial"/>
          <w:b/>
          <w:szCs w:val="24"/>
        </w:rPr>
        <w:t>Título: Ecuaciones diferenciales de primer orden.</w:t>
      </w:r>
    </w:p>
    <w:p w:rsidR="00BF070E" w:rsidRDefault="00BF070E" w:rsidP="00BF070E">
      <w:pPr>
        <w:rPr>
          <w:rFonts w:ascii="Arial" w:hAnsi="Arial" w:cs="Arial"/>
          <w:b/>
          <w:sz w:val="20"/>
          <w:szCs w:val="20"/>
        </w:rPr>
      </w:pPr>
    </w:p>
    <w:p w:rsidR="00BF070E" w:rsidRPr="00210470" w:rsidRDefault="00BF070E" w:rsidP="00BF070E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Resumen.</w:t>
      </w:r>
    </w:p>
    <w:p w:rsidR="00BF070E" w:rsidRPr="00210470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esta clase</w:t>
      </w:r>
      <w:r w:rsidRPr="00210470">
        <w:rPr>
          <w:rFonts w:ascii="Arial" w:hAnsi="Arial" w:cs="Arial"/>
          <w:sz w:val="20"/>
          <w:szCs w:val="20"/>
        </w:rPr>
        <w:t xml:space="preserve"> se presentan las ecuaciones diferenciales ordinarias de primer orden, su origen a partir de una familia de curvas y sus diferentes tipos de solución. Se presenta el teorema de existencia y unicidad y se desarrollan algunos ejemplos.</w:t>
      </w:r>
    </w:p>
    <w:p w:rsidR="00BF070E" w:rsidRPr="00210470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210470" w:rsidRDefault="00BF070E" w:rsidP="00BF070E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Palabras claves.</w:t>
      </w:r>
    </w:p>
    <w:p w:rsidR="00BF070E" w:rsidRPr="00210470" w:rsidRDefault="00BF070E" w:rsidP="00BF070E">
      <w:pPr>
        <w:rPr>
          <w:rFonts w:ascii="Arial" w:hAnsi="Arial" w:cs="Arial"/>
          <w:sz w:val="20"/>
          <w:szCs w:val="20"/>
        </w:rPr>
      </w:pPr>
      <w:r w:rsidRPr="00210470">
        <w:rPr>
          <w:rFonts w:ascii="Arial" w:hAnsi="Arial" w:cs="Arial"/>
          <w:sz w:val="20"/>
          <w:szCs w:val="20"/>
        </w:rPr>
        <w:t>Ecuación diferencial, familia de curvas, soluciones de una ecuación difere</w:t>
      </w:r>
      <w:r>
        <w:rPr>
          <w:rFonts w:ascii="Arial" w:hAnsi="Arial" w:cs="Arial"/>
          <w:sz w:val="20"/>
          <w:szCs w:val="20"/>
        </w:rPr>
        <w:t>ncial, teorema de existencia y u</w:t>
      </w:r>
      <w:r w:rsidRPr="00210470">
        <w:rPr>
          <w:rFonts w:ascii="Arial" w:hAnsi="Arial" w:cs="Arial"/>
          <w:sz w:val="20"/>
          <w:szCs w:val="20"/>
        </w:rPr>
        <w:t>nicidad.</w:t>
      </w:r>
    </w:p>
    <w:p w:rsidR="00BF070E" w:rsidRPr="00210470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D54AE2" w:rsidRDefault="00BF070E" w:rsidP="00BF070E">
      <w:pPr>
        <w:ind w:left="21" w:right="7"/>
        <w:rPr>
          <w:rFonts w:ascii="Arial" w:hAnsi="Arial" w:cs="Arial"/>
          <w:b/>
          <w:sz w:val="22"/>
        </w:rPr>
      </w:pPr>
      <w:r w:rsidRPr="00D54AE2">
        <w:rPr>
          <w:rFonts w:ascii="Arial" w:hAnsi="Arial" w:cs="Arial"/>
          <w:b/>
          <w:sz w:val="22"/>
        </w:rPr>
        <w:t>Contenido.</w:t>
      </w:r>
    </w:p>
    <w:p w:rsidR="00BF070E" w:rsidRPr="00D54AE2" w:rsidRDefault="00BF070E" w:rsidP="00BF070E">
      <w:pPr>
        <w:pStyle w:val="Prrafodelista"/>
        <w:numPr>
          <w:ilvl w:val="0"/>
          <w:numId w:val="3"/>
        </w:numPr>
        <w:ind w:right="7"/>
        <w:rPr>
          <w:rFonts w:ascii="Arial" w:hAnsi="Arial" w:cs="Arial"/>
          <w:sz w:val="20"/>
          <w:szCs w:val="20"/>
        </w:rPr>
      </w:pPr>
      <w:r w:rsidRPr="00D54AE2">
        <w:rPr>
          <w:rFonts w:ascii="Arial" w:hAnsi="Arial" w:cs="Arial"/>
          <w:sz w:val="20"/>
          <w:szCs w:val="20"/>
        </w:rPr>
        <w:t>Introducción.</w:t>
      </w:r>
    </w:p>
    <w:p w:rsidR="00BF070E" w:rsidRDefault="00BF070E" w:rsidP="00BF070E">
      <w:pPr>
        <w:pStyle w:val="Prrafodelista"/>
        <w:numPr>
          <w:ilvl w:val="0"/>
          <w:numId w:val="3"/>
        </w:numPr>
        <w:ind w:right="7"/>
        <w:rPr>
          <w:rFonts w:ascii="Arial" w:hAnsi="Arial" w:cs="Arial"/>
          <w:sz w:val="20"/>
          <w:szCs w:val="20"/>
        </w:rPr>
      </w:pPr>
      <w:r w:rsidRPr="00D54AE2">
        <w:rPr>
          <w:rFonts w:ascii="Arial" w:hAnsi="Arial" w:cs="Arial"/>
          <w:sz w:val="20"/>
          <w:szCs w:val="20"/>
        </w:rPr>
        <w:t>La ecuación diferencial de primer orden.</w:t>
      </w:r>
    </w:p>
    <w:p w:rsidR="00BF070E" w:rsidRDefault="00BF070E" w:rsidP="00BF070E">
      <w:pPr>
        <w:pStyle w:val="Prrafodelista"/>
        <w:numPr>
          <w:ilvl w:val="0"/>
          <w:numId w:val="3"/>
        </w:num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Problema de valor inicial de primer orden.</w:t>
      </w:r>
    </w:p>
    <w:p w:rsidR="00BF070E" w:rsidRDefault="00BF070E" w:rsidP="00BF070E">
      <w:pPr>
        <w:pStyle w:val="Prrafodelista"/>
        <w:numPr>
          <w:ilvl w:val="0"/>
          <w:numId w:val="3"/>
        </w:numPr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Teorema de existencia y unicidad.</w:t>
      </w:r>
    </w:p>
    <w:p w:rsidR="00EB044B" w:rsidRDefault="00EB044B" w:rsidP="00EB044B">
      <w:pPr>
        <w:pStyle w:val="Prrafodelista"/>
        <w:ind w:left="371" w:right="7" w:firstLine="0"/>
        <w:rPr>
          <w:rFonts w:ascii="Arial" w:hAnsi="Arial" w:cs="Arial"/>
          <w:sz w:val="20"/>
          <w:szCs w:val="20"/>
        </w:rPr>
      </w:pPr>
    </w:p>
    <w:p w:rsidR="00BF070E" w:rsidRPr="0032030A" w:rsidRDefault="00BF070E" w:rsidP="00BF070E">
      <w:pPr>
        <w:pStyle w:val="Prrafodelista"/>
        <w:numPr>
          <w:ilvl w:val="0"/>
          <w:numId w:val="2"/>
        </w:numPr>
        <w:ind w:right="7"/>
        <w:rPr>
          <w:rFonts w:ascii="Arial" w:hAnsi="Arial" w:cs="Arial"/>
          <w:b/>
          <w:sz w:val="22"/>
        </w:rPr>
      </w:pPr>
      <w:r w:rsidRPr="0032030A">
        <w:rPr>
          <w:rFonts w:ascii="Arial" w:hAnsi="Arial" w:cs="Arial"/>
          <w:b/>
          <w:sz w:val="22"/>
        </w:rPr>
        <w:t>Introducción.</w:t>
      </w:r>
    </w:p>
    <w:p w:rsidR="00BF070E" w:rsidRPr="003363C7" w:rsidRDefault="00BF070E" w:rsidP="00BF070E">
      <w:pPr>
        <w:ind w:left="21" w:right="7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Consideremos una familia de curvas definida en alguna región del plano cartesiano:</w:t>
      </w:r>
    </w:p>
    <w:p w:rsidR="00BF070E" w:rsidRPr="003363C7" w:rsidRDefault="00BF070E" w:rsidP="00BF070E">
      <w:pPr>
        <w:ind w:left="21" w:right="7"/>
        <w:rPr>
          <w:rFonts w:ascii="Arial" w:hAnsi="Arial" w:cs="Arial"/>
          <w:sz w:val="20"/>
          <w:szCs w:val="20"/>
        </w:rPr>
      </w:pPr>
    </w:p>
    <w:p w:rsidR="00BF070E" w:rsidRPr="00AF5917" w:rsidRDefault="00BF070E" w:rsidP="00BF070E">
      <w:pPr>
        <w:spacing w:after="0" w:line="305" w:lineRule="auto"/>
        <w:ind w:left="11" w:firstLine="4122"/>
        <w:rPr>
          <w:rFonts w:ascii="Arial" w:eastAsia="Cambria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F(x,y)=C</m:t>
          </m:r>
        </m:oMath>
      </m:oMathPara>
    </w:p>
    <w:p w:rsidR="00BF070E" w:rsidRDefault="00BF070E" w:rsidP="00BF070E">
      <w:pPr>
        <w:spacing w:after="0" w:line="305" w:lineRule="auto"/>
        <w:ind w:left="11" w:firstLine="0"/>
        <w:rPr>
          <w:rFonts w:ascii="Arial" w:hAnsi="Arial" w:cs="Arial"/>
          <w:sz w:val="20"/>
          <w:szCs w:val="20"/>
        </w:rPr>
      </w:pPr>
    </w:p>
    <w:p w:rsidR="00BF070E" w:rsidRDefault="00BF070E" w:rsidP="00BF070E">
      <w:pPr>
        <w:spacing w:after="0" w:line="305" w:lineRule="auto"/>
        <w:ind w:left="11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Se desea determinar la pendiente de la recta tangente a cualquier elemento de la familia en el punto</w:t>
      </w:r>
      <w:r>
        <w:rPr>
          <w:rFonts w:ascii="Arial" w:hAnsi="Arial" w:cs="Arial"/>
          <w:sz w:val="20"/>
          <w:szCs w:val="20"/>
        </w:rPr>
        <w:t xml:space="preserve">: </w:t>
      </w:r>
      <m:oMath>
        <m:r>
          <w:rPr>
            <w:rFonts w:ascii="Cambria Math" w:hAnsi="Arial" w:cs="Arial"/>
            <w:szCs w:val="24"/>
          </w:rPr>
          <m:t>P(x,y)</m:t>
        </m:r>
      </m:oMath>
      <w:r w:rsidRPr="008B42EE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3363C7">
        <w:rPr>
          <w:rFonts w:ascii="Arial" w:hAnsi="Arial" w:cs="Arial"/>
          <w:sz w:val="20"/>
          <w:szCs w:val="20"/>
        </w:rPr>
        <w:t>Suponiendo que las derivadas parciales de la función existen en la región, el diferencial total de la función viene dado por:</w:t>
      </w:r>
    </w:p>
    <w:p w:rsidR="00BF070E" w:rsidRDefault="00BF070E" w:rsidP="00BF070E">
      <w:pPr>
        <w:spacing w:after="0" w:line="305" w:lineRule="auto"/>
        <w:ind w:left="11" w:firstLine="0"/>
        <w:rPr>
          <w:rFonts w:ascii="Arial" w:hAnsi="Arial" w:cs="Arial"/>
          <w:sz w:val="20"/>
          <w:szCs w:val="20"/>
        </w:rPr>
      </w:pPr>
    </w:p>
    <w:p w:rsidR="00BF070E" w:rsidRPr="00AF5917" w:rsidRDefault="00BF070E" w:rsidP="00BF070E">
      <w:pPr>
        <w:spacing w:after="58" w:line="304" w:lineRule="auto"/>
        <w:ind w:left="11" w:right="7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dF(x,y)=</m:t>
          </m:r>
          <m:f>
            <m:f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∂F(x,y)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um>
            <m:den>
              <m:r>
                <w:rPr>
                  <w:rFonts w:ascii="Cambria Math" w:hAnsi="Arial" w:cs="Arial"/>
                  <w:szCs w:val="24"/>
                </w:rPr>
                <m:t>∂x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>dx+</m:t>
          </m:r>
          <m:f>
            <m:f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∂F(x,y)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um>
            <m:den>
              <m:r>
                <w:rPr>
                  <w:rFonts w:ascii="Cambria Math" w:hAnsi="Arial" w:cs="Arial"/>
                  <w:szCs w:val="24"/>
                </w:rPr>
                <m:t>∂y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>dy=dC=0</m:t>
          </m:r>
        </m:oMath>
      </m:oMathPara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Dó</w:t>
      </w:r>
      <w:r w:rsidRPr="003363C7">
        <w:rPr>
          <w:rFonts w:ascii="Arial" w:hAnsi="Arial" w:cs="Arial"/>
          <w:sz w:val="20"/>
          <w:szCs w:val="20"/>
        </w:rPr>
        <w:t>nde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Arial" w:cs="Arial"/>
            <w:sz w:val="20"/>
            <w:szCs w:val="20"/>
          </w:rPr>
          <m:t>C</m:t>
        </m:r>
      </m:oMath>
      <w:r w:rsidRPr="003363C7">
        <w:rPr>
          <w:rFonts w:ascii="Arial" w:eastAsia="Cambria" w:hAnsi="Arial" w:cs="Arial"/>
          <w:i/>
          <w:sz w:val="20"/>
          <w:szCs w:val="20"/>
        </w:rPr>
        <w:t xml:space="preserve"> </w:t>
      </w:r>
      <w:r w:rsidRPr="003363C7">
        <w:rPr>
          <w:rFonts w:ascii="Arial" w:hAnsi="Arial" w:cs="Arial"/>
          <w:sz w:val="20"/>
          <w:szCs w:val="20"/>
        </w:rPr>
        <w:t>es una constante real.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A partir de la expresión anterior se obtiene la ecuación para la pendiente de la recta tangente a cualquier elemento de la familia en el </w:t>
      </w:r>
      <w:r w:rsidRPr="008B42EE">
        <w:rPr>
          <w:rFonts w:ascii="Arial" w:hAnsi="Arial" w:cs="Arial"/>
          <w:sz w:val="20"/>
          <w:szCs w:val="20"/>
        </w:rPr>
        <w:t>punto</w:t>
      </w:r>
      <m:oMath>
        <m:r>
          <w:rPr>
            <w:rFonts w:ascii="Cambria Math" w:hAnsi="Arial" w:cs="Arial"/>
            <w:szCs w:val="24"/>
          </w:rPr>
          <m:t xml:space="preserve"> P(x,y</m:t>
        </m:r>
        <m:r>
          <m:rPr>
            <m:sty m:val="bi"/>
          </m:rPr>
          <w:rPr>
            <w:rFonts w:ascii="Cambria Math" w:hAnsi="Arial" w:cs="Arial"/>
            <w:szCs w:val="24"/>
          </w:rPr>
          <m:t>)</m:t>
        </m:r>
      </m:oMath>
      <w:r w:rsidRPr="003363C7">
        <w:rPr>
          <w:rFonts w:ascii="Arial" w:hAnsi="Arial" w:cs="Arial"/>
          <w:b/>
          <w:sz w:val="20"/>
          <w:szCs w:val="20"/>
        </w:rPr>
        <w:t xml:space="preserve">, </w:t>
      </w:r>
      <w:r w:rsidRPr="003363C7">
        <w:rPr>
          <w:rFonts w:ascii="Arial" w:hAnsi="Arial" w:cs="Arial"/>
          <w:sz w:val="20"/>
          <w:szCs w:val="20"/>
        </w:rPr>
        <w:t>así:</w:t>
      </w:r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AF5917" w:rsidRDefault="00BF070E" w:rsidP="00BF070E">
      <w:pPr>
        <w:spacing w:after="137"/>
        <w:ind w:left="21" w:right="7"/>
        <w:jc w:val="center"/>
        <w:rPr>
          <w:rFonts w:ascii="Arial" w:hAnsi="Arial" w:cs="Arial"/>
          <w:bCs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-</m:t>
          </m:r>
          <m:f>
            <m:f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∂F</m:t>
                  </m: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∂x</m:t>
                  </m: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en>
              </m:f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∂F</m:t>
                  </m: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∂y</m:t>
                  </m: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en>
              </m:f>
            </m:den>
          </m:f>
          <m:r>
            <w:rPr>
              <w:rFonts w:ascii="Cambria Math" w:hAnsi="Arial" w:cs="Arial"/>
              <w:szCs w:val="24"/>
            </w:rPr>
            <m:t>;</m:t>
          </m:r>
          <m:f>
            <m:f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∂F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um>
            <m:den>
              <m:r>
                <w:rPr>
                  <w:rFonts w:ascii="Cambria Math" w:hAnsi="Arial" w:cs="Arial"/>
                  <w:szCs w:val="24"/>
                </w:rPr>
                <m:t>∂y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>≠</m:t>
          </m:r>
          <m:r>
            <w:rPr>
              <w:rFonts w:ascii="Cambria Math" w:hAnsi="Arial" w:cs="Arial"/>
              <w:szCs w:val="24"/>
            </w:rPr>
            <m:t>0</m:t>
          </m:r>
        </m:oMath>
      </m:oMathPara>
    </w:p>
    <w:p w:rsidR="00BF070E" w:rsidRPr="003363C7" w:rsidRDefault="00BF070E" w:rsidP="00BF070E">
      <w:pPr>
        <w:ind w:left="21" w:right="7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En consecuencia, la pendiente de la recta tangente a cualquier elemento de la familia depende de las variables</w:t>
      </w:r>
      <w:r w:rsidRPr="00AF5917">
        <w:rPr>
          <w:rFonts w:ascii="Arial" w:hAnsi="Arial" w:cs="Arial"/>
          <w:sz w:val="20"/>
          <w:szCs w:val="20"/>
        </w:rPr>
        <w:t>:</w:t>
      </w:r>
      <w:r w:rsidRPr="00AF5917">
        <w:rPr>
          <w:rFonts w:ascii="Arial" w:hAnsi="Arial" w:cs="Arial"/>
          <w:szCs w:val="24"/>
        </w:rPr>
        <w:t xml:space="preserve"> </w:t>
      </w:r>
      <m:oMath>
        <m:r>
          <w:rPr>
            <w:rFonts w:ascii="Cambria Math" w:hAnsi="Arial" w:cs="Arial"/>
            <w:szCs w:val="24"/>
          </w:rPr>
          <m:t>x,y</m:t>
        </m:r>
      </m:oMath>
      <w:r w:rsidRPr="003363C7">
        <w:rPr>
          <w:rFonts w:ascii="Arial" w:hAnsi="Arial" w:cs="Arial"/>
          <w:b/>
          <w:sz w:val="20"/>
          <w:szCs w:val="20"/>
        </w:rPr>
        <w:t xml:space="preserve">, </w:t>
      </w:r>
      <w:r w:rsidRPr="003363C7">
        <w:rPr>
          <w:rFonts w:ascii="Arial" w:hAnsi="Arial" w:cs="Arial"/>
          <w:sz w:val="20"/>
          <w:szCs w:val="20"/>
        </w:rPr>
        <w:t>así:</w:t>
      </w:r>
    </w:p>
    <w:p w:rsidR="00BF070E" w:rsidRPr="00AF5917" w:rsidRDefault="00BF070E" w:rsidP="00BF070E">
      <w:pPr>
        <w:ind w:left="21" w:right="7"/>
        <w:jc w:val="center"/>
        <w:rPr>
          <w:rFonts w:ascii="Arial" w:hAnsi="Arial" w:cs="Arial"/>
          <w:bCs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=f(x,y)</m:t>
          </m:r>
        </m:oMath>
      </m:oMathPara>
    </w:p>
    <w:p w:rsidR="00BF070E" w:rsidRPr="003363C7" w:rsidRDefault="00BF070E" w:rsidP="00BF070E">
      <w:pPr>
        <w:spacing w:after="74" w:line="259" w:lineRule="auto"/>
        <w:ind w:left="4072" w:firstLine="0"/>
        <w:jc w:val="left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La ecuación obtenida es una ecuación diferencial de primer orden y la familia dada recibe el nombre de primitiva de la ecuación diferencial.</w:t>
      </w:r>
      <w:r>
        <w:rPr>
          <w:rFonts w:ascii="Arial" w:hAnsi="Arial" w:cs="Arial"/>
          <w:sz w:val="20"/>
          <w:szCs w:val="20"/>
        </w:rPr>
        <w:t xml:space="preserve"> En la práctica, para determinar la ecuación deferencial se procede por derivación implícita, tal como se ilustra en los siguientes ejemplos:</w:t>
      </w:r>
    </w:p>
    <w:p w:rsidR="00BF070E" w:rsidRDefault="00BF070E" w:rsidP="00BF070E">
      <w:pPr>
        <w:spacing w:after="0" w:line="250" w:lineRule="auto"/>
        <w:ind w:left="0" w:firstLine="0"/>
        <w:rPr>
          <w:rFonts w:ascii="Arial" w:hAnsi="Arial" w:cs="Arial"/>
          <w:b/>
          <w:sz w:val="22"/>
        </w:rPr>
      </w:pPr>
    </w:p>
    <w:p w:rsidR="00BF070E" w:rsidRPr="003363C7" w:rsidRDefault="00BF070E" w:rsidP="00BF070E">
      <w:pPr>
        <w:spacing w:after="0" w:line="250" w:lineRule="auto"/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1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Dada la familia de parábolas con vértice en el origen: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EB044B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y=C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</m:oMath>
      </m:oMathPara>
    </w:p>
    <w:p w:rsidR="00EB044B" w:rsidRPr="00035E24" w:rsidRDefault="00EB044B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</w:p>
    <w:p w:rsidR="00BF070E" w:rsidRPr="003363C7" w:rsidRDefault="00BF070E" w:rsidP="00BF070E">
      <w:pPr>
        <w:pStyle w:val="Prrafodelista"/>
        <w:numPr>
          <w:ilvl w:val="0"/>
          <w:numId w:val="1"/>
        </w:numPr>
        <w:spacing w:after="0" w:line="250" w:lineRule="auto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lastRenderedPageBreak/>
        <w:t>Represente gráficamente los elementos de la familia correspondientes a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C=</m:t>
        </m:r>
        <m:r>
          <w:rPr>
            <w:rFonts w:ascii="Cambria Math" w:hAnsi="Arial" w:cs="Arial"/>
            <w:szCs w:val="24"/>
          </w:rPr>
          <m:t>±</m:t>
        </m:r>
        <m:r>
          <w:rPr>
            <w:rFonts w:ascii="Cambria Math" w:hAnsi="Arial" w:cs="Arial"/>
            <w:szCs w:val="24"/>
          </w:rPr>
          <m:t>1,</m:t>
        </m:r>
        <m:r>
          <w:rPr>
            <w:rFonts w:ascii="Cambria Math" w:hAnsi="Arial" w:cs="Arial"/>
            <w:szCs w:val="24"/>
          </w:rPr>
          <m:t>±</m:t>
        </m:r>
        <m:r>
          <w:rPr>
            <w:rFonts w:ascii="Cambria Math" w:hAnsi="Arial" w:cs="Arial"/>
            <w:szCs w:val="24"/>
          </w:rPr>
          <m:t>2</m:t>
        </m:r>
      </m:oMath>
    </w:p>
    <w:p w:rsidR="00BF070E" w:rsidRPr="003363C7" w:rsidRDefault="00BF070E" w:rsidP="00BF070E">
      <w:pPr>
        <w:pStyle w:val="Prrafodelista"/>
        <w:numPr>
          <w:ilvl w:val="0"/>
          <w:numId w:val="1"/>
        </w:numPr>
        <w:spacing w:after="0" w:line="250" w:lineRule="auto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Encuentre la ecuación diferencial de la familia.</w:t>
      </w:r>
    </w:p>
    <w:p w:rsidR="00BF070E" w:rsidRPr="003363C7" w:rsidRDefault="00BF070E" w:rsidP="00BF070E">
      <w:pPr>
        <w:spacing w:after="0" w:line="250" w:lineRule="auto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spacing w:after="0" w:line="250" w:lineRule="auto"/>
        <w:rPr>
          <w:rFonts w:ascii="Arial" w:hAnsi="Arial" w:cs="Arial"/>
          <w:b/>
          <w:sz w:val="20"/>
          <w:szCs w:val="20"/>
        </w:rPr>
      </w:pPr>
      <w:r w:rsidRPr="003363C7">
        <w:rPr>
          <w:rFonts w:ascii="Arial" w:hAnsi="Arial" w:cs="Arial"/>
          <w:b/>
          <w:sz w:val="20"/>
          <w:szCs w:val="20"/>
        </w:rPr>
        <w:t>Solución.</w:t>
      </w:r>
    </w:p>
    <w:p w:rsidR="00BF070E" w:rsidRPr="003363C7" w:rsidRDefault="00BF070E" w:rsidP="00BF070E">
      <w:pPr>
        <w:spacing w:after="0" w:line="25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La figura 1</w:t>
      </w:r>
      <w:r w:rsidRPr="003363C7">
        <w:rPr>
          <w:rFonts w:ascii="Arial" w:hAnsi="Arial" w:cs="Arial"/>
          <w:sz w:val="20"/>
          <w:szCs w:val="20"/>
        </w:rPr>
        <w:t xml:space="preserve"> ilustra los 4 elementos en la ventana: </w:t>
      </w:r>
      <m:oMath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2</m:t>
        </m:r>
        <m:r>
          <w:rPr>
            <w:rFonts w:ascii="Cambria Math" w:hAnsi="Arial" w:cs="Arial"/>
            <w:szCs w:val="24"/>
          </w:rPr>
          <m:t>≤</m:t>
        </m:r>
        <m:r>
          <w:rPr>
            <w:rFonts w:ascii="Cambria Math" w:hAnsi="Arial" w:cs="Arial"/>
            <w:szCs w:val="24"/>
          </w:rPr>
          <m:t>x</m:t>
        </m:r>
        <m:r>
          <w:rPr>
            <w:rFonts w:ascii="Cambria Math" w:hAnsi="Arial" w:cs="Arial"/>
            <w:szCs w:val="24"/>
          </w:rPr>
          <m:t>≤</m:t>
        </m:r>
        <m:r>
          <w:rPr>
            <w:rFonts w:ascii="Cambria Math" w:hAnsi="Arial" w:cs="Arial"/>
            <w:szCs w:val="24"/>
          </w:rPr>
          <m:t>2;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8</m:t>
        </m:r>
        <m:r>
          <w:rPr>
            <w:rFonts w:ascii="Cambria Math" w:hAnsi="Arial" w:cs="Arial"/>
            <w:szCs w:val="24"/>
          </w:rPr>
          <m:t>≤</m:t>
        </m:r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≤</m:t>
        </m:r>
        <m:r>
          <w:rPr>
            <w:rFonts w:ascii="Cambria Math" w:hAnsi="Arial" w:cs="Arial"/>
            <w:szCs w:val="24"/>
          </w:rPr>
          <m:t>8</m:t>
        </m:r>
      </m:oMath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La figura se obtuvo con Matlab y procesada por Paint.</w:t>
      </w:r>
    </w:p>
    <w:p w:rsidR="00BF070E" w:rsidRPr="003363C7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3CAAD69" wp14:editId="416B8CF5">
            <wp:extent cx="3157157" cy="2775005"/>
            <wp:effectExtent l="0" t="0" r="571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527" cy="279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70E" w:rsidRPr="003363C7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Figura 1</w:t>
      </w:r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b) La ecuación diferencial puede obtenerse derivando con respecto a la variable independiente y eliminando la constante, así:</w:t>
      </w:r>
    </w:p>
    <w:p w:rsidR="00BF070E" w:rsidRPr="00E24D4C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y=C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</m:oMath>
      </m:oMathPara>
    </w:p>
    <w:p w:rsidR="00BF070E" w:rsidRPr="00E24D4C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=2Cx</m:t>
          </m:r>
          <m:r>
            <w:rPr>
              <w:rFonts w:ascii="Cambria Math" w:hAnsi="Cambria Math" w:cs="Cambria Math"/>
              <w:szCs w:val="24"/>
            </w:rPr>
            <m:t>⇒</m:t>
          </m:r>
        </m:oMath>
      </m:oMathPara>
    </w:p>
    <w:p w:rsidR="00BF070E" w:rsidRPr="00E24D4C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'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en>
          </m:f>
          <m:r>
            <w:rPr>
              <w:rFonts w:ascii="Cambria Math" w:hAnsi="Cambria Math" w:cs="Cambria Math"/>
              <w:szCs w:val="24"/>
            </w:rPr>
            <m:t>⇒</m:t>
          </m:r>
        </m:oMath>
      </m:oMathPara>
    </w:p>
    <w:p w:rsidR="00BF070E" w:rsidRPr="00E24D4C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,x</m:t>
          </m:r>
          <m:r>
            <w:rPr>
              <w:rFonts w:ascii="Cambria Math" w:hAnsi="Arial" w:cs="Arial"/>
              <w:szCs w:val="24"/>
            </w:rPr>
            <m:t>≠</m:t>
          </m:r>
          <m:r>
            <w:rPr>
              <w:rFonts w:ascii="Cambria Math" w:hAnsi="Arial" w:cs="Arial"/>
              <w:szCs w:val="24"/>
            </w:rPr>
            <m:t>0</m:t>
          </m:r>
        </m:oMath>
      </m:oMathPara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b/>
          <w:sz w:val="22"/>
        </w:rPr>
      </w:pPr>
      <w:r w:rsidRPr="003363C7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2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Dada la familia de circunferencias: 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E24D4C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=2Cx</m:t>
          </m:r>
        </m:oMath>
      </m:oMathPara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b/>
          <w:sz w:val="20"/>
          <w:szCs w:val="20"/>
        </w:rPr>
      </w:pPr>
    </w:p>
    <w:p w:rsidR="00BF070E" w:rsidRPr="00F7019E" w:rsidRDefault="00BF070E" w:rsidP="00BF070E">
      <w:pPr>
        <w:pStyle w:val="Prrafodelista"/>
        <w:numPr>
          <w:ilvl w:val="0"/>
          <w:numId w:val="4"/>
        </w:numPr>
        <w:spacing w:after="0" w:line="250" w:lineRule="auto"/>
        <w:rPr>
          <w:rFonts w:ascii="Arial" w:hAnsi="Arial" w:cs="Arial"/>
          <w:sz w:val="20"/>
          <w:szCs w:val="20"/>
        </w:rPr>
      </w:pPr>
      <w:r w:rsidRPr="00F7019E">
        <w:rPr>
          <w:rFonts w:ascii="Arial" w:hAnsi="Arial" w:cs="Arial"/>
          <w:sz w:val="20"/>
          <w:szCs w:val="20"/>
        </w:rPr>
        <w:t xml:space="preserve">Represente gráficamente los elementos de la familia correspondientes a </w:t>
      </w:r>
      <m:oMath>
        <m:r>
          <w:rPr>
            <w:rFonts w:ascii="Cambria Math"/>
          </w:rPr>
          <m:t>C=</m:t>
        </m:r>
        <m:r>
          <w:rPr>
            <w:rFonts w:ascii="Cambria Math"/>
          </w:rPr>
          <m:t>±</m:t>
        </m:r>
        <m:r>
          <w:rPr>
            <w:rFonts w:ascii="Cambria Math"/>
          </w:rPr>
          <m:t>1,</m:t>
        </m:r>
        <m:r>
          <w:rPr>
            <w:rFonts w:ascii="Cambria Math"/>
          </w:rPr>
          <m:t>±</m:t>
        </m:r>
        <m:r>
          <w:rPr>
            <w:rFonts w:ascii="Cambria Math"/>
          </w:rPr>
          <m:t>2</m:t>
        </m:r>
      </m:oMath>
    </w:p>
    <w:p w:rsidR="00BF070E" w:rsidRPr="003363C7" w:rsidRDefault="00BF070E" w:rsidP="00BF070E">
      <w:pPr>
        <w:pStyle w:val="Prrafodelista"/>
        <w:numPr>
          <w:ilvl w:val="0"/>
          <w:numId w:val="4"/>
        </w:numPr>
        <w:spacing w:after="0" w:line="250" w:lineRule="auto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Encuentre la ecuación diferencial de la familia.</w:t>
      </w:r>
    </w:p>
    <w:p w:rsidR="00BF070E" w:rsidRPr="003363C7" w:rsidRDefault="00BF070E" w:rsidP="00BF070E">
      <w:pPr>
        <w:spacing w:after="0" w:line="250" w:lineRule="auto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spacing w:after="0" w:line="250" w:lineRule="auto"/>
        <w:rPr>
          <w:rFonts w:ascii="Arial" w:hAnsi="Arial" w:cs="Arial"/>
          <w:b/>
          <w:sz w:val="20"/>
          <w:szCs w:val="20"/>
        </w:rPr>
      </w:pPr>
      <w:r w:rsidRPr="003363C7">
        <w:rPr>
          <w:rFonts w:ascii="Arial" w:hAnsi="Arial" w:cs="Arial"/>
          <w:b/>
          <w:sz w:val="20"/>
          <w:szCs w:val="20"/>
        </w:rPr>
        <w:t>Solución.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Los 4 elementos de la familia, en su forma canónica, se obtienen por completación de los trinomios cuadrados perfectos:</w:t>
      </w:r>
    </w:p>
    <w:p w:rsidR="00BF070E" w:rsidRPr="00E24D4C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C=1</m:t>
          </m:r>
          <m:r>
            <w:rPr>
              <w:rFonts w:ascii="Cambria Math" w:hAnsi="Cambria Math" w:cs="Cambria Math"/>
              <w:szCs w:val="24"/>
            </w:rPr>
            <m:t>⇒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=1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C=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</m:t>
          </m:r>
          <m:r>
            <w:rPr>
              <w:rFonts w:ascii="Cambria Math" w:hAnsi="Cambria Math" w:cs="Cambria Math"/>
              <w:szCs w:val="24"/>
            </w:rPr>
            <m:t>⇒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=1</m:t>
          </m:r>
        </m:oMath>
      </m:oMathPara>
    </w:p>
    <w:p w:rsidR="00BF070E" w:rsidRPr="00E24D4C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C=2</m:t>
          </m:r>
          <m:r>
            <w:rPr>
              <w:rFonts w:ascii="Cambria Math" w:hAnsi="Cambria Math" w:cs="Cambria Math"/>
              <w:szCs w:val="24"/>
            </w:rPr>
            <m:t>⇒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=4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C=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2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szCs w:val="24"/>
            </w:rPr>
            <m:t>(x+2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)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=4</m:t>
          </m:r>
        </m:oMath>
      </m:oMathPara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figura 2 muestra las gráficas correspondientes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b) La ecuación diferencial puede obtenerse derivando con respecto a la variable independiente y eliminando la constante, así:</w:t>
      </w:r>
    </w:p>
    <w:p w:rsidR="00BF070E" w:rsidRPr="00FC716F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=2Cx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2x+2y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'</m:t>
              </m:r>
            </m:sup>
          </m:sSup>
          <m:r>
            <w:rPr>
              <w:rFonts w:ascii="Cambria Math" w:hAnsi="Arial" w:cs="Arial"/>
              <w:szCs w:val="24"/>
            </w:rPr>
            <m:t>=2C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2x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2x+2y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=2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+2xy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'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</m:oMath>
      </m:oMathPara>
    </w:p>
    <w:p w:rsidR="00BF070E" w:rsidRPr="00FC716F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2xy</m:t>
              </m:r>
            </m:den>
          </m:f>
          <m:r>
            <w:rPr>
              <w:rFonts w:ascii="Cambria Math" w:hAnsi="Arial" w:cs="Arial"/>
              <w:szCs w:val="24"/>
            </w:rPr>
            <m:t>,xy</m:t>
          </m:r>
          <m:r>
            <w:rPr>
              <w:rFonts w:ascii="Cambria Math" w:hAnsi="Arial" w:cs="Arial"/>
              <w:szCs w:val="24"/>
            </w:rPr>
            <m:t>≠</m:t>
          </m:r>
          <m:r>
            <w:rPr>
              <w:rFonts w:ascii="Cambria Math" w:hAnsi="Arial" w:cs="Arial"/>
              <w:szCs w:val="24"/>
            </w:rPr>
            <m:t>0</m:t>
          </m:r>
        </m:oMath>
      </m:oMathPara>
    </w:p>
    <w:p w:rsidR="00BF070E" w:rsidRPr="003363C7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60B631A" wp14:editId="0DE5BCF5">
            <wp:extent cx="4454043" cy="2289976"/>
            <wp:effectExtent l="0" t="0" r="381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660" cy="2299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70E" w:rsidRPr="003363C7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Figura </w:t>
      </w:r>
      <w:r w:rsidRPr="003363C7">
        <w:rPr>
          <w:rFonts w:ascii="Arial" w:hAnsi="Arial" w:cs="Arial"/>
          <w:b/>
          <w:sz w:val="20"/>
          <w:szCs w:val="20"/>
        </w:rPr>
        <w:t>2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Con base en los dos ejemplos presentados, es posible determinar la ecuación diferencial para cualquier familia de curvas del plano.</w:t>
      </w:r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9E1863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  <w:r w:rsidRPr="009E1863">
        <w:rPr>
          <w:rFonts w:ascii="Arial" w:hAnsi="Arial" w:cs="Arial"/>
          <w:b/>
          <w:sz w:val="22"/>
        </w:rPr>
        <w:t xml:space="preserve">EJERCICIOS </w:t>
      </w:r>
      <w:r>
        <w:rPr>
          <w:rFonts w:ascii="Arial" w:hAnsi="Arial" w:cs="Arial"/>
          <w:b/>
          <w:sz w:val="22"/>
        </w:rPr>
        <w:t>1</w:t>
      </w:r>
    </w:p>
    <w:p w:rsidR="00BF070E" w:rsidRPr="004F01DA" w:rsidRDefault="00BF070E" w:rsidP="00BF070E">
      <w:pPr>
        <w:rPr>
          <w:rFonts w:ascii="Arial" w:hAnsi="Arial" w:cs="Arial"/>
          <w:sz w:val="20"/>
          <w:szCs w:val="20"/>
        </w:rPr>
      </w:pPr>
      <w:r w:rsidRPr="004F01DA">
        <w:rPr>
          <w:rFonts w:ascii="Arial" w:hAnsi="Arial" w:cs="Arial"/>
          <w:sz w:val="20"/>
          <w:szCs w:val="20"/>
        </w:rPr>
        <w:t>Para todas y cada una de las familias que se describen a continuación, determine:</w:t>
      </w:r>
    </w:p>
    <w:p w:rsidR="00BF070E" w:rsidRPr="004F01DA" w:rsidRDefault="00BF070E" w:rsidP="00BF070E">
      <w:pPr>
        <w:rPr>
          <w:rFonts w:ascii="Arial" w:hAnsi="Arial" w:cs="Arial"/>
          <w:sz w:val="20"/>
          <w:szCs w:val="20"/>
        </w:rPr>
      </w:pPr>
      <w:r w:rsidRPr="004F01DA">
        <w:rPr>
          <w:rFonts w:ascii="Arial" w:hAnsi="Arial" w:cs="Arial"/>
          <w:sz w:val="20"/>
          <w:szCs w:val="20"/>
        </w:rPr>
        <w:t>a) La ecuación diferencial de la familia</w:t>
      </w:r>
    </w:p>
    <w:p w:rsidR="00BF070E" w:rsidRPr="004F01DA" w:rsidRDefault="00BF070E" w:rsidP="00BF070E">
      <w:pPr>
        <w:rPr>
          <w:rFonts w:ascii="Arial" w:hAnsi="Arial" w:cs="Arial"/>
          <w:sz w:val="20"/>
          <w:szCs w:val="20"/>
        </w:rPr>
      </w:pPr>
      <w:r w:rsidRPr="004F01DA">
        <w:rPr>
          <w:rFonts w:ascii="Arial" w:hAnsi="Arial" w:cs="Arial"/>
          <w:sz w:val="20"/>
          <w:szCs w:val="20"/>
        </w:rPr>
        <w:t>b) La ecuación diferencial de la familia de curvas ortogonales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Default="00BF070E" w:rsidP="00BF070E">
      <w:r>
        <w:rPr>
          <w:rFonts w:ascii="Arial" w:hAnsi="Arial" w:cs="Arial"/>
          <w:sz w:val="20"/>
          <w:szCs w:val="20"/>
        </w:rPr>
        <w:t xml:space="preserve">1)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=C</m:t>
        </m:r>
      </m:oMath>
    </w:p>
    <w:p w:rsidR="00BF070E" w:rsidRDefault="00BF070E" w:rsidP="00BF070E">
      <w:r>
        <w:t xml:space="preserve">2)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2xy</m:t>
        </m:r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=C</m:t>
        </m:r>
      </m:oMath>
    </w:p>
    <w:p w:rsidR="00BF070E" w:rsidRDefault="00BF070E" w:rsidP="00BF070E">
      <w:r>
        <w:t xml:space="preserve">3) </w:t>
      </w:r>
      <m:oMath>
        <m:r>
          <w:rPr>
            <w:rFonts w:ascii="Cambria Math"/>
          </w:rPr>
          <m:t>y+2x=Cxy</m:t>
        </m:r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 xml:space="preserve">4) </w:t>
      </w:r>
      <m:oMath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sen(y)=C</m:t>
        </m:r>
      </m:oMath>
    </w:p>
    <w:p w:rsidR="00BF070E" w:rsidRPr="004F01DA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5) </w:t>
      </w:r>
      <m:oMath>
        <m:r>
          <w:rPr>
            <w:rFonts w:ascii="Cambria Math" w:hAnsi="Arial" w:cs="Arial"/>
            <w:szCs w:val="24"/>
          </w:rPr>
          <m:t>x+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y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=Cy</m:t>
        </m:r>
      </m:oMath>
    </w:p>
    <w:p w:rsidR="00BF070E" w:rsidRDefault="00BF070E" w:rsidP="00BF070E">
      <w:pPr>
        <w:ind w:left="0" w:right="7" w:firstLine="0"/>
        <w:rPr>
          <w:rFonts w:ascii="Arial" w:hAnsi="Arial" w:cs="Arial"/>
          <w:sz w:val="22"/>
        </w:rPr>
      </w:pPr>
    </w:p>
    <w:p w:rsidR="00BF070E" w:rsidRPr="00F460E6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  <w:r w:rsidRPr="00F460E6">
        <w:rPr>
          <w:rFonts w:ascii="Arial" w:hAnsi="Arial" w:cs="Arial"/>
          <w:b/>
          <w:sz w:val="22"/>
        </w:rPr>
        <w:t>Respuesta:</w:t>
      </w:r>
    </w:p>
    <w:p w:rsidR="00BF070E" w:rsidRPr="00492649" w:rsidRDefault="00BF070E" w:rsidP="00BF070E">
      <w:pPr>
        <w:rPr>
          <w:rFonts w:ascii="Arial" w:hAnsi="Arial" w:cs="Arial"/>
          <w:sz w:val="20"/>
          <w:szCs w:val="20"/>
        </w:rPr>
      </w:pPr>
      <w:r w:rsidRPr="00492649">
        <w:rPr>
          <w:rFonts w:ascii="Arial" w:hAnsi="Arial" w:cs="Arial"/>
          <w:sz w:val="20"/>
          <w:szCs w:val="20"/>
        </w:rPr>
        <w:t>1)</w:t>
      </w:r>
      <w:r>
        <w:rPr>
          <w:rFonts w:ascii="Arial" w:hAnsi="Arial" w:cs="Arial"/>
        </w:rPr>
        <w:t xml:space="preserve">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3y</m:t>
            </m:r>
          </m:num>
          <m:den>
            <m:r>
              <w:rPr>
                <w:rFonts w:ascii="Cambria Math"/>
              </w:rPr>
              <m:t>2x</m:t>
            </m:r>
          </m:den>
        </m:f>
        <m:r>
          <w:rPr>
            <w:rFonts w:ascii="Cambria Math"/>
          </w:rPr>
          <m:t>, x</m:t>
        </m:r>
        <m:r>
          <w:rPr>
            <w:rFonts w:ascii="Cambria Math" w:hAnsi="Cambria Math"/>
          </w:rPr>
          <m:t>≠</m:t>
        </m:r>
        <m:r>
          <w:rPr>
            <w:rFonts w:ascii="Cambria Math"/>
          </w:rPr>
          <m:t>0</m:t>
        </m:r>
      </m:oMath>
    </w:p>
    <w:p w:rsidR="00BF070E" w:rsidRDefault="00BF070E" w:rsidP="00BF070E">
      <w:r>
        <w:t xml:space="preserve">2)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y+2x</m:t>
            </m:r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;y</m:t>
        </m:r>
        <m:r>
          <w:rPr>
            <w:rFonts w:ascii="Cambria Math"/>
          </w:rPr>
          <m:t>≠</m:t>
        </m:r>
        <m:r>
          <w:rPr>
            <w:rFonts w:ascii="Cambria Math"/>
          </w:rPr>
          <m:t>x</m:t>
        </m:r>
      </m:oMath>
    </w:p>
    <w:p w:rsidR="00BF070E" w:rsidRDefault="00BF070E" w:rsidP="00BF070E">
      <w:r>
        <w:t xml:space="preserve">3)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</m:oMath>
      <w:r>
        <w:t xml:space="preserve">, </w:t>
      </w:r>
      <m:oMath>
        <m:r>
          <w:rPr>
            <w:rFonts w:ascii="Cambria Math"/>
          </w:rPr>
          <m:t>x</m:t>
        </m:r>
        <m:r>
          <w:rPr>
            <w:rFonts w:ascii="Cambria Math"/>
          </w:rPr>
          <m:t>≠</m:t>
        </m:r>
        <m:r>
          <w:rPr>
            <w:rFonts w:ascii="Cambria Math"/>
          </w:rPr>
          <m:t>0</m:t>
        </m:r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 xml:space="preserve">4)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2x</m:t>
            </m:r>
          </m:num>
          <m:den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y)</m:t>
            </m:r>
          </m:den>
        </m:f>
        <m:r>
          <w:rPr>
            <w:rFonts w:ascii="Cambria Math" w:hAnsi="Arial" w:cs="Arial"/>
            <w:szCs w:val="24"/>
          </w:rPr>
          <m:t>;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cos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y)</m:t>
        </m:r>
        <m:r>
          <w:rPr>
            <w:rFonts w:ascii="Cambria Math" w:hAnsi="Arial" w:cs="Arial"/>
            <w:szCs w:val="24"/>
          </w:rPr>
          <m:t>≠</m:t>
        </m:r>
        <m:r>
          <w:rPr>
            <w:rFonts w:ascii="Cambria Math" w:hAnsi="Arial" w:cs="Arial"/>
            <w:szCs w:val="24"/>
          </w:rPr>
          <m:t>0</m:t>
        </m:r>
      </m:oMath>
    </w:p>
    <w:p w:rsidR="00BF070E" w:rsidRDefault="00BF070E" w:rsidP="00BF070E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5</w:t>
      </w:r>
      <w:r w:rsidRPr="00326CF5">
        <w:rPr>
          <w:rFonts w:ascii="Arial" w:hAnsi="Arial" w:cs="Arial"/>
          <w:szCs w:val="24"/>
        </w:rPr>
        <w:t xml:space="preserve">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y</m:t>
            </m:r>
          </m:num>
          <m:den>
            <m:r>
              <w:rPr>
                <w:rFonts w:ascii="Cambria Math" w:hAnsi="Arial" w:cs="Arial"/>
                <w:szCs w:val="24"/>
              </w:rPr>
              <m:t>x</m:t>
            </m:r>
            <m:r>
              <w:rPr>
                <w:rFonts w:ascii="Cambria Math" w:hAnsi="Arial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  <w:szCs w:val="24"/>
              </w:rPr>
            </m:ctrlPr>
          </m:den>
        </m:f>
        <m:r>
          <w:rPr>
            <w:rFonts w:ascii="Cambria Math" w:hAnsi="Arial" w:cs="Arial"/>
            <w:szCs w:val="24"/>
          </w:rPr>
          <m:t>;y</m:t>
        </m:r>
        <m:r>
          <w:rPr>
            <w:rFonts w:ascii="Cambria Math" w:hAnsi="Arial" w:cs="Arial"/>
            <w:szCs w:val="24"/>
          </w:rPr>
          <m:t>≠±</m:t>
        </m:r>
        <m:rad>
          <m:radPr>
            <m:degHide m:val="1"/>
            <m:ctrlPr>
              <w:rPr>
                <w:rFonts w:ascii="Cambria Math" w:hAnsi="Arial" w:cs="Arial"/>
                <w:i/>
                <w:szCs w:val="24"/>
              </w:rPr>
            </m:ctrlPr>
          </m:radPr>
          <m:deg/>
          <m:e>
            <m:r>
              <w:rPr>
                <w:rFonts w:ascii="Cambria Math" w:hAnsi="Arial" w:cs="Arial"/>
                <w:szCs w:val="24"/>
              </w:rPr>
              <m:t>x</m:t>
            </m:r>
          </m:e>
        </m:rad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32030A" w:rsidRDefault="00BF070E" w:rsidP="00BF070E">
      <w:pPr>
        <w:pStyle w:val="Prrafodelista"/>
        <w:numPr>
          <w:ilvl w:val="0"/>
          <w:numId w:val="2"/>
        </w:numPr>
        <w:ind w:right="7"/>
        <w:rPr>
          <w:rFonts w:ascii="Arial" w:hAnsi="Arial" w:cs="Arial"/>
          <w:b/>
          <w:sz w:val="22"/>
        </w:rPr>
      </w:pPr>
      <w:r w:rsidRPr="0032030A">
        <w:rPr>
          <w:rFonts w:ascii="Arial" w:hAnsi="Arial" w:cs="Arial"/>
          <w:b/>
          <w:sz w:val="22"/>
        </w:rPr>
        <w:t>La ecuación diferencial de primer orden.</w:t>
      </w: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En su forma más general, una ecuación diferencial de primer orden y primer grado presenta la forma:</w:t>
      </w:r>
    </w:p>
    <w:p w:rsidR="00BF070E" w:rsidRPr="00492649" w:rsidRDefault="00BF070E" w:rsidP="00BF070E">
      <w:pPr>
        <w:ind w:left="0" w:right="7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=f(x,y)</m:t>
          </m:r>
        </m:oMath>
      </m:oMathPara>
    </w:p>
    <w:p w:rsidR="00BF070E" w:rsidRPr="002E78D3" w:rsidRDefault="00BF070E" w:rsidP="00BF070E">
      <w:pPr>
        <w:ind w:left="0" w:right="7" w:firstLine="0"/>
        <w:rPr>
          <w:rFonts w:ascii="Arial" w:hAnsi="Arial" w:cs="Arial"/>
          <w:b/>
          <w:sz w:val="20"/>
          <w:szCs w:val="20"/>
        </w:rPr>
      </w:pPr>
      <w:r w:rsidRPr="002E78D3">
        <w:rPr>
          <w:rFonts w:ascii="Arial" w:hAnsi="Arial" w:cs="Arial"/>
          <w:b/>
          <w:sz w:val="20"/>
          <w:szCs w:val="20"/>
        </w:rPr>
        <w:lastRenderedPageBreak/>
        <w:t>Solución general.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La solución general de la ecuación diferencial es la familia de curvas de la que proviene </w:t>
      </w:r>
      <w:r>
        <w:rPr>
          <w:rFonts w:ascii="Arial" w:hAnsi="Arial" w:cs="Arial"/>
          <w:sz w:val="20"/>
          <w:szCs w:val="20"/>
        </w:rPr>
        <w:t xml:space="preserve">dicha </w:t>
      </w:r>
      <w:r w:rsidRPr="003363C7">
        <w:rPr>
          <w:rFonts w:ascii="Arial" w:hAnsi="Arial" w:cs="Arial"/>
          <w:sz w:val="20"/>
          <w:szCs w:val="20"/>
        </w:rPr>
        <w:t>ecuación diferencial.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Teniendo en cuenta los ejemplos desarrollados previamente, se tiene:</w:t>
      </w:r>
    </w:p>
    <w:p w:rsidR="00BF070E" w:rsidRDefault="00BF070E" w:rsidP="00BF070E">
      <w:pPr>
        <w:spacing w:after="0" w:line="250" w:lineRule="auto"/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1) </w:t>
      </w:r>
      <m:oMath>
        <m:r>
          <w:rPr>
            <w:rFonts w:ascii="Cambria Math" w:hAnsi="Arial" w:cs="Arial"/>
            <w:szCs w:val="24"/>
          </w:rPr>
          <m:t>y=C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</m:oMath>
      <w:r w:rsidRPr="002E78D3">
        <w:rPr>
          <w:rFonts w:ascii="Arial" w:hAnsi="Arial" w:cs="Arial"/>
          <w:sz w:val="20"/>
          <w:szCs w:val="20"/>
        </w:rPr>
        <w:t xml:space="preserve"> es la solución general de la ecuación diferencial</w:t>
      </w:r>
      <w:r>
        <w:rPr>
          <w:rFonts w:ascii="Arial" w:hAnsi="Arial" w:cs="Arial"/>
          <w:sz w:val="20"/>
          <w:szCs w:val="20"/>
        </w:rPr>
        <w:t>:</w:t>
      </w:r>
    </w:p>
    <w:p w:rsidR="00BF070E" w:rsidRDefault="00BF070E" w:rsidP="00BF070E">
      <w:pPr>
        <w:spacing w:after="0" w:line="250" w:lineRule="auto"/>
        <w:ind w:left="0" w:firstLine="0"/>
        <w:rPr>
          <w:rFonts w:ascii="Arial" w:hAnsi="Arial" w:cs="Arial"/>
          <w:sz w:val="20"/>
          <w:szCs w:val="20"/>
        </w:rPr>
      </w:pPr>
    </w:p>
    <w:p w:rsidR="00BF070E" w:rsidRPr="00731F5B" w:rsidRDefault="00BF070E" w:rsidP="00BF070E">
      <w:pPr>
        <w:ind w:left="0" w:right="7" w:firstLine="0"/>
        <w:jc w:val="center"/>
        <w:rPr>
          <w:bCs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2y</m:t>
              </m:r>
            </m:num>
            <m:den>
              <m:r>
                <w:rPr>
                  <w:rFonts w:ascii="Cambria Math"/>
                </w:rPr>
                <m:t>x</m:t>
              </m:r>
            </m:den>
          </m:f>
          <m:r>
            <w:rPr>
              <w:rFonts w:ascii="Cambria Math"/>
            </w:rPr>
            <m:t>,x</m:t>
          </m:r>
          <m:r>
            <w:rPr>
              <w:rFonts w:ascii="Cambria Math"/>
            </w:rPr>
            <m:t>≠</m:t>
          </m:r>
          <m:r>
            <w:rPr>
              <w:rFonts w:ascii="Cambria Math"/>
            </w:rPr>
            <m:t>0</m:t>
          </m:r>
        </m:oMath>
      </m:oMathPara>
    </w:p>
    <w:p w:rsidR="00BF070E" w:rsidRDefault="00BF070E" w:rsidP="00BF070E">
      <w:pPr>
        <w:ind w:left="0" w:right="7" w:firstLine="0"/>
      </w:pP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>
        <w:t xml:space="preserve">2) </w:t>
      </w:r>
      <m:oMath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+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y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=2Cx</m:t>
        </m:r>
      </m:oMath>
      <w:r w:rsidRPr="002E78D3">
        <w:rPr>
          <w:rFonts w:ascii="Arial" w:hAnsi="Arial" w:cs="Arial"/>
          <w:sz w:val="20"/>
          <w:szCs w:val="20"/>
        </w:rPr>
        <w:t xml:space="preserve"> es la solución general de la ecuación diferencial</w:t>
      </w:r>
      <w:r>
        <w:rPr>
          <w:rFonts w:ascii="Arial" w:hAnsi="Arial" w:cs="Arial"/>
          <w:sz w:val="20"/>
          <w:szCs w:val="20"/>
        </w:rPr>
        <w:t>: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731F5B" w:rsidRDefault="00BF070E" w:rsidP="00BF070E">
      <w:pPr>
        <w:ind w:left="0" w:right="7" w:firstLine="0"/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y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</w:rPr>
                <m:t>2xy</m:t>
              </m:r>
            </m:den>
          </m:f>
          <m:r>
            <w:rPr>
              <w:rFonts w:ascii="Cambria Math"/>
            </w:rPr>
            <m:t>,xy</m:t>
          </m:r>
          <m:r>
            <w:rPr>
              <w:rFonts w:ascii="Cambria Math"/>
            </w:rPr>
            <m:t>≠</m:t>
          </m:r>
          <m:r>
            <w:rPr>
              <w:rFonts w:ascii="Cambria Math"/>
            </w:rPr>
            <m:t>0</m:t>
          </m:r>
        </m:oMath>
      </m:oMathPara>
    </w:p>
    <w:p w:rsidR="00BF070E" w:rsidRPr="002E78D3" w:rsidRDefault="00BF070E" w:rsidP="00BF070E">
      <w:pPr>
        <w:ind w:left="0" w:right="7" w:firstLine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Solución particular</w:t>
      </w:r>
      <w:r w:rsidRPr="002E78D3">
        <w:rPr>
          <w:rFonts w:ascii="Arial" w:hAnsi="Arial" w:cs="Arial"/>
          <w:b/>
          <w:sz w:val="20"/>
          <w:szCs w:val="20"/>
        </w:rPr>
        <w:t>.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Una solución particular de la ecuación diferencial es la que se obtiene cuando la constante C toma un valor particular. Para la ecuación diferencial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Cs w:val="24"/>
          </w:rPr>
          <m:t>y'=</m:t>
        </m:r>
        <m:f>
          <m:fPr>
            <m:ctrlPr>
              <w:rPr>
                <w:rFonts w:ascii="Cambria Math" w:hAnsi="Cambria Math" w:cs="Arial"/>
                <w:i/>
                <w:szCs w:val="24"/>
              </w:rPr>
            </m:ctrlPr>
          </m:fPr>
          <m:num>
            <m:r>
              <w:rPr>
                <w:rFonts w:ascii="Cambria Math" w:hAnsi="Cambria Math" w:cs="Arial"/>
                <w:szCs w:val="24"/>
              </w:rPr>
              <m:t>2y</m:t>
            </m:r>
          </m:num>
          <m:den>
            <m:r>
              <w:rPr>
                <w:rFonts w:ascii="Cambria Math" w:hAnsi="Cambria Math" w:cs="Arial"/>
                <w:szCs w:val="24"/>
              </w:rPr>
              <m:t>x</m:t>
            </m:r>
          </m:den>
        </m:f>
      </m:oMath>
      <w:r w:rsidRPr="003363C7">
        <w:rPr>
          <w:rFonts w:ascii="Arial" w:hAnsi="Arial" w:cs="Arial"/>
          <w:sz w:val="20"/>
          <w:szCs w:val="20"/>
        </w:rPr>
        <w:t xml:space="preserve">, una solución particular es la parábola </w:t>
      </w:r>
      <m:oMath>
        <m:r>
          <w:rPr>
            <w:rFonts w:ascii="Cambria Math" w:hAnsi="Cambria Math" w:cs="Arial"/>
            <w:szCs w:val="24"/>
          </w:rPr>
          <m:t>y=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r>
              <w:rPr>
                <w:rFonts w:ascii="Cambria Math" w:hAnsi="Cambria Math" w:cs="Arial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Cs w:val="24"/>
              </w:rPr>
              <m:t>2</m:t>
            </m:r>
          </m:sup>
        </m:sSup>
      </m:oMath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la ecuación diferencial: </w:t>
      </w:r>
      <m:oMath>
        <m:r>
          <w:rPr>
            <w:rFonts w:ascii="Cambria Math" w:hAnsi="Cambria Math" w:cs="Arial"/>
            <w:szCs w:val="24"/>
          </w:rPr>
          <m:t>y'=</m:t>
        </m:r>
        <m:f>
          <m:fPr>
            <m:ctrlPr>
              <w:rPr>
                <w:rFonts w:ascii="Cambria Math" w:hAnsi="Cambria Math" w:cs="Arial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Cs w:val="24"/>
              </w:rPr>
              <m:t>2xy</m:t>
            </m:r>
          </m:den>
        </m:f>
        <m:r>
          <w:rPr>
            <w:rFonts w:ascii="Cambria Math" w:hAnsi="Cambria Math" w:cs="Arial"/>
            <w:szCs w:val="24"/>
          </w:rPr>
          <m:t>,xy≠0</m:t>
        </m:r>
      </m:oMath>
      <w:r>
        <w:rPr>
          <w:rFonts w:ascii="Arial" w:hAnsi="Arial" w:cs="Arial"/>
          <w:sz w:val="20"/>
          <w:szCs w:val="20"/>
        </w:rPr>
        <w:t>,</w:t>
      </w:r>
      <w:r w:rsidRPr="002E78D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una solución particular </w:t>
      </w:r>
      <w:r w:rsidRPr="002E78D3">
        <w:rPr>
          <w:rFonts w:ascii="Arial" w:hAnsi="Arial" w:cs="Arial"/>
          <w:sz w:val="20"/>
          <w:szCs w:val="20"/>
        </w:rPr>
        <w:t>es la circunferencia</w:t>
      </w:r>
      <w:r>
        <w:t xml:space="preserve"> </w:t>
      </w:r>
      <m:oMath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+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y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=2x</m:t>
        </m:r>
      </m:oMath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La ecuación</w:t>
      </w:r>
      <w:r>
        <w:rPr>
          <w:rFonts w:ascii="Arial" w:hAnsi="Arial" w:cs="Arial"/>
          <w:sz w:val="20"/>
          <w:szCs w:val="20"/>
        </w:rPr>
        <w:t xml:space="preserve"> diferencial</w:t>
      </w:r>
      <w:r w:rsidRPr="003363C7">
        <w:rPr>
          <w:rFonts w:ascii="Arial" w:hAnsi="Arial" w:cs="Arial"/>
          <w:sz w:val="20"/>
          <w:szCs w:val="20"/>
        </w:rPr>
        <w:t xml:space="preserve"> representa la razón de cambio de la variable dependiente con respecto a la variable independiente y geométricamente es la pendiente de la recta tangente a cada elemento de la familia en cualquier punto.</w:t>
      </w: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AC4205" w:rsidRDefault="00BF070E" w:rsidP="00BF070E">
      <w:pPr>
        <w:pStyle w:val="Prrafodelista"/>
        <w:numPr>
          <w:ilvl w:val="0"/>
          <w:numId w:val="2"/>
        </w:numPr>
        <w:ind w:right="7"/>
        <w:rPr>
          <w:rFonts w:ascii="Arial" w:hAnsi="Arial" w:cs="Arial"/>
          <w:b/>
          <w:sz w:val="22"/>
        </w:rPr>
      </w:pPr>
      <w:r w:rsidRPr="00AC4205">
        <w:rPr>
          <w:rFonts w:ascii="Arial" w:hAnsi="Arial" w:cs="Arial"/>
          <w:b/>
          <w:sz w:val="22"/>
        </w:rPr>
        <w:t>Problema con valor inicial de primer orden.</w:t>
      </w: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Un problema con valor inicial de primer orden se formula mediante una ecuación diferencial de primer orden y una condición inicial, así:</w:t>
      </w: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8930A0" w:rsidRDefault="00BF070E" w:rsidP="00BF070E">
      <w:pPr>
        <w:ind w:left="0" w:right="7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=f(x,y),y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BF070E" w:rsidRPr="003363C7" w:rsidRDefault="00BF070E" w:rsidP="00BF070E">
      <w:pPr>
        <w:ind w:left="0" w:right="7" w:firstLine="0"/>
        <w:jc w:val="center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La solución del problema es la </w:t>
      </w:r>
      <w:r>
        <w:rPr>
          <w:rFonts w:ascii="Arial" w:hAnsi="Arial" w:cs="Arial"/>
          <w:sz w:val="20"/>
          <w:szCs w:val="20"/>
        </w:rPr>
        <w:t xml:space="preserve">función: </w:t>
      </w:r>
      <m:oMath>
        <m:r>
          <w:rPr>
            <w:rFonts w:ascii="Cambria Math" w:hAnsi="Arial" w:cs="Arial"/>
            <w:szCs w:val="24"/>
          </w:rPr>
          <m:t>y(x)</m:t>
        </m:r>
      </m:oMath>
      <w:r w:rsidRPr="003363C7">
        <w:rPr>
          <w:rFonts w:ascii="Arial" w:hAnsi="Arial" w:cs="Arial"/>
          <w:sz w:val="20"/>
          <w:szCs w:val="20"/>
        </w:rPr>
        <w:t xml:space="preserve"> que satisface la ecuación diferencial y</w:t>
      </w:r>
      <w:r>
        <w:rPr>
          <w:rFonts w:ascii="Arial" w:hAnsi="Arial" w:cs="Arial"/>
          <w:sz w:val="20"/>
          <w:szCs w:val="20"/>
        </w:rPr>
        <w:t xml:space="preserve"> cuya gráfica</w:t>
      </w:r>
      <w:r w:rsidRPr="003363C7">
        <w:rPr>
          <w:rFonts w:ascii="Arial" w:hAnsi="Arial" w:cs="Arial"/>
          <w:sz w:val="20"/>
          <w:szCs w:val="20"/>
        </w:rPr>
        <w:t xml:space="preserve"> pasa por el punto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Arial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</m:oMath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Si la solución general es la familia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Cs w:val="24"/>
          </w:rPr>
          <m:t>F(x,y)=C</m:t>
        </m:r>
      </m:oMath>
      <w:r w:rsidRPr="003363C7">
        <w:rPr>
          <w:rFonts w:ascii="Arial" w:hAnsi="Arial" w:cs="Arial"/>
          <w:sz w:val="20"/>
          <w:szCs w:val="20"/>
        </w:rPr>
        <w:t xml:space="preserve">, la solución del problema con valor inicial es el elemento de la familia tal que: </w:t>
      </w:r>
      <m:oMath>
        <m:r>
          <w:rPr>
            <w:rFonts w:ascii="Cambria Math" w:hAnsi="Arial" w:cs="Arial"/>
            <w:szCs w:val="24"/>
          </w:rPr>
          <m:t>C=F(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x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,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</m:t>
        </m:r>
      </m:oMath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  <w:r w:rsidRPr="003363C7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3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Resuelva el problema con valor inicial:</w:t>
      </w:r>
      <w:r w:rsidRPr="00CF333D">
        <w:rPr>
          <w:rFonts w:ascii="Arial" w:hAnsi="Arial" w:cs="Arial"/>
          <w:sz w:val="20"/>
          <w:szCs w:val="20"/>
        </w:rPr>
        <w:t xml:space="preserve"> </w:t>
      </w:r>
    </w:p>
    <w:p w:rsidR="00BF070E" w:rsidRPr="008930A0" w:rsidRDefault="00BF070E" w:rsidP="00BF070E">
      <w:pPr>
        <w:ind w:left="0" w:right="7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2xy</m:t>
              </m:r>
            </m:den>
          </m:f>
          <m:r>
            <w:rPr>
              <w:rFonts w:ascii="Cambria Math" w:hAnsi="Arial" w:cs="Arial"/>
              <w:szCs w:val="24"/>
            </w:rPr>
            <m:t>;y(1)=1</m:t>
          </m:r>
        </m:oMath>
      </m:oMathPara>
    </w:p>
    <w:p w:rsidR="00BF070E" w:rsidRPr="003363C7" w:rsidRDefault="00BF070E" w:rsidP="00BF070E">
      <w:pPr>
        <w:ind w:left="0" w:right="7" w:firstLine="0"/>
        <w:rPr>
          <w:rFonts w:ascii="Arial" w:hAnsi="Arial" w:cs="Arial"/>
          <w:b/>
          <w:sz w:val="20"/>
          <w:szCs w:val="20"/>
        </w:rPr>
      </w:pPr>
      <w:r w:rsidRPr="003363C7">
        <w:rPr>
          <w:rFonts w:ascii="Arial" w:hAnsi="Arial" w:cs="Arial"/>
          <w:b/>
          <w:sz w:val="20"/>
          <w:szCs w:val="20"/>
        </w:rPr>
        <w:t>Solución.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Se sabe que la solución general es la familia: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8930A0" w:rsidRDefault="00BF070E" w:rsidP="00BF070E">
      <w:pPr>
        <w:ind w:left="0" w:right="7" w:firstLine="0"/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=2Cx</m:t>
          </m:r>
        </m:oMath>
      </m:oMathPara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La constante viene dada por </w:t>
      </w:r>
      <m:oMath>
        <m:r>
          <w:rPr>
            <w:rFonts w:ascii="Cambria Math" w:hAnsi="Cambria Math" w:cs="Arial"/>
            <w:szCs w:val="24"/>
          </w:rPr>
          <m:t>C=1</m:t>
        </m:r>
      </m:oMath>
      <w:r w:rsidRPr="003363C7">
        <w:rPr>
          <w:rFonts w:ascii="Arial" w:hAnsi="Arial" w:cs="Arial"/>
          <w:sz w:val="20"/>
          <w:szCs w:val="20"/>
        </w:rPr>
        <w:t>, con lo que la resulta el elemento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+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y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=2x</m:t>
        </m:r>
      </m:oMath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Puesto que la relación es implícita, resultan dos funciones, una de las cuales satisface la condición inicial. 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La solución es la función</w:t>
      </w:r>
      <w:r>
        <w:rPr>
          <w:rFonts w:ascii="Arial" w:hAnsi="Arial" w:cs="Arial"/>
          <w:sz w:val="20"/>
          <w:szCs w:val="20"/>
        </w:rPr>
        <w:t>:</w:t>
      </w:r>
    </w:p>
    <w:p w:rsidR="00BF070E" w:rsidRPr="009B4C4F" w:rsidRDefault="00BF070E" w:rsidP="00BF070E">
      <w:pPr>
        <w:ind w:left="0" w:right="7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</m:t>
          </m:r>
          <m:rad>
            <m:radPr>
              <m:deg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2x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rad>
        </m:oMath>
      </m:oMathPara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Es claro que si la condición inicial es: </w:t>
      </w:r>
      <m:oMath>
        <m:r>
          <w:rPr>
            <w:rFonts w:ascii="Cambria Math" w:hAnsi="Arial" w:cs="Arial"/>
            <w:szCs w:val="24"/>
          </w:rPr>
          <m:t>y(1)=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</m:t>
        </m:r>
      </m:oMath>
      <w:r w:rsidRPr="009B4C4F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20"/>
          <w:szCs w:val="20"/>
        </w:rPr>
        <w:t xml:space="preserve"> la solución del problema es la función: 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9B4C4F" w:rsidRDefault="00BF070E" w:rsidP="00BF070E">
      <w:pPr>
        <w:ind w:left="0" w:right="7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</m:t>
          </m:r>
          <m:r>
            <w:rPr>
              <w:rFonts w:ascii="Cambria Math" w:hAnsi="Arial" w:cs="Arial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2x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rad>
        </m:oMath>
      </m:oMathPara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</w:p>
    <w:p w:rsidR="00BF070E" w:rsidRPr="00E561EA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  <w:r w:rsidRPr="00E561EA">
        <w:rPr>
          <w:rFonts w:ascii="Arial" w:hAnsi="Arial" w:cs="Arial"/>
          <w:b/>
          <w:sz w:val="22"/>
        </w:rPr>
        <w:t>EJERCICIOS</w:t>
      </w:r>
      <w:r>
        <w:rPr>
          <w:rFonts w:ascii="Arial" w:hAnsi="Arial" w:cs="Arial"/>
          <w:b/>
          <w:sz w:val="22"/>
        </w:rPr>
        <w:t xml:space="preserve"> 3</w:t>
      </w:r>
    </w:p>
    <w:p w:rsidR="00BF070E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E561EA">
        <w:rPr>
          <w:rFonts w:ascii="Arial" w:hAnsi="Arial" w:cs="Arial"/>
          <w:sz w:val="20"/>
          <w:szCs w:val="20"/>
        </w:rPr>
        <w:t xml:space="preserve">Con base </w:t>
      </w:r>
      <w:r>
        <w:rPr>
          <w:rFonts w:ascii="Arial" w:hAnsi="Arial" w:cs="Arial"/>
          <w:sz w:val="20"/>
          <w:szCs w:val="20"/>
        </w:rPr>
        <w:t>en las respuestas de los ejercicios 1, resuelva los siguientes problemas de valor inicial:</w:t>
      </w:r>
    </w:p>
    <w:p w:rsidR="00BF070E" w:rsidRDefault="00BF070E" w:rsidP="00BF070E">
      <w:r>
        <w:rPr>
          <w:rFonts w:ascii="Arial" w:hAnsi="Arial" w:cs="Arial"/>
          <w:sz w:val="20"/>
          <w:szCs w:val="20"/>
        </w:rPr>
        <w:t xml:space="preserve">1)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3y</m:t>
            </m:r>
          </m:num>
          <m:den>
            <m:r>
              <w:rPr>
                <w:rFonts w:ascii="Cambria Math"/>
              </w:rPr>
              <m:t>2x</m:t>
            </m:r>
          </m:den>
        </m:f>
        <m:r>
          <w:rPr>
            <w:rFonts w:ascii="Cambria Math"/>
          </w:rPr>
          <m:t>;y(1)=2</m:t>
        </m:r>
      </m:oMath>
    </w:p>
    <w:p w:rsidR="00BF070E" w:rsidRDefault="00BF070E" w:rsidP="00BF070E">
      <w:r>
        <w:t xml:space="preserve">2)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y+2x</m:t>
            </m:r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;y(1)=2</m:t>
        </m:r>
      </m:oMath>
    </w:p>
    <w:p w:rsidR="00BF070E" w:rsidRDefault="00BF070E" w:rsidP="00BF070E">
      <w:r>
        <w:t xml:space="preserve">3)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;y(1)=3</m:t>
        </m:r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 xml:space="preserve">4)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2x</m:t>
            </m:r>
          </m:num>
          <m:den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y)</m:t>
            </m:r>
          </m:den>
        </m:f>
        <m:r>
          <w:rPr>
            <w:rFonts w:ascii="Cambria Math" w:hAnsi="Arial" w:cs="Arial"/>
            <w:szCs w:val="24"/>
          </w:rPr>
          <m:t>;y(1)=0</m:t>
        </m:r>
      </m:oMath>
    </w:p>
    <w:p w:rsidR="00BF070E" w:rsidRPr="004F01DA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y</m:t>
            </m:r>
          </m:num>
          <m:den>
            <m:r>
              <w:rPr>
                <w:rFonts w:ascii="Cambria Math" w:hAnsi="Arial" w:cs="Arial"/>
                <w:szCs w:val="24"/>
              </w:rPr>
              <m:t>x</m:t>
            </m:r>
            <m:r>
              <w:rPr>
                <w:rFonts w:ascii="Cambria Math" w:hAnsi="Arial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  <w:szCs w:val="24"/>
              </w:rPr>
            </m:ctrlPr>
          </m:den>
        </m:f>
        <m:r>
          <w:rPr>
            <w:rFonts w:ascii="Cambria Math" w:hAnsi="Arial" w:cs="Arial"/>
            <w:szCs w:val="24"/>
          </w:rPr>
          <m:t>;y(3)=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</m:t>
        </m:r>
      </m:oMath>
    </w:p>
    <w:p w:rsidR="00BF070E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</w:p>
    <w:p w:rsidR="00BF070E" w:rsidRPr="00F460E6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  <w:r w:rsidRPr="00F460E6">
        <w:rPr>
          <w:rFonts w:ascii="Arial" w:hAnsi="Arial" w:cs="Arial"/>
          <w:b/>
          <w:sz w:val="22"/>
        </w:rPr>
        <w:t>Respuesta:</w:t>
      </w:r>
    </w:p>
    <w:p w:rsidR="00BF070E" w:rsidRDefault="00BF070E" w:rsidP="00BF070E">
      <w:r>
        <w:rPr>
          <w:rFonts w:ascii="Arial" w:hAnsi="Arial" w:cs="Arial"/>
          <w:sz w:val="20"/>
          <w:szCs w:val="20"/>
        </w:rPr>
        <w:t xml:space="preserve">1)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e>
            </m:rad>
          </m:den>
        </m:f>
      </m:oMath>
    </w:p>
    <w:p w:rsidR="00BF070E" w:rsidRDefault="00BF070E" w:rsidP="00BF070E">
      <w:r>
        <w:t xml:space="preserve">2) </w:t>
      </w:r>
      <m:oMath>
        <m:r>
          <w:rPr>
            <w:rFonts w:ascii="Cambria Math"/>
          </w:rPr>
          <m:t>y=x+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e>
        </m:rad>
      </m:oMath>
    </w:p>
    <w:p w:rsidR="00BF070E" w:rsidRDefault="00BF070E" w:rsidP="00BF070E">
      <w:r>
        <w:t xml:space="preserve">3)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6x</m:t>
            </m:r>
          </m:num>
          <m:den>
            <m:r>
              <w:rPr>
                <w:rFonts w:ascii="Cambria Math"/>
              </w:rPr>
              <m:t>5x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</m:t>
            </m:r>
          </m:den>
        </m:f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 xml:space="preserve">4) </w:t>
      </w:r>
      <m:oMath>
        <m:r>
          <w:rPr>
            <w:rFonts w:ascii="Cambria Math" w:hAnsi="Arial" w:cs="Arial"/>
            <w:szCs w:val="24"/>
          </w:rPr>
          <m:t>y=se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n</m:t>
            </m:r>
          </m:e>
          <m: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1</m:t>
            </m:r>
          </m:sup>
        </m:sSup>
        <m:r>
          <w:rPr>
            <w:rFonts w:ascii="Cambria Math" w:hAnsi="Arial" w:cs="Arial"/>
            <w:szCs w:val="24"/>
          </w:rPr>
          <m:t>(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1)</m:t>
        </m:r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5) </w:t>
      </w:r>
      <m:oMath>
        <m:r>
          <w:rPr>
            <w:rFonts w:ascii="Cambria Math" w:hAnsi="Arial" w:cs="Arial"/>
            <w:szCs w:val="24"/>
          </w:rPr>
          <m:t>y=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2+</m:t>
        </m:r>
        <m:rad>
          <m:radPr>
            <m:degHide m:val="1"/>
            <m:ctrlPr>
              <w:rPr>
                <w:rFonts w:ascii="Cambria Math" w:hAnsi="Arial" w:cs="Arial"/>
                <w:i/>
                <w:szCs w:val="24"/>
              </w:rPr>
            </m:ctrlPr>
          </m:radPr>
          <m:deg/>
          <m:e>
            <m:r>
              <w:rPr>
                <w:rFonts w:ascii="Cambria Math" w:hAnsi="Arial" w:cs="Arial"/>
                <w:szCs w:val="24"/>
              </w:rPr>
              <m:t>4</m:t>
            </m:r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x</m:t>
            </m:r>
          </m:e>
        </m:rad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F745CE" w:rsidRDefault="00BF070E" w:rsidP="00BF070E">
      <w:pPr>
        <w:pStyle w:val="Prrafodelista"/>
        <w:numPr>
          <w:ilvl w:val="0"/>
          <w:numId w:val="2"/>
        </w:numPr>
        <w:tabs>
          <w:tab w:val="center" w:pos="1265"/>
          <w:tab w:val="center" w:pos="4257"/>
        </w:tabs>
        <w:spacing w:after="0" w:line="264" w:lineRule="auto"/>
        <w:jc w:val="left"/>
        <w:rPr>
          <w:rFonts w:ascii="Arial" w:hAnsi="Arial" w:cs="Arial"/>
          <w:b/>
          <w:sz w:val="22"/>
        </w:rPr>
      </w:pPr>
      <w:r w:rsidRPr="00F745CE">
        <w:rPr>
          <w:rFonts w:ascii="Arial" w:hAnsi="Arial" w:cs="Arial"/>
          <w:b/>
          <w:sz w:val="22"/>
        </w:rPr>
        <w:t>Teorema de existencia y unicidad.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Supongamos que se desea resolver el problema con valor inicial:</w:t>
      </w:r>
    </w:p>
    <w:p w:rsidR="00BF070E" w:rsidRPr="003E3317" w:rsidRDefault="00BF070E" w:rsidP="00BF070E">
      <w:pPr>
        <w:spacing w:after="0" w:line="250" w:lineRule="auto"/>
        <w:ind w:left="22" w:hanging="11"/>
        <w:rPr>
          <w:rFonts w:ascii="Arial" w:hAnsi="Arial" w:cs="Arial"/>
          <w:b/>
          <w:bCs/>
          <w:sz w:val="20"/>
          <w:szCs w:val="20"/>
        </w:rPr>
      </w:pPr>
    </w:p>
    <w:p w:rsidR="00BF070E" w:rsidRPr="00302D6B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'</m:t>
              </m:r>
            </m:sup>
          </m:sSup>
          <m:r>
            <w:rPr>
              <w:rFonts w:ascii="Cambria Math" w:hAnsi="Cambria Math" w:cs="Arial"/>
              <w:szCs w:val="24"/>
            </w:rPr>
            <m:t>=f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x,y</m:t>
              </m:r>
            </m:e>
          </m:d>
          <m:r>
            <w:rPr>
              <w:rFonts w:ascii="Cambria Math" w:hAnsi="Cambria Math" w:cs="Arial"/>
              <w:szCs w:val="24"/>
            </w:rPr>
            <m:t xml:space="preserve">  ;  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0</m:t>
              </m:r>
            </m:sub>
          </m:sSub>
        </m:oMath>
      </m:oMathPara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Nos interesa determinar bajo qué condiciones el problema tiene solución única</w:t>
      </w:r>
      <w:r>
        <w:rPr>
          <w:rFonts w:ascii="Arial" w:hAnsi="Arial" w:cs="Arial"/>
          <w:sz w:val="20"/>
          <w:szCs w:val="20"/>
        </w:rPr>
        <w:t xml:space="preserve"> en alguna región que contenga al punto: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Cs w:val="24"/>
                  </w:rPr>
                  <m:t>0</m:t>
                </m:r>
              </m:sub>
            </m:sSub>
          </m:e>
        </m:d>
      </m:oMath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se analiza la figura 1, puede verse que por el origen pasan infinitas soluciones que pasan por el punto: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1,1</m:t>
            </m:r>
          </m:e>
        </m:d>
      </m:oMath>
      <w:r>
        <w:rPr>
          <w:rFonts w:ascii="Arial" w:hAnsi="Arial" w:cs="Arial"/>
          <w:sz w:val="20"/>
          <w:szCs w:val="20"/>
        </w:rPr>
        <w:t xml:space="preserve">  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efecto, por dicho punto pasarán todas las funciones de la forma:</w:t>
      </w: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302D6B" w:rsidRDefault="00BF070E" w:rsidP="00BF070E">
      <w:pPr>
        <w:spacing w:after="0" w:line="250" w:lineRule="auto"/>
        <w:ind w:left="22" w:hanging="11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y=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 xml:space="preserve">   si   x≥0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 xml:space="preserve">   si   x&lt;0</m:t>
                    </m:r>
                  </m:e>
                </m:mr>
              </m:m>
            </m:e>
          </m:d>
        </m:oMath>
      </m:oMathPara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El teorema de existencia y unicidad, cuya demostración está por fuera de los alcances de esta guía, se formula en los siguientes términos.</w:t>
      </w:r>
    </w:p>
    <w:p w:rsidR="00BF070E" w:rsidRPr="003363C7" w:rsidRDefault="00BF070E" w:rsidP="00BF070E">
      <w:pPr>
        <w:spacing w:after="0" w:line="250" w:lineRule="auto"/>
        <w:ind w:left="22" w:hanging="11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85" w:lineRule="auto"/>
        <w:ind w:left="484" w:right="484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Dado el problema de valor inicial </w:t>
      </w:r>
      <m:oMath>
        <m:r>
          <w:rPr>
            <w:rFonts w:ascii="Cambria Math" w:hAnsi="Cambria Math" w:cs="Arial"/>
            <w:szCs w:val="24"/>
          </w:rPr>
          <m:t>y'=f(x,y),y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 w:cs="Arial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szCs w:val="24"/>
              </w:rPr>
              <m:t>y</m:t>
            </m:r>
          </m:e>
          <m:sub>
            <m:r>
              <w:rPr>
                <w:rFonts w:ascii="Cambria Math" w:hAnsi="Cambria Math" w:cs="Arial"/>
                <w:szCs w:val="24"/>
              </w:rPr>
              <m:t>0</m:t>
            </m:r>
          </m:sub>
        </m:sSub>
      </m:oMath>
      <w:r w:rsidRPr="00302D6B">
        <w:rPr>
          <w:rFonts w:ascii="Arial" w:hAnsi="Arial" w:cs="Arial"/>
          <w:szCs w:val="24"/>
        </w:rPr>
        <w:t>,</w:t>
      </w:r>
      <w:r w:rsidRPr="003363C7">
        <w:rPr>
          <w:rFonts w:ascii="Arial" w:hAnsi="Arial" w:cs="Arial"/>
          <w:sz w:val="20"/>
          <w:szCs w:val="20"/>
        </w:rPr>
        <w:t xml:space="preserve"> si </w:t>
      </w:r>
      <m:oMath>
        <m:r>
          <w:rPr>
            <w:rFonts w:ascii="Cambria Math" w:hAnsi="Cambria Math" w:cs="Arial"/>
            <w:szCs w:val="24"/>
          </w:rPr>
          <m:t>f(x,y)</m:t>
        </m:r>
      </m:oMath>
      <w:r w:rsidRPr="00302D6B">
        <w:rPr>
          <w:rFonts w:ascii="Arial" w:hAnsi="Arial" w:cs="Arial"/>
          <w:szCs w:val="24"/>
        </w:rPr>
        <w:t xml:space="preserve"> </w:t>
      </w:r>
      <w:r w:rsidRPr="003363C7">
        <w:rPr>
          <w:rFonts w:ascii="Arial" w:hAnsi="Arial" w:cs="Arial"/>
          <w:sz w:val="20"/>
          <w:szCs w:val="20"/>
        </w:rPr>
        <w:t xml:space="preserve">y su primera derivada parcial con respecto a </w:t>
      </w:r>
      <m:oMath>
        <m:r>
          <w:rPr>
            <w:rFonts w:ascii="Cambria Math" w:hAnsi="Cambria Math" w:cs="Arial"/>
            <w:szCs w:val="24"/>
          </w:rPr>
          <m:t>y,</m:t>
        </m:r>
      </m:oMath>
      <w:r w:rsidRPr="003363C7">
        <w:rPr>
          <w:rFonts w:ascii="Arial" w:eastAsia="Cambria" w:hAnsi="Arial" w:cs="Arial"/>
          <w:i/>
          <w:sz w:val="20"/>
          <w:szCs w:val="20"/>
          <w:vertAlign w:val="subscript"/>
        </w:rPr>
        <w:t xml:space="preserve"> </w:t>
      </w:r>
      <w:r w:rsidRPr="003363C7">
        <w:rPr>
          <w:rFonts w:ascii="Arial" w:hAnsi="Arial" w:cs="Arial"/>
          <w:sz w:val="20"/>
          <w:szCs w:val="20"/>
        </w:rPr>
        <w:t xml:space="preserve">son continuas en una región rectangular centrada en el punto </w:t>
      </w:r>
      <m:oMath>
        <m:r>
          <w:rPr>
            <w:rFonts w:ascii="Cambria Math" w:hAnsi="Cambria Math" w:cs="Arial"/>
            <w:szCs w:val="24"/>
          </w:rPr>
          <m:t>(</m:t>
        </m:r>
        <m:sSub>
          <m:sSubPr>
            <m:ctrlPr>
              <w:rPr>
                <w:rFonts w:ascii="Cambria Math" w:hAnsi="Cambria Math" w:cs="Arial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Cs w:val="24"/>
              </w:rPr>
              <m:t>0</m:t>
            </m:r>
          </m:sub>
        </m:sSub>
        <m:r>
          <w:rPr>
            <w:rFonts w:ascii="Cambria Math" w:hAnsi="Cambria Math" w:cs="Arial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szCs w:val="24"/>
              </w:rPr>
              <m:t>y</m:t>
            </m:r>
          </m:e>
          <m:sub>
            <m:r>
              <w:rPr>
                <w:rFonts w:ascii="Cambria Math" w:hAnsi="Cambria Math" w:cs="Arial"/>
                <w:szCs w:val="24"/>
              </w:rPr>
              <m:t>0</m:t>
            </m:r>
          </m:sub>
        </m:sSub>
        <m:r>
          <w:rPr>
            <w:rFonts w:ascii="Cambria Math" w:hAnsi="Cambria Math" w:cs="Arial"/>
            <w:szCs w:val="24"/>
          </w:rPr>
          <m:t>)</m:t>
        </m:r>
      </m:oMath>
      <w:r w:rsidRPr="003363C7">
        <w:rPr>
          <w:rFonts w:ascii="Arial" w:eastAsia="Cambria" w:hAnsi="Arial" w:cs="Arial"/>
          <w:sz w:val="20"/>
          <w:szCs w:val="20"/>
        </w:rPr>
        <w:t xml:space="preserve"> y definida como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(x,y)∈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/</m:t>
            </m:r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Cs w:val="24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Cs w:val="24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Arial"/>
                <w:szCs w:val="24"/>
              </w:rPr>
              <m:t>&lt;a∧</m:t>
            </m:r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Cs w:val="24"/>
                  </w:rPr>
                  <m:t>y-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Cs w:val="24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Arial"/>
                <w:szCs w:val="24"/>
              </w:rPr>
              <m:t>&lt;b</m:t>
            </m:r>
          </m:e>
        </m:d>
      </m:oMath>
      <w:r w:rsidRPr="00302D6B">
        <w:rPr>
          <w:rFonts w:ascii="Arial" w:hAnsi="Arial" w:cs="Arial"/>
          <w:szCs w:val="24"/>
        </w:rPr>
        <w:t>,</w:t>
      </w:r>
      <w:r w:rsidRPr="003363C7">
        <w:rPr>
          <w:rFonts w:ascii="Arial" w:hAnsi="Arial" w:cs="Arial"/>
          <w:sz w:val="20"/>
          <w:szCs w:val="20"/>
        </w:rPr>
        <w:t xml:space="preserve"> con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f(x,y)</m:t>
            </m:r>
          </m:e>
        </m:d>
        <m:r>
          <w:rPr>
            <w:rFonts w:ascii="Cambria Math" w:hAnsi="Cambria Math" w:cs="Arial"/>
            <w:szCs w:val="24"/>
          </w:rPr>
          <m:t>&lt;M</m:t>
        </m:r>
        <m:r>
          <w:rPr>
            <w:rFonts w:ascii="Cambria Math" w:hAnsi="Cambria Math" w:cs="Arial"/>
            <w:sz w:val="20"/>
            <w:szCs w:val="20"/>
          </w:rPr>
          <m:t xml:space="preserve">  </m:t>
        </m:r>
      </m:oMath>
      <w:r w:rsidRPr="003363C7">
        <w:rPr>
          <w:rFonts w:ascii="Arial" w:hAnsi="Arial" w:cs="Arial"/>
          <w:sz w:val="20"/>
          <w:szCs w:val="20"/>
        </w:rPr>
        <w:t xml:space="preserve">en la región y si </w:t>
      </w:r>
      <m:oMath>
        <m:r>
          <w:rPr>
            <w:rFonts w:ascii="Cambria Math" w:hAnsi="Cambria Math" w:cs="Arial"/>
            <w:szCs w:val="24"/>
          </w:rPr>
          <m:t>h</m:t>
        </m:r>
      </m:oMath>
      <w:r w:rsidRPr="003363C7">
        <w:rPr>
          <w:rFonts w:ascii="Arial" w:eastAsia="Cambria" w:hAnsi="Arial" w:cs="Arial"/>
          <w:i/>
          <w:sz w:val="20"/>
          <w:szCs w:val="20"/>
        </w:rPr>
        <w:t xml:space="preserve"> </w:t>
      </w:r>
      <w:r w:rsidRPr="003363C7">
        <w:rPr>
          <w:rFonts w:ascii="Arial" w:hAnsi="Arial" w:cs="Arial"/>
          <w:sz w:val="20"/>
          <w:szCs w:val="20"/>
        </w:rPr>
        <w:t xml:space="preserve">es el menor de los números </w:t>
      </w:r>
      <m:oMath>
        <m:r>
          <w:rPr>
            <w:rFonts w:ascii="Cambria Math" w:hAnsi="Cambria Math" w:cs="Arial"/>
            <w:szCs w:val="24"/>
          </w:rPr>
          <m:t>a,b,M</m:t>
        </m:r>
      </m:oMath>
      <w:r w:rsidRPr="003363C7">
        <w:rPr>
          <w:rFonts w:ascii="Arial" w:hAnsi="Arial" w:cs="Arial"/>
          <w:sz w:val="20"/>
          <w:szCs w:val="20"/>
        </w:rPr>
        <w:t>, entonces existe una solución única en el intervalo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x</m:t>
            </m:r>
            <m:r>
              <w:rPr>
                <w:rFonts w:ascii="Cambria Math" w:hAnsi="Arial" w:cs="Arial"/>
                <w:szCs w:val="24"/>
              </w:rPr>
              <m:t>-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  <m:r>
          <w:rPr>
            <w:rFonts w:ascii="Cambria Math" w:hAnsi="Arial" w:cs="Arial"/>
            <w:szCs w:val="24"/>
          </w:rPr>
          <m:t>&lt;</m:t>
        </m:r>
        <m:r>
          <w:rPr>
            <w:rFonts w:ascii="Cambria Math" w:hAnsi="Cambria Math" w:cs="Cambria Math"/>
            <w:szCs w:val="24"/>
          </w:rPr>
          <m:t>h</m:t>
        </m:r>
      </m:oMath>
      <w:r>
        <w:rPr>
          <w:rFonts w:ascii="Arial" w:hAnsi="Arial" w:cs="Arial"/>
          <w:sz w:val="20"/>
          <w:szCs w:val="20"/>
        </w:rPr>
        <w:t xml:space="preserve"> </w:t>
      </w:r>
      <w:r w:rsidRPr="003363C7">
        <w:rPr>
          <w:rFonts w:ascii="Arial" w:hAnsi="Arial" w:cs="Arial"/>
          <w:sz w:val="20"/>
          <w:szCs w:val="20"/>
        </w:rPr>
        <w:t>para el problema de valor inicial dado.</w:t>
      </w:r>
    </w:p>
    <w:p w:rsidR="00BF070E" w:rsidRPr="003363C7" w:rsidRDefault="00BF070E" w:rsidP="00BF070E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85" w:lineRule="auto"/>
        <w:ind w:left="484" w:right="484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Más concretamente, si </w:t>
      </w:r>
      <m:oMath>
        <m:r>
          <w:rPr>
            <w:rFonts w:ascii="Cambria Math" w:hAnsi="Cambria Math" w:cs="Arial"/>
            <w:szCs w:val="24"/>
          </w:rPr>
          <m:t>f(x,y)</m:t>
        </m:r>
      </m:oMath>
      <w:r w:rsidRPr="003363C7">
        <w:rPr>
          <w:rFonts w:ascii="Arial" w:hAnsi="Arial" w:cs="Arial"/>
          <w:sz w:val="20"/>
          <w:szCs w:val="20"/>
        </w:rPr>
        <w:t xml:space="preserve"> y su primera derivada parcial con respecto a </w:t>
      </w:r>
      <m:oMath>
        <m:r>
          <w:rPr>
            <w:rFonts w:ascii="Cambria Math" w:hAnsi="Cambria Math" w:cs="Arial"/>
            <w:szCs w:val="24"/>
          </w:rPr>
          <m:t>y,</m:t>
        </m:r>
      </m:oMath>
      <w:r w:rsidRPr="003363C7">
        <w:rPr>
          <w:rFonts w:ascii="Arial" w:eastAsia="Cambria" w:hAnsi="Arial" w:cs="Arial"/>
          <w:i/>
          <w:sz w:val="20"/>
          <w:szCs w:val="20"/>
          <w:vertAlign w:val="subscript"/>
        </w:rPr>
        <w:t xml:space="preserve"> </w:t>
      </w:r>
      <w:r w:rsidRPr="003363C7">
        <w:rPr>
          <w:rFonts w:ascii="Arial" w:hAnsi="Arial" w:cs="Arial"/>
          <w:sz w:val="20"/>
          <w:szCs w:val="20"/>
        </w:rPr>
        <w:t>son continuas en una región rectangular centrada en el punto</w:t>
      </w:r>
      <w:r>
        <w:rPr>
          <w:rFonts w:ascii="Arial" w:hAnsi="Arial" w:cs="Arial"/>
          <w:sz w:val="20"/>
          <w:szCs w:val="20"/>
        </w:rPr>
        <w:t>:</w:t>
      </w:r>
      <w:r w:rsidRPr="003363C7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(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x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,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</m:t>
        </m:r>
      </m:oMath>
      <w:r w:rsidRPr="00302D6B">
        <w:rPr>
          <w:rFonts w:ascii="Arial" w:hAnsi="Arial" w:cs="Arial"/>
          <w:szCs w:val="24"/>
        </w:rPr>
        <w:t>,</w:t>
      </w:r>
      <w:r w:rsidRPr="003363C7">
        <w:rPr>
          <w:rFonts w:ascii="Arial" w:hAnsi="Arial" w:cs="Arial"/>
          <w:sz w:val="20"/>
          <w:szCs w:val="20"/>
        </w:rPr>
        <w:t xml:space="preserve"> el P.V.I. tendrá solución única en un subconjunto de dicha región.</w:t>
      </w:r>
    </w:p>
    <w:p w:rsidR="00BF070E" w:rsidRPr="003363C7" w:rsidRDefault="00BF070E" w:rsidP="00BF070E">
      <w:pPr>
        <w:spacing w:after="0" w:line="317" w:lineRule="auto"/>
        <w:ind w:left="22" w:hanging="11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lastRenderedPageBreak/>
        <w:t>Es conveniente precisar que las condiciones del teorema son de suficiencia, pero no de necesidad. Esto significa que puede no cumplirse una de las condiciones y sin embargo el problema tiene solución.</w:t>
      </w:r>
    </w:p>
    <w:p w:rsidR="00BF070E" w:rsidRDefault="00BF070E" w:rsidP="00BF070E">
      <w:pPr>
        <w:rPr>
          <w:rFonts w:ascii="Arial" w:hAnsi="Arial" w:cs="Arial"/>
          <w:b/>
          <w:sz w:val="22"/>
        </w:rPr>
      </w:pPr>
    </w:p>
    <w:p w:rsidR="00BF070E" w:rsidRPr="003363C7" w:rsidRDefault="00BF070E" w:rsidP="00BF07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4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Considere el problema de valor inicial: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A923B0" w:rsidRDefault="00BF070E" w:rsidP="00BF070E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,</m:t>
          </m:r>
          <m:r>
            <w:rPr>
              <w:rFonts w:ascii="Cambria Math" w:hAnsi="Arial" w:cs="Arial"/>
              <w:szCs w:val="24"/>
            </w:rPr>
            <m:t> </m:t>
          </m:r>
          <m:r>
            <w:rPr>
              <w:rFonts w:ascii="Cambria Math" w:hAnsi="Arial" w:cs="Arial"/>
              <w:szCs w:val="24"/>
            </w:rPr>
            <m:t>y(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Determine las regiones del plano en las que se puede ubicar el punto dado para que se garantice que el problema tenga solución única.</w:t>
      </w:r>
    </w:p>
    <w:p w:rsidR="00BF070E" w:rsidRDefault="00BF070E" w:rsidP="00BF070E">
      <w:pPr>
        <w:rPr>
          <w:rFonts w:ascii="Arial" w:hAnsi="Arial" w:cs="Arial"/>
          <w:b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b/>
          <w:sz w:val="20"/>
          <w:szCs w:val="20"/>
        </w:rPr>
      </w:pPr>
      <w:r w:rsidRPr="003363C7">
        <w:rPr>
          <w:rFonts w:ascii="Arial" w:hAnsi="Arial" w:cs="Arial"/>
          <w:b/>
          <w:sz w:val="20"/>
          <w:szCs w:val="20"/>
        </w:rPr>
        <w:t>Solución.</w:t>
      </w: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La función y su primera derivada parcial con respecto a la variable dependiente son:</w:t>
      </w:r>
    </w:p>
    <w:p w:rsidR="00BF070E" w:rsidRPr="00041191" w:rsidRDefault="00BF070E" w:rsidP="00BF070E">
      <w:pPr>
        <w:rPr>
          <w:rFonts w:ascii="Arial" w:hAnsi="Arial" w:cs="Arial"/>
          <w:b/>
          <w:bCs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 </w:t>
      </w:r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r>
                  <w:rPr>
                    <w:rFonts w:ascii="Cambria Math" w:hAnsi="Arial" w:cs="Arial"/>
                    <w:szCs w:val="24"/>
                  </w:rPr>
                  <m:t>f=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2y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 xml:space="preserve">    ,</m:t>
                </m:r>
              </m:e>
              <m:e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Arial" w:cs="Arial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x</m:t>
                    </m:r>
                  </m:den>
                </m:f>
              </m:e>
            </m:mr>
          </m:m>
        </m:oMath>
      </m:oMathPara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De lo anterior se concluye que no se garantiza solución única en regiones que contengan a la recta </w:t>
      </w:r>
      <m:oMath>
        <m:r>
          <w:rPr>
            <w:rFonts w:ascii="Cambria Math" w:hAnsi="Arial" w:cs="Arial"/>
            <w:szCs w:val="24"/>
          </w:rPr>
          <m:t>x=0</m:t>
        </m:r>
      </m:oMath>
      <w:r w:rsidRPr="003363C7">
        <w:rPr>
          <w:rFonts w:ascii="Arial" w:hAnsi="Arial" w:cs="Arial"/>
          <w:sz w:val="20"/>
          <w:szCs w:val="20"/>
        </w:rPr>
        <w:t>. El estudiante puede analizar el ejemplo anterior en el que se muestran algunas de las soluciones de la ecuaci</w:t>
      </w:r>
      <w:proofErr w:type="spellStart"/>
      <w:r w:rsidRPr="003363C7">
        <w:rPr>
          <w:rFonts w:ascii="Arial" w:hAnsi="Arial" w:cs="Arial"/>
          <w:sz w:val="20"/>
          <w:szCs w:val="20"/>
        </w:rPr>
        <w:t>ón</w:t>
      </w:r>
      <w:proofErr w:type="spellEnd"/>
      <w:r w:rsidRPr="003363C7">
        <w:rPr>
          <w:rFonts w:ascii="Arial" w:hAnsi="Arial" w:cs="Arial"/>
          <w:sz w:val="20"/>
          <w:szCs w:val="20"/>
        </w:rPr>
        <w:t xml:space="preserve"> diferencial dada. Por tanto, el punto puede ubicarse en cualquiera de las siguientes regiones:</w:t>
      </w:r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(x,y)</m:t>
              </m:r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/x&lt;0</m:t>
              </m:r>
            </m:e>
          </m:d>
        </m:oMath>
      </m:oMathPara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(x,y)</m:t>
              </m:r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/x&gt;0</m:t>
              </m:r>
            </m:e>
          </m:d>
        </m:oMath>
      </m:oMathPara>
    </w:p>
    <w:p w:rsidR="00BF070E" w:rsidRPr="003363C7" w:rsidRDefault="00BF070E" w:rsidP="00BF07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5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Considere el problema de valor inicial: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A923B0" w:rsidRDefault="00BF070E" w:rsidP="00BF070E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,</m:t>
          </m:r>
          <m:r>
            <w:rPr>
              <w:rFonts w:ascii="Cambria Math" w:hAnsi="Arial" w:cs="Arial"/>
              <w:szCs w:val="24"/>
            </w:rPr>
            <m:t> </m:t>
          </m:r>
          <m:r>
            <w:rPr>
              <w:rFonts w:ascii="Cambria Math" w:hAnsi="Arial" w:cs="Arial"/>
              <w:szCs w:val="24"/>
            </w:rPr>
            <m:t>y(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Determine las regiones del plano en las que se puede ubicar el punto dado para que se garantice que el problema tenga solución única.</w:t>
      </w: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b/>
          <w:sz w:val="20"/>
          <w:szCs w:val="20"/>
        </w:rPr>
      </w:pPr>
      <w:r w:rsidRPr="003363C7">
        <w:rPr>
          <w:rFonts w:ascii="Arial" w:hAnsi="Arial" w:cs="Arial"/>
          <w:b/>
          <w:sz w:val="20"/>
          <w:szCs w:val="20"/>
        </w:rPr>
        <w:t>Solución.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La función y su primera derivada parcial con respecto a la variable dependiente son:</w:t>
      </w: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r>
                  <w:rPr>
                    <w:rFonts w:ascii="Cambria Math" w:hAnsi="Arial" w:cs="Arial"/>
                    <w:szCs w:val="24"/>
                  </w:rPr>
                  <m:t>f=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1</m:t>
                    </m:r>
                  </m:den>
                </m:f>
              </m:e>
              <m:e>
                <m:r>
                  <w:rPr>
                    <w:rFonts w:ascii="Cambria Math" w:hAnsi="Arial" w:cs="Arial"/>
                    <w:szCs w:val="24"/>
                  </w:rPr>
                  <m:t xml:space="preserve">,   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Arial" w:cs="Arial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1</m:t>
                    </m:r>
                  </m:den>
                </m:f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e>
            </m:mr>
          </m:m>
        </m:oMath>
      </m:oMathPara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De lo anterior se concluye que no se garantiza solución única en regiones que contenga a las rectas </w:t>
      </w:r>
      <m:oMath>
        <m:r>
          <w:rPr>
            <w:rFonts w:ascii="Cambria Math" w:hAnsi="Arial" w:cs="Arial"/>
            <w:szCs w:val="24"/>
          </w:rPr>
          <m:t>x=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</m:t>
        </m:r>
        <m:r>
          <w:rPr>
            <w:rFonts w:ascii="Cambria Math" w:hAnsi="Arial" w:cs="Arial"/>
            <w:szCs w:val="24"/>
          </w:rPr>
          <m:t> </m:t>
        </m:r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 </m:t>
        </m:r>
        <m:r>
          <w:rPr>
            <w:rFonts w:ascii="Cambria Math" w:hAnsi="Arial" w:cs="Arial"/>
            <w:szCs w:val="24"/>
          </w:rPr>
          <m:t>x=1</m:t>
        </m:r>
      </m:oMath>
      <w:r w:rsidRPr="003363C7">
        <w:rPr>
          <w:rFonts w:ascii="Arial" w:hAnsi="Arial" w:cs="Arial"/>
          <w:sz w:val="20"/>
          <w:szCs w:val="20"/>
        </w:rPr>
        <w:t>. Por consiguiente, el punto dado se puede ubicar en cualquiera de las siguientes regiones del plano:</w:t>
      </w:r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x,y</m:t>
                  </m:r>
                </m:e>
              </m:d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/x&lt;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d>
        </m:oMath>
      </m:oMathPara>
    </w:p>
    <w:p w:rsidR="00BF070E" w:rsidRPr="00A923B0" w:rsidRDefault="00BF070E" w:rsidP="00BF070E">
      <w:pPr>
        <w:jc w:val="center"/>
        <w:rPr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 xml:space="preserve">  </m:t>
          </m:r>
          <m:r>
            <w:rPr>
              <w:rFonts w:ascii="Cambria Math" w:hAnsi="Cambria Math"/>
              <w:szCs w:val="24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x,y</m:t>
                  </m:r>
                </m:e>
              </m:d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1&lt;x&lt;1</m:t>
              </m:r>
            </m:e>
          </m:d>
        </m:oMath>
      </m:oMathPara>
    </w:p>
    <w:p w:rsidR="00BF070E" w:rsidRPr="00A923B0" w:rsidRDefault="00BF070E" w:rsidP="00BF070E">
      <w:pPr>
        <w:jc w:val="center"/>
        <w:rPr>
          <w:szCs w:val="24"/>
        </w:rPr>
      </w:pPr>
      <w:r w:rsidRPr="00A923B0">
        <w:rPr>
          <w:rFonts w:ascii="Arial" w:hAnsi="Arial" w:cs="Arial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(x,y)</m:t>
            </m:r>
            <m:r>
              <w:rPr>
                <w:rFonts w:ascii="Cambria Math" w:hAnsi="Cambria Math" w:cs="Cambria Math"/>
                <w:szCs w:val="24"/>
              </w:rPr>
              <m:t>∈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/x&gt;1</m:t>
            </m:r>
          </m:e>
        </m:d>
      </m:oMath>
    </w:p>
    <w:p w:rsidR="00BF070E" w:rsidRPr="003363C7" w:rsidRDefault="00BF070E" w:rsidP="00BF070E">
      <w:pPr>
        <w:jc w:val="center"/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6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Considere el problema de valor inicial:</w:t>
      </w:r>
      <w:r w:rsidRPr="00F7019E">
        <w:rPr>
          <w:rFonts w:ascii="Arial" w:hAnsi="Arial" w:cs="Arial"/>
          <w:sz w:val="20"/>
          <w:szCs w:val="20"/>
        </w:rPr>
        <w:t xml:space="preserve"> </w:t>
      </w: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yx</m:t>
              </m:r>
            </m:den>
          </m:f>
          <m:r>
            <w:rPr>
              <w:rFonts w:ascii="Cambria Math" w:hAnsi="Arial" w:cs="Arial"/>
              <w:szCs w:val="24"/>
            </w:rPr>
            <m:t xml:space="preserve">  ,</m:t>
          </m:r>
          <m:r>
            <w:rPr>
              <w:rFonts w:ascii="Cambria Math" w:hAnsi="Arial" w:cs="Arial"/>
              <w:szCs w:val="24"/>
            </w:rPr>
            <m:t> </m:t>
          </m:r>
          <m:r>
            <w:rPr>
              <w:rFonts w:ascii="Cambria Math" w:hAnsi="Arial" w:cs="Arial"/>
              <w:szCs w:val="24"/>
            </w:rPr>
            <m:t>y(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lastRenderedPageBreak/>
        <w:t>Determine las regiones del plano en las que se puede ubicar el punto dado para que se garantice que el problema tenga solución única.</w:t>
      </w: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b/>
          <w:sz w:val="20"/>
          <w:szCs w:val="20"/>
        </w:rPr>
      </w:pPr>
      <w:r w:rsidRPr="003363C7">
        <w:rPr>
          <w:rFonts w:ascii="Arial" w:hAnsi="Arial" w:cs="Arial"/>
          <w:b/>
          <w:sz w:val="20"/>
          <w:szCs w:val="20"/>
        </w:rPr>
        <w:t>Solución.</w:t>
      </w: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La función y su primera derivada parcial con respecto a la variable dependiente son:</w:t>
      </w: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 </w:t>
      </w:r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r>
                  <w:rPr>
                    <w:rFonts w:ascii="Cambria Math" w:hAnsi="Arial" w:cs="Arial"/>
                    <w:szCs w:val="24"/>
                  </w:rPr>
                  <m:t>f=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1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y(1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x)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 xml:space="preserve">    ,</m:t>
                </m:r>
              </m:e>
              <m:e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Arial" w:cs="Arial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(x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1)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Arial" w:cs="Arial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e>
            </m:mr>
          </m:m>
        </m:oMath>
      </m:oMathPara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De lo anterior se concluye que no se garantiza solución única en regiones que contenga a las rectas </w:t>
      </w:r>
      <m:oMath>
        <m:r>
          <w:rPr>
            <w:rFonts w:ascii="Cambria Math" w:hAnsi="Arial" w:cs="Arial"/>
            <w:szCs w:val="24"/>
          </w:rPr>
          <m:t>x=1</m:t>
        </m:r>
        <m:r>
          <w:rPr>
            <w:rFonts w:ascii="Cambria Math" w:hAnsi="Arial" w:cs="Arial"/>
            <w:szCs w:val="24"/>
          </w:rPr>
          <m:t> </m:t>
        </m:r>
        <m:r>
          <w:rPr>
            <w:rFonts w:ascii="Cambria Math" w:hAnsi="Arial" w:cs="Arial"/>
            <w:szCs w:val="24"/>
          </w:rPr>
          <m:t>o</m:t>
        </m:r>
        <m:r>
          <w:rPr>
            <w:rFonts w:ascii="Cambria Math" w:hAnsi="Arial" w:cs="Arial"/>
            <w:szCs w:val="24"/>
          </w:rPr>
          <m:t> </m:t>
        </m:r>
        <m:r>
          <w:rPr>
            <w:rFonts w:ascii="Cambria Math" w:hAnsi="Arial" w:cs="Arial"/>
            <w:szCs w:val="24"/>
          </w:rPr>
          <m:t>y=0</m:t>
        </m:r>
      </m:oMath>
      <w:r w:rsidRPr="003363C7">
        <w:rPr>
          <w:rFonts w:ascii="Arial" w:hAnsi="Arial" w:cs="Arial"/>
          <w:sz w:val="20"/>
          <w:szCs w:val="20"/>
        </w:rPr>
        <w:t>. Por cons</w:t>
      </w:r>
      <w:proofErr w:type="spellStart"/>
      <w:r w:rsidRPr="003363C7">
        <w:rPr>
          <w:rFonts w:ascii="Arial" w:hAnsi="Arial" w:cs="Arial"/>
          <w:sz w:val="20"/>
          <w:szCs w:val="20"/>
        </w:rPr>
        <w:t>iguiente</w:t>
      </w:r>
      <w:proofErr w:type="spellEnd"/>
      <w:r w:rsidRPr="003363C7">
        <w:rPr>
          <w:rFonts w:ascii="Arial" w:hAnsi="Arial" w:cs="Arial"/>
          <w:sz w:val="20"/>
          <w:szCs w:val="20"/>
        </w:rPr>
        <w:t>, el punto dado se puede ubicar en cualquiera de las siguientes regiones del plano:</w:t>
      </w:r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(x,y)</m:t>
              </m:r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/(x&gt;1</m:t>
              </m:r>
              <m:r>
                <w:rPr>
                  <w:rFonts w:ascii="Cambria Math" w:hAnsi="Cambria Math" w:cs="Cambria Math"/>
                  <w:szCs w:val="24"/>
                </w:rPr>
                <m:t>∧</m:t>
              </m:r>
              <m:r>
                <w:rPr>
                  <w:rFonts w:ascii="Cambria Math" w:hAnsi="Arial" w:cs="Arial"/>
                  <w:szCs w:val="24"/>
                </w:rPr>
                <m:t>y&gt;0)</m:t>
              </m:r>
            </m:e>
          </m:d>
        </m:oMath>
      </m:oMathPara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(x,y)</m:t>
              </m:r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/(x&lt;1</m:t>
              </m:r>
              <m:r>
                <w:rPr>
                  <w:rFonts w:ascii="Cambria Math" w:hAnsi="Cambria Math" w:cs="Cambria Math"/>
                  <w:szCs w:val="24"/>
                </w:rPr>
                <m:t>∧</m:t>
              </m:r>
              <m:r>
                <w:rPr>
                  <w:rFonts w:ascii="Cambria Math" w:hAnsi="Arial" w:cs="Arial"/>
                  <w:szCs w:val="24"/>
                </w:rPr>
                <m:t>y&gt;0)</m:t>
              </m:r>
            </m:e>
          </m:d>
        </m:oMath>
      </m:oMathPara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(x,y)</m:t>
              </m:r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/(x&lt;1</m:t>
              </m:r>
              <m:r>
                <w:rPr>
                  <w:rFonts w:ascii="Cambria Math" w:hAnsi="Cambria Math" w:cs="Cambria Math"/>
                  <w:szCs w:val="24"/>
                </w:rPr>
                <m:t>∧</m:t>
              </m:r>
              <m:r>
                <w:rPr>
                  <w:rFonts w:ascii="Cambria Math" w:hAnsi="Arial" w:cs="Arial"/>
                  <w:szCs w:val="24"/>
                </w:rPr>
                <m:t>y&lt;0)</m:t>
              </m:r>
            </m:e>
          </m:d>
        </m:oMath>
      </m:oMathPara>
    </w:p>
    <w:p w:rsidR="00BF070E" w:rsidRPr="00A923B0" w:rsidRDefault="00BF070E" w:rsidP="00BF070E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(x,y)</m:t>
              </m:r>
              <m:r>
                <w:rPr>
                  <w:rFonts w:ascii="Cambria Math" w:hAnsi="Cambria Math" w:cs="Cambria Math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/(x&gt;1</m:t>
              </m:r>
              <m:r>
                <w:rPr>
                  <w:rFonts w:ascii="Cambria Math" w:hAnsi="Cambria Math" w:cs="Cambria Math"/>
                  <w:szCs w:val="24"/>
                </w:rPr>
                <m:t>∧</m:t>
              </m:r>
              <m:r>
                <w:rPr>
                  <w:rFonts w:ascii="Cambria Math" w:hAnsi="Arial" w:cs="Arial"/>
                  <w:szCs w:val="24"/>
                </w:rPr>
                <m:t>y&lt;0)</m:t>
              </m:r>
            </m:e>
          </m:d>
        </m:oMath>
      </m:oMathPara>
    </w:p>
    <w:p w:rsidR="00BF070E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</w:p>
    <w:p w:rsidR="00BF070E" w:rsidRPr="00E561EA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  <w:r w:rsidRPr="00E561EA">
        <w:rPr>
          <w:rFonts w:ascii="Arial" w:hAnsi="Arial" w:cs="Arial"/>
          <w:b/>
          <w:sz w:val="22"/>
        </w:rPr>
        <w:t>EJERCICIOS</w:t>
      </w:r>
      <w:r>
        <w:rPr>
          <w:rFonts w:ascii="Arial" w:hAnsi="Arial" w:cs="Arial"/>
          <w:b/>
          <w:sz w:val="22"/>
        </w:rPr>
        <w:t xml:space="preserve"> 4</w:t>
      </w:r>
    </w:p>
    <w:p w:rsidR="00BF070E" w:rsidRPr="000F6E73" w:rsidRDefault="00BF070E" w:rsidP="00BF070E">
      <w:pPr>
        <w:ind w:left="0" w:right="7" w:firstLine="0"/>
        <w:rPr>
          <w:rFonts w:ascii="Arial" w:hAnsi="Arial" w:cs="Arial"/>
          <w:sz w:val="20"/>
          <w:szCs w:val="20"/>
        </w:rPr>
      </w:pPr>
      <w:r w:rsidRPr="000F6E73">
        <w:rPr>
          <w:rFonts w:ascii="Arial" w:hAnsi="Arial" w:cs="Arial"/>
          <w:sz w:val="20"/>
          <w:szCs w:val="20"/>
        </w:rPr>
        <w:t>Considere los siguientes problemas de valor inicial</w:t>
      </w:r>
    </w:p>
    <w:p w:rsidR="00BF070E" w:rsidRDefault="00BF070E" w:rsidP="00BF070E">
      <w:r>
        <w:rPr>
          <w:rFonts w:ascii="Arial" w:hAnsi="Arial" w:cs="Arial"/>
          <w:sz w:val="20"/>
          <w:szCs w:val="20"/>
        </w:rPr>
        <w:t xml:space="preserve">1)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3y</m:t>
            </m:r>
          </m:num>
          <m:den>
            <m:r>
              <w:rPr>
                <w:rFonts w:ascii="Cambria Math"/>
              </w:rPr>
              <m:t>2x</m:t>
            </m:r>
          </m:den>
        </m:f>
        <m:r>
          <w:rPr>
            <w:rFonts w:ascii="Cambria Math"/>
          </w:rPr>
          <m:t>;y(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0</m:t>
            </m:r>
          </m:sub>
        </m:sSub>
        <m:r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0</m:t>
            </m:r>
          </m:sub>
        </m:sSub>
      </m:oMath>
    </w:p>
    <w:p w:rsidR="00BF070E" w:rsidRDefault="00BF070E" w:rsidP="00BF070E">
      <w:r>
        <w:t xml:space="preserve">2)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y+2x</m:t>
            </m:r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;y(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0</m:t>
            </m:r>
          </m:sub>
        </m:sSub>
        <m:r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0</m:t>
            </m:r>
          </m:sub>
        </m:sSub>
      </m:oMath>
    </w:p>
    <w:p w:rsidR="00BF070E" w:rsidRDefault="00BF070E" w:rsidP="00BF070E">
      <w:r>
        <w:t xml:space="preserve">3)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;y(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0</m:t>
            </m:r>
          </m:sub>
        </m:sSub>
        <m:r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0</m:t>
            </m:r>
          </m:sub>
        </m:sSub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 xml:space="preserve">4)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2x</m:t>
            </m:r>
          </m:num>
          <m:den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y)</m:t>
            </m:r>
          </m:den>
        </m:f>
        <m:r>
          <w:rPr>
            <w:rFonts w:ascii="Cambria Math" w:hAnsi="Arial" w:cs="Arial"/>
            <w:szCs w:val="24"/>
          </w:rPr>
          <m:t>;y(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x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y</m:t>
            </m:r>
          </m:num>
          <m:den>
            <m:r>
              <w:rPr>
                <w:rFonts w:ascii="Cambria Math" w:hAnsi="Arial" w:cs="Arial"/>
                <w:szCs w:val="24"/>
              </w:rPr>
              <m:t>x</m:t>
            </m:r>
            <m:r>
              <w:rPr>
                <w:rFonts w:ascii="Cambria Math" w:hAnsi="Arial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  <w:szCs w:val="24"/>
              </w:rPr>
            </m:ctrlPr>
          </m:den>
        </m:f>
        <m:r>
          <w:rPr>
            <w:rFonts w:ascii="Cambria Math" w:hAnsi="Arial" w:cs="Arial"/>
            <w:szCs w:val="24"/>
          </w:rPr>
          <m:t>;y(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x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y</m:t>
            </m:r>
          </m:num>
          <m:den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  <w:szCs w:val="24"/>
              </w:rPr>
            </m:ctrlPr>
          </m:den>
        </m:f>
        <m:r>
          <w:rPr>
            <w:rFonts w:ascii="Cambria Math" w:hAnsi="Arial" w:cs="Arial"/>
            <w:szCs w:val="24"/>
          </w:rPr>
          <m:t>;y(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x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=y+</m:t>
        </m:r>
        <m:rad>
          <m:radPr>
            <m:degHide m:val="1"/>
            <m:ctrlPr>
              <w:rPr>
                <w:rFonts w:ascii="Cambria Math" w:hAnsi="Arial" w:cs="Arial"/>
                <w:i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  <w:szCs w:val="24"/>
              </w:rPr>
            </m:ctrlPr>
          </m:e>
        </m:rad>
        <m:r>
          <w:rPr>
            <w:rFonts w:ascii="Cambria Math" w:hAnsi="Arial" w:cs="Arial"/>
            <w:szCs w:val="24"/>
          </w:rPr>
          <m:t>;y(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x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8)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x+y</m:t>
            </m:r>
          </m:num>
          <m:den>
            <m:r>
              <w:rPr>
                <w:rFonts w:ascii="Cambria Math" w:hAnsi="Arial" w:cs="Arial"/>
                <w:szCs w:val="24"/>
              </w:rPr>
              <m:t>1</m:t>
            </m:r>
            <m:r>
              <w:rPr>
                <w:rFonts w:ascii="Cambria Math" w:hAnsi="Arial" w:cs="Arial"/>
                <w:szCs w:val="24"/>
              </w:rPr>
              <m:t>-</m:t>
            </m:r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ln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x+1)</m:t>
            </m:r>
          </m:den>
        </m:f>
        <m:r>
          <w:rPr>
            <w:rFonts w:ascii="Cambria Math" w:hAnsi="Arial" w:cs="Arial"/>
            <w:szCs w:val="24"/>
          </w:rPr>
          <m:t>;y(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x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</w:p>
    <w:p w:rsidR="00BF070E" w:rsidRPr="004F01DA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Pr="003363C7" w:rsidRDefault="00BF070E" w:rsidP="00BF070E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Determine las regiones del plano en las que se puede ubicar el punto dado para que se garantice que el problema tenga solución única.</w:t>
      </w:r>
    </w:p>
    <w:p w:rsidR="00BF070E" w:rsidRDefault="00BF070E" w:rsidP="00BF070E"/>
    <w:p w:rsidR="00BF070E" w:rsidRDefault="00BF070E" w:rsidP="00BF070E">
      <w:pPr>
        <w:ind w:left="0" w:right="7" w:firstLine="0"/>
        <w:rPr>
          <w:rFonts w:ascii="Arial" w:hAnsi="Arial" w:cs="Arial"/>
          <w:b/>
          <w:sz w:val="22"/>
        </w:rPr>
      </w:pPr>
      <w:r w:rsidRPr="00F460E6">
        <w:rPr>
          <w:rFonts w:ascii="Arial" w:hAnsi="Arial" w:cs="Arial"/>
          <w:b/>
          <w:sz w:val="22"/>
        </w:rPr>
        <w:t>Respuesta:</w:t>
      </w:r>
    </w:p>
    <w:p w:rsidR="00BF070E" w:rsidRDefault="00BF070E" w:rsidP="00BF070E">
      <w:r>
        <w:rPr>
          <w:rFonts w:ascii="Arial" w:hAnsi="Arial" w:cs="Arial"/>
          <w:sz w:val="20"/>
          <w:szCs w:val="20"/>
        </w:rPr>
        <w:t xml:space="preserve">1)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/x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0</m:t>
            </m:r>
          </m:e>
        </m:d>
      </m:oMath>
    </w:p>
    <w:p w:rsidR="00BF070E" w:rsidRDefault="00BF070E" w:rsidP="00BF070E">
      <w:r>
        <w:t xml:space="preserve">2)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/y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x</m:t>
            </m:r>
          </m:e>
        </m:d>
      </m:oMath>
    </w:p>
    <w:p w:rsidR="00BF070E" w:rsidRDefault="00BF070E" w:rsidP="00BF070E">
      <w:r>
        <w:t xml:space="preserve">3)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/x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0</m:t>
            </m:r>
          </m:e>
        </m:d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 xml:space="preserve">4)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y)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0</m:t>
            </m:r>
          </m:e>
        </m:d>
      </m:oMath>
    </w:p>
    <w:p w:rsidR="00BF070E" w:rsidRDefault="00BF070E" w:rsidP="00BF070E">
      <w:r>
        <w:rPr>
          <w:rFonts w:ascii="Arial" w:hAnsi="Arial" w:cs="Arial"/>
          <w:sz w:val="20"/>
          <w:szCs w:val="20"/>
        </w:rPr>
        <w:t xml:space="preserve">5)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/y</m:t>
            </m:r>
            <m:r>
              <w:rPr>
                <w:rFonts w:ascii="Cambria Math"/>
              </w:rPr>
              <m:t>≠±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x</m:t>
                </m:r>
              </m:e>
            </m:rad>
          </m:e>
        </m:d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>6)</w:t>
      </w:r>
      <w:r>
        <w:rPr>
          <w:rFonts w:ascii="Arial" w:hAnsi="Arial" w:cs="Arial"/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d>
              <m:d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Arial" w:cs="Arial"/>
                    <w:szCs w:val="24"/>
                  </w:rPr>
                  <m:t>x,y</m:t>
                </m:r>
              </m:e>
            </m:d>
            <m:r>
              <w:rPr>
                <w:rFonts w:ascii="Cambria Math" w:hAnsi="Cambria Math" w:cs="Cambria Math"/>
                <w:szCs w:val="24"/>
              </w:rPr>
              <m:t>∈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/y</m:t>
            </m:r>
            <m:r>
              <w:rPr>
                <w:rFonts w:ascii="Cambria Math" w:hAnsi="Arial" w:cs="Arial"/>
                <w:szCs w:val="24"/>
              </w:rPr>
              <m:t>≠±</m:t>
            </m:r>
            <m:r>
              <w:rPr>
                <w:rFonts w:ascii="Cambria Math" w:hAnsi="Arial" w:cs="Arial"/>
                <w:szCs w:val="24"/>
              </w:rPr>
              <m:t>x</m:t>
            </m:r>
          </m:e>
        </m:d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>7)</w:t>
      </w:r>
      <w:r>
        <w:rPr>
          <w:rFonts w:ascii="Arial" w:hAnsi="Arial" w:cs="Arial"/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d>
              <m:d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Arial" w:cs="Arial"/>
                    <w:szCs w:val="24"/>
                  </w:rPr>
                  <m:t>x,y</m:t>
                </m:r>
              </m:e>
            </m:d>
            <m:r>
              <w:rPr>
                <w:rFonts w:ascii="Cambria Math" w:hAnsi="Cambria Math" w:cs="Cambria Math"/>
                <w:szCs w:val="24"/>
              </w:rPr>
              <m:t>∈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/y&lt;</m:t>
            </m:r>
            <m:d>
              <m:dPr>
                <m:begChr m:val="|"/>
                <m:endChr m:val="|"/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</m:d>
            <m:ctrlPr>
              <w:rPr>
                <w:rFonts w:ascii="Cambria Math" w:hAnsi="Cambria Math" w:cs="Arial"/>
                <w:i/>
                <w:szCs w:val="24"/>
              </w:rPr>
            </m:ctrlPr>
          </m:e>
        </m:d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t>8)</w:t>
      </w:r>
      <w:r>
        <w:rPr>
          <w:rFonts w:ascii="Arial" w:hAnsi="Arial" w:cs="Arial"/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d>
              <m:d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Arial" w:cs="Arial"/>
                    <w:szCs w:val="24"/>
                  </w:rPr>
                  <m:t>x,y</m:t>
                </m:r>
              </m:e>
            </m:d>
            <m:r>
              <w:rPr>
                <w:rFonts w:ascii="Cambria Math" w:hAnsi="Cambria Math" w:cs="Cambria Math"/>
                <w:szCs w:val="24"/>
              </w:rPr>
              <m:t>∈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/x</m:t>
            </m:r>
            <m:r>
              <w:rPr>
                <w:rFonts w:ascii="Cambria Math" w:hAnsi="Arial" w:cs="Arial"/>
                <w:szCs w:val="24"/>
              </w:rPr>
              <m:t>≠</m:t>
            </m:r>
            <m:r>
              <w:rPr>
                <w:rFonts w:ascii="Cambria Math" w:hAnsi="Arial" w:cs="Arial"/>
                <w:szCs w:val="24"/>
              </w:rPr>
              <m:t>0</m:t>
            </m:r>
            <m:r>
              <w:rPr>
                <w:rFonts w:ascii="Cambria Math" w:hAnsi="Cambria Math" w:cs="Cambria Math"/>
                <w:szCs w:val="24"/>
              </w:rPr>
              <m:t>∧</m:t>
            </m:r>
            <m:r>
              <w:rPr>
                <w:rFonts w:ascii="Cambria Math" w:hAnsi="Arial" w:cs="Arial"/>
                <w:szCs w:val="24"/>
              </w:rPr>
              <m:t>x&gt;</m:t>
            </m:r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1</m:t>
            </m:r>
          </m:e>
        </m:d>
      </m:oMath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</w:p>
    <w:p w:rsidR="00BF070E" w:rsidRDefault="00BF070E" w:rsidP="00BF07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sugiere al estudiante, representar gráficamente las regiones.</w:t>
      </w:r>
    </w:p>
    <w:p w:rsidR="00BF070E" w:rsidRDefault="00BF070E" w:rsidP="00BF070E"/>
    <w:p w:rsidR="00BF070E" w:rsidRDefault="00BF070E" w:rsidP="00BF070E"/>
    <w:sectPr w:rsidR="00BF070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6868435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8B42EE" w:rsidRPr="00E561EA" w:rsidRDefault="00EB044B">
        <w:pPr>
          <w:pStyle w:val="Encabezado"/>
          <w:jc w:val="right"/>
          <w:rPr>
            <w:rFonts w:ascii="Arial" w:hAnsi="Arial" w:cs="Arial"/>
            <w:sz w:val="20"/>
            <w:szCs w:val="20"/>
          </w:rPr>
        </w:pPr>
        <w:r w:rsidRPr="00E561EA">
          <w:rPr>
            <w:rFonts w:ascii="Arial" w:hAnsi="Arial" w:cs="Arial"/>
            <w:sz w:val="20"/>
            <w:szCs w:val="20"/>
          </w:rPr>
          <w:fldChar w:fldCharType="begin"/>
        </w:r>
        <w:r w:rsidRPr="00E561EA">
          <w:rPr>
            <w:rFonts w:ascii="Arial" w:hAnsi="Arial" w:cs="Arial"/>
            <w:sz w:val="20"/>
            <w:szCs w:val="20"/>
          </w:rPr>
          <w:instrText>PAGE   \* MERGEFORMAT</w:instrText>
        </w:r>
        <w:r w:rsidRPr="00E561EA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7</w:t>
        </w:r>
        <w:r w:rsidRPr="00E561EA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8B42EE" w:rsidRDefault="00EB04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87F95"/>
    <w:multiLevelType w:val="multilevel"/>
    <w:tmpl w:val="219A80E8"/>
    <w:lvl w:ilvl="0">
      <w:start w:val="1"/>
      <w:numFmt w:val="decimal"/>
      <w:lvlText w:val="%1."/>
      <w:lvlJc w:val="left"/>
      <w:pPr>
        <w:ind w:left="371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1" w:hanging="1800"/>
      </w:pPr>
      <w:rPr>
        <w:rFonts w:hint="default"/>
      </w:rPr>
    </w:lvl>
  </w:abstractNum>
  <w:abstractNum w:abstractNumId="1" w15:restartNumberingAfterBreak="0">
    <w:nsid w:val="16543660"/>
    <w:multiLevelType w:val="hybridMultilevel"/>
    <w:tmpl w:val="4BA687C0"/>
    <w:lvl w:ilvl="0" w:tplc="B9C4044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91" w:hanging="360"/>
      </w:pPr>
    </w:lvl>
    <w:lvl w:ilvl="2" w:tplc="0C0A001B" w:tentative="1">
      <w:start w:val="1"/>
      <w:numFmt w:val="lowerRoman"/>
      <w:lvlText w:val="%3."/>
      <w:lvlJc w:val="right"/>
      <w:pPr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" w15:restartNumberingAfterBreak="0">
    <w:nsid w:val="1A6C62F1"/>
    <w:multiLevelType w:val="hybridMultilevel"/>
    <w:tmpl w:val="C3F0552C"/>
    <w:lvl w:ilvl="0" w:tplc="6816B002">
      <w:start w:val="1"/>
      <w:numFmt w:val="lowerLetter"/>
      <w:lvlText w:val="%1)"/>
      <w:lvlJc w:val="left"/>
      <w:pPr>
        <w:ind w:left="3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1" w:hanging="360"/>
      </w:pPr>
    </w:lvl>
    <w:lvl w:ilvl="2" w:tplc="0C0A001B" w:tentative="1">
      <w:start w:val="1"/>
      <w:numFmt w:val="lowerRoman"/>
      <w:lvlText w:val="%3."/>
      <w:lvlJc w:val="right"/>
      <w:pPr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" w15:restartNumberingAfterBreak="0">
    <w:nsid w:val="24964619"/>
    <w:multiLevelType w:val="multilevel"/>
    <w:tmpl w:val="219A80E8"/>
    <w:lvl w:ilvl="0">
      <w:start w:val="1"/>
      <w:numFmt w:val="decimal"/>
      <w:lvlText w:val="%1."/>
      <w:lvlJc w:val="left"/>
      <w:pPr>
        <w:ind w:left="371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1" w:hanging="1800"/>
      </w:pPr>
      <w:rPr>
        <w:rFonts w:hint="default"/>
      </w:rPr>
    </w:lvl>
  </w:abstractNum>
  <w:abstractNum w:abstractNumId="4" w15:restartNumberingAfterBreak="0">
    <w:nsid w:val="42824231"/>
    <w:multiLevelType w:val="hybridMultilevel"/>
    <w:tmpl w:val="4BA687C0"/>
    <w:lvl w:ilvl="0" w:tplc="B9C4044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91" w:hanging="360"/>
      </w:pPr>
    </w:lvl>
    <w:lvl w:ilvl="2" w:tplc="0C0A001B" w:tentative="1">
      <w:start w:val="1"/>
      <w:numFmt w:val="lowerRoman"/>
      <w:lvlText w:val="%3."/>
      <w:lvlJc w:val="right"/>
      <w:pPr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5" w15:restartNumberingAfterBreak="0">
    <w:nsid w:val="506C0C1F"/>
    <w:multiLevelType w:val="hybridMultilevel"/>
    <w:tmpl w:val="F1D87072"/>
    <w:lvl w:ilvl="0" w:tplc="59C8B61C">
      <w:start w:val="1"/>
      <w:numFmt w:val="lowerLetter"/>
      <w:lvlText w:val="%1)"/>
      <w:lvlJc w:val="left"/>
      <w:pPr>
        <w:ind w:left="3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1" w:hanging="360"/>
      </w:pPr>
    </w:lvl>
    <w:lvl w:ilvl="2" w:tplc="0C0A001B" w:tentative="1">
      <w:start w:val="1"/>
      <w:numFmt w:val="lowerRoman"/>
      <w:lvlText w:val="%3."/>
      <w:lvlJc w:val="right"/>
      <w:pPr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548419C3"/>
    <w:multiLevelType w:val="multilevel"/>
    <w:tmpl w:val="FC92F5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7" w15:restartNumberingAfterBreak="0">
    <w:nsid w:val="5A790DE6"/>
    <w:multiLevelType w:val="multilevel"/>
    <w:tmpl w:val="219A80E8"/>
    <w:lvl w:ilvl="0">
      <w:start w:val="1"/>
      <w:numFmt w:val="decimal"/>
      <w:lvlText w:val="%1."/>
      <w:lvlJc w:val="left"/>
      <w:pPr>
        <w:ind w:left="371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1" w:hanging="1800"/>
      </w:pPr>
      <w:rPr>
        <w:rFonts w:hint="default"/>
      </w:rPr>
    </w:lvl>
  </w:abstractNum>
  <w:abstractNum w:abstractNumId="8" w15:restartNumberingAfterBreak="0">
    <w:nsid w:val="6FA84EB1"/>
    <w:multiLevelType w:val="multilevel"/>
    <w:tmpl w:val="219A80E8"/>
    <w:lvl w:ilvl="0">
      <w:start w:val="1"/>
      <w:numFmt w:val="decimal"/>
      <w:lvlText w:val="%1."/>
      <w:lvlJc w:val="left"/>
      <w:pPr>
        <w:ind w:left="371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11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0E"/>
    <w:rsid w:val="000E2121"/>
    <w:rsid w:val="00BF070E"/>
    <w:rsid w:val="00EB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B3FFD"/>
  <w15:chartTrackingRefBased/>
  <w15:docId w15:val="{EBA42469-B3DB-4025-A4B5-1A1A8595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70E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070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F07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07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070E"/>
    <w:rPr>
      <w:rFonts w:ascii="Calibri" w:eastAsia="Calibri" w:hAnsi="Calibri" w:cs="Calibri"/>
      <w:color w:val="000000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BF07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070E"/>
    <w:rPr>
      <w:rFonts w:ascii="Calibri" w:eastAsia="Calibri" w:hAnsi="Calibri" w:cs="Calibri"/>
      <w:color w:val="000000"/>
      <w:sz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07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070E"/>
    <w:rPr>
      <w:rFonts w:ascii="Segoe UI" w:eastAsia="Calibri" w:hAnsi="Segoe UI" w:cs="Segoe UI"/>
      <w:color w:val="000000"/>
      <w:sz w:val="18"/>
      <w:szCs w:val="18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BF07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1635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2</cp:revision>
  <dcterms:created xsi:type="dcterms:W3CDTF">2026-02-14T14:22:00Z</dcterms:created>
  <dcterms:modified xsi:type="dcterms:W3CDTF">2026-02-14T14:26:00Z</dcterms:modified>
</cp:coreProperties>
</file>