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304B0" w14:textId="77777777" w:rsidR="00575CF6" w:rsidRPr="00C57614" w:rsidRDefault="00575CF6" w:rsidP="00575CF6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Clase</w:t>
      </w:r>
      <w:r w:rsidR="00C02192">
        <w:rPr>
          <w:rFonts w:ascii="Arial" w:hAnsi="Arial" w:cs="Arial"/>
          <w:b/>
          <w:szCs w:val="24"/>
        </w:rPr>
        <w:t xml:space="preserve"> 23</w:t>
      </w:r>
    </w:p>
    <w:p w14:paraId="10A7BFD6" w14:textId="77777777" w:rsidR="00575CF6" w:rsidRPr="00927320" w:rsidRDefault="00575CF6" w:rsidP="00575CF6">
      <w:pPr>
        <w:ind w:left="0" w:firstLine="0"/>
        <w:rPr>
          <w:rFonts w:ascii="Arial" w:hAnsi="Arial" w:cs="Arial"/>
          <w:b/>
          <w:szCs w:val="24"/>
        </w:rPr>
      </w:pPr>
      <w:r w:rsidRPr="00927320">
        <w:rPr>
          <w:rFonts w:ascii="Arial" w:hAnsi="Arial" w:cs="Arial"/>
          <w:b/>
          <w:szCs w:val="24"/>
        </w:rPr>
        <w:t xml:space="preserve">Título: </w:t>
      </w:r>
      <w:r>
        <w:rPr>
          <w:rFonts w:ascii="Arial" w:hAnsi="Arial" w:cs="Arial"/>
          <w:b/>
          <w:szCs w:val="24"/>
        </w:rPr>
        <w:t>Sistemas de ecuaciones diferenciales</w:t>
      </w:r>
    </w:p>
    <w:p w14:paraId="0E773DCD" w14:textId="77777777" w:rsidR="00575CF6" w:rsidRPr="0086732A" w:rsidRDefault="00575CF6" w:rsidP="00575CF6">
      <w:pPr>
        <w:ind w:left="0" w:firstLine="0"/>
        <w:rPr>
          <w:rFonts w:ascii="Arial" w:hAnsi="Arial" w:cs="Arial"/>
          <w:b/>
          <w:sz w:val="20"/>
          <w:szCs w:val="20"/>
        </w:rPr>
      </w:pPr>
    </w:p>
    <w:p w14:paraId="0F8A98C6" w14:textId="77777777" w:rsidR="00575CF6" w:rsidRPr="00C57614" w:rsidRDefault="00575CF6" w:rsidP="00575CF6">
      <w:pPr>
        <w:rPr>
          <w:rFonts w:ascii="Arial" w:hAnsi="Arial" w:cs="Arial"/>
          <w:b/>
          <w:sz w:val="22"/>
        </w:rPr>
      </w:pPr>
      <w:r w:rsidRPr="00C57614">
        <w:rPr>
          <w:rFonts w:ascii="Arial" w:hAnsi="Arial" w:cs="Arial"/>
          <w:b/>
          <w:sz w:val="22"/>
        </w:rPr>
        <w:t>Resumen.</w:t>
      </w:r>
    </w:p>
    <w:p w14:paraId="5313995A" w14:textId="77777777" w:rsidR="00575CF6" w:rsidRPr="0086732A" w:rsidRDefault="00575CF6" w:rsidP="00575CF6">
      <w:pPr>
        <w:rPr>
          <w:rFonts w:ascii="Arial" w:hAnsi="Arial" w:cs="Arial"/>
          <w:sz w:val="20"/>
          <w:szCs w:val="20"/>
        </w:rPr>
      </w:pPr>
      <w:r w:rsidRPr="0086732A">
        <w:rPr>
          <w:rFonts w:ascii="Arial" w:hAnsi="Arial" w:cs="Arial"/>
          <w:sz w:val="20"/>
          <w:szCs w:val="20"/>
        </w:rPr>
        <w:t xml:space="preserve">En </w:t>
      </w:r>
      <w:r>
        <w:rPr>
          <w:rFonts w:ascii="Arial" w:hAnsi="Arial" w:cs="Arial"/>
          <w:sz w:val="20"/>
          <w:szCs w:val="20"/>
        </w:rPr>
        <w:t>esta clase</w:t>
      </w:r>
      <w:r w:rsidRPr="0086732A">
        <w:rPr>
          <w:rFonts w:ascii="Arial" w:hAnsi="Arial" w:cs="Arial"/>
          <w:sz w:val="20"/>
          <w:szCs w:val="20"/>
        </w:rPr>
        <w:t xml:space="preserve"> se presenta</w:t>
      </w:r>
      <w:r>
        <w:rPr>
          <w:rFonts w:ascii="Arial" w:hAnsi="Arial" w:cs="Arial"/>
          <w:sz w:val="20"/>
          <w:szCs w:val="20"/>
        </w:rPr>
        <w:t>n los sistemas de ecuaciones diferenciales y sus soluciones en el dominio de la frecuencia.</w:t>
      </w:r>
    </w:p>
    <w:p w14:paraId="31EEFF18" w14:textId="77777777" w:rsidR="00575CF6" w:rsidRDefault="00575CF6" w:rsidP="00575CF6">
      <w:pPr>
        <w:rPr>
          <w:rFonts w:ascii="Arial" w:hAnsi="Arial" w:cs="Arial"/>
          <w:b/>
          <w:sz w:val="22"/>
        </w:rPr>
      </w:pPr>
    </w:p>
    <w:p w14:paraId="38BCF6B0" w14:textId="77777777" w:rsidR="00C02192" w:rsidRDefault="00C02192" w:rsidP="00575CF6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Contenido.</w:t>
      </w:r>
    </w:p>
    <w:p w14:paraId="445095E7" w14:textId="77777777" w:rsidR="00C02192" w:rsidRDefault="00C02192" w:rsidP="00575CF6">
      <w:pPr>
        <w:rPr>
          <w:rFonts w:ascii="Arial" w:hAnsi="Arial" w:cs="Arial"/>
          <w:sz w:val="20"/>
          <w:szCs w:val="20"/>
        </w:rPr>
      </w:pPr>
      <w:r w:rsidRPr="00C02192">
        <w:rPr>
          <w:rFonts w:ascii="Arial" w:hAnsi="Arial" w:cs="Arial"/>
          <w:sz w:val="20"/>
          <w:szCs w:val="20"/>
        </w:rPr>
        <w:t>1. Introducción.</w:t>
      </w:r>
    </w:p>
    <w:p w14:paraId="6293A232" w14:textId="77777777" w:rsidR="00C02192" w:rsidRDefault="00C02192" w:rsidP="00575C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Sistemas de segundo orden. Método de eliminación.</w:t>
      </w:r>
    </w:p>
    <w:p w14:paraId="54C24BDA" w14:textId="77777777" w:rsidR="00C02192" w:rsidRPr="00C02192" w:rsidRDefault="00C02192" w:rsidP="00575C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Solución en el dominio de la frecuencia.</w:t>
      </w:r>
    </w:p>
    <w:p w14:paraId="3CE4D56B" w14:textId="77777777" w:rsidR="00C02192" w:rsidRPr="00C02192" w:rsidRDefault="00C02192" w:rsidP="00575CF6">
      <w:pPr>
        <w:rPr>
          <w:rFonts w:ascii="Arial" w:hAnsi="Arial" w:cs="Arial"/>
          <w:sz w:val="22"/>
        </w:rPr>
      </w:pPr>
    </w:p>
    <w:p w14:paraId="31DC40F0" w14:textId="77777777" w:rsidR="00575CF6" w:rsidRPr="00D32E16" w:rsidRDefault="00C02192" w:rsidP="00575CF6">
      <w:pPr>
        <w:pStyle w:val="Sangradetextonormal"/>
        <w:ind w:left="180" w:hanging="18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1. </w:t>
      </w:r>
      <w:r w:rsidR="00575CF6" w:rsidRPr="00D32E16">
        <w:rPr>
          <w:rFonts w:ascii="Arial" w:hAnsi="Arial" w:cs="Arial"/>
          <w:b/>
          <w:bCs/>
          <w:sz w:val="22"/>
          <w:szCs w:val="22"/>
        </w:rPr>
        <w:t>Introducción.</w:t>
      </w:r>
    </w:p>
    <w:p w14:paraId="69B41392" w14:textId="251B4399" w:rsidR="00575CF6" w:rsidRPr="00D32E16" w:rsidRDefault="00575CF6" w:rsidP="003E2053">
      <w:pPr>
        <w:pStyle w:val="Sangradetextonormal"/>
        <w:ind w:left="0" w:hanging="180"/>
        <w:rPr>
          <w:rFonts w:ascii="Arial" w:hAnsi="Arial" w:cs="Arial"/>
          <w:sz w:val="20"/>
          <w:szCs w:val="20"/>
        </w:rPr>
      </w:pPr>
      <w:r w:rsidRPr="00D32E16">
        <w:rPr>
          <w:rFonts w:ascii="Arial" w:hAnsi="Arial" w:cs="Arial"/>
          <w:sz w:val="20"/>
          <w:szCs w:val="20"/>
        </w:rPr>
        <w:t xml:space="preserve">   Un sistema de ecuaciones diferenciales es aquel que relaciona </w:t>
      </w:r>
      <w:r w:rsidRPr="005C44E2">
        <w:rPr>
          <w:rFonts w:ascii="Arial" w:hAnsi="Arial" w:cs="Arial"/>
          <w:b/>
          <w:i/>
          <w:sz w:val="20"/>
          <w:szCs w:val="20"/>
        </w:rPr>
        <w:t>n</w:t>
      </w:r>
      <w:r w:rsidRPr="00D32E16">
        <w:rPr>
          <w:rFonts w:ascii="Arial" w:hAnsi="Arial" w:cs="Arial"/>
          <w:sz w:val="20"/>
          <w:szCs w:val="20"/>
        </w:rPr>
        <w:t xml:space="preserve"> variables dependientes con una variable independiente. Para efectos de nuestro estudio, la variable independiente es: </w:t>
      </w:r>
      <m:oMath>
        <m:r>
          <w:rPr>
            <w:rFonts w:ascii="Cambria Math" w:hAnsi="Cambria Math" w:cs="Arial"/>
          </w:rPr>
          <m:t>t</m:t>
        </m:r>
      </m:oMath>
      <w:r w:rsidRPr="00D32E16">
        <w:rPr>
          <w:rFonts w:ascii="Arial" w:hAnsi="Arial" w:cs="Arial"/>
          <w:sz w:val="20"/>
          <w:szCs w:val="20"/>
        </w:rPr>
        <w:t xml:space="preserve"> y las variables dependientes las denotaremos por</w:t>
      </w:r>
      <w:r w:rsidRPr="003E2053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x</m:t>
            </m:r>
          </m:e>
          <m:sub>
            <m:r>
              <w:rPr>
                <w:rFonts w:ascii="Cambria Math" w:hAnsi="Arial" w:cs="Arial"/>
              </w:rPr>
              <m:t>1</m:t>
            </m:r>
          </m:sub>
        </m:sSub>
        <m:r>
          <w:rPr>
            <w:rFonts w:ascii="Cambria Math" w:hAnsi="Arial" w:cs="Arial"/>
          </w:rPr>
          <m:t>(t),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x</m:t>
            </m:r>
          </m:e>
          <m:sub>
            <m:r>
              <w:rPr>
                <w:rFonts w:ascii="Cambria Math" w:hAnsi="Arial" w:cs="Arial"/>
              </w:rPr>
              <m:t>2</m:t>
            </m:r>
          </m:sub>
        </m:sSub>
        <m:r>
          <w:rPr>
            <w:rFonts w:ascii="Cambria Math" w:hAnsi="Arial" w:cs="Arial"/>
          </w:rPr>
          <m:t>(t),...,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x</m:t>
            </m:r>
          </m:e>
          <m:sub>
            <m:r>
              <w:rPr>
                <w:rFonts w:ascii="Cambria Math" w:hAnsi="Arial" w:cs="Arial"/>
              </w:rPr>
              <m:t>n</m:t>
            </m:r>
          </m:sub>
        </m:sSub>
        <m:r>
          <w:rPr>
            <w:rFonts w:ascii="Cambria Math" w:hAnsi="Arial" w:cs="Arial"/>
          </w:rPr>
          <m:t>(t)</m:t>
        </m:r>
      </m:oMath>
    </w:p>
    <w:p w14:paraId="3C5FC6D1" w14:textId="77777777" w:rsidR="00575CF6" w:rsidRDefault="00575CF6" w:rsidP="00575CF6">
      <w:pPr>
        <w:pStyle w:val="Sangradetextonormal"/>
        <w:ind w:left="0" w:hanging="180"/>
        <w:rPr>
          <w:rFonts w:ascii="Arial" w:hAnsi="Arial" w:cs="Arial"/>
          <w:sz w:val="20"/>
          <w:szCs w:val="20"/>
        </w:rPr>
      </w:pPr>
      <w:r w:rsidRPr="00D32E16">
        <w:rPr>
          <w:rFonts w:ascii="Arial" w:hAnsi="Arial" w:cs="Arial"/>
          <w:sz w:val="20"/>
          <w:szCs w:val="20"/>
        </w:rPr>
        <w:t xml:space="preserve">   En general, un sistema de </w:t>
      </w:r>
      <w:r w:rsidRPr="005C44E2">
        <w:rPr>
          <w:rFonts w:ascii="Arial" w:hAnsi="Arial" w:cs="Arial"/>
          <w:b/>
          <w:i/>
          <w:sz w:val="20"/>
          <w:szCs w:val="20"/>
        </w:rPr>
        <w:t>n</w:t>
      </w:r>
      <w:r w:rsidRPr="00D32E16">
        <w:rPr>
          <w:rFonts w:ascii="Arial" w:hAnsi="Arial" w:cs="Arial"/>
          <w:sz w:val="20"/>
          <w:szCs w:val="20"/>
        </w:rPr>
        <w:t xml:space="preserve"> ecuaciones diferenciales de primer orden presenta la forma general:</w:t>
      </w:r>
    </w:p>
    <w:p w14:paraId="415B26A7" w14:textId="77777777" w:rsidR="00575CF6" w:rsidRPr="00D32E16" w:rsidRDefault="00575CF6" w:rsidP="00575CF6">
      <w:pPr>
        <w:pStyle w:val="Sangradetextonormal"/>
        <w:ind w:left="0" w:hanging="180"/>
        <w:rPr>
          <w:rFonts w:ascii="Arial" w:hAnsi="Arial" w:cs="Arial"/>
          <w:sz w:val="20"/>
          <w:szCs w:val="20"/>
        </w:rPr>
      </w:pPr>
    </w:p>
    <w:p w14:paraId="60E6AFA1" w14:textId="31302151" w:rsidR="00575CF6" w:rsidRPr="003E2053" w:rsidRDefault="003906D9" w:rsidP="00DF7280">
      <w:pPr>
        <w:pStyle w:val="Sangradetextonormal"/>
        <w:ind w:left="180" w:hanging="180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'</m:t>
          </m:r>
          <m:r>
            <w:rPr>
              <w:rFonts w:ascii="Cambria Math" w:hAnsi="Arial" w:cs="Arial"/>
            </w:rPr>
            <m:t>(t)=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f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(t,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,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,...,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)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'</m:t>
          </m:r>
          <m:r>
            <w:rPr>
              <w:rFonts w:ascii="Cambria Math" w:hAnsi="Arial" w:cs="Arial"/>
            </w:rPr>
            <m:t>(t)=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f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(t,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,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,...,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)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.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.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'</m:t>
          </m:r>
          <m:r>
            <w:rPr>
              <w:rFonts w:ascii="Cambria Math" w:hAnsi="Arial" w:cs="Arial"/>
            </w:rPr>
            <m:t>(t)=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f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(t,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,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,...,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)</m:t>
          </m:r>
        </m:oMath>
      </m:oMathPara>
    </w:p>
    <w:p w14:paraId="0CECA0F6" w14:textId="77777777" w:rsidR="00575CF6" w:rsidRPr="00D32E16" w:rsidRDefault="00575CF6" w:rsidP="00575CF6">
      <w:pPr>
        <w:pStyle w:val="Sangradetextonormal"/>
        <w:ind w:left="180" w:hanging="180"/>
        <w:jc w:val="center"/>
        <w:rPr>
          <w:rFonts w:ascii="Arial" w:hAnsi="Arial" w:cs="Arial"/>
          <w:sz w:val="20"/>
          <w:szCs w:val="20"/>
        </w:rPr>
      </w:pPr>
    </w:p>
    <w:p w14:paraId="6CE7BF4D" w14:textId="77777777" w:rsidR="00575CF6" w:rsidRPr="00D32E16" w:rsidRDefault="00575CF6" w:rsidP="00575CF6">
      <w:pPr>
        <w:pStyle w:val="Sangradetextonormal"/>
        <w:ind w:left="0" w:hanging="180"/>
        <w:rPr>
          <w:rFonts w:ascii="Arial" w:hAnsi="Arial" w:cs="Arial"/>
          <w:sz w:val="20"/>
          <w:szCs w:val="20"/>
        </w:rPr>
      </w:pPr>
      <w:r w:rsidRPr="00D32E16">
        <w:rPr>
          <w:rFonts w:ascii="Arial" w:hAnsi="Arial" w:cs="Arial"/>
          <w:sz w:val="20"/>
          <w:szCs w:val="20"/>
        </w:rPr>
        <w:t xml:space="preserve">   Se considerarán únicamente sistemas lineales de coeficientes constantes, es decir, sistemas que se pueden expresar de la siguiente manera:</w:t>
      </w:r>
    </w:p>
    <w:p w14:paraId="11A2E72F" w14:textId="77777777" w:rsidR="00575CF6" w:rsidRPr="00D32E1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318BB371" w14:textId="069BD4F4" w:rsidR="00575CF6" w:rsidRPr="003E2053" w:rsidRDefault="003906D9" w:rsidP="00DF7280">
      <w:pPr>
        <w:pStyle w:val="Sangradetextonormal"/>
        <w:ind w:left="180" w:hanging="180"/>
        <w:jc w:val="center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d</m:t>
              </m:r>
            </m:num>
            <m:den>
              <m:r>
                <w:rPr>
                  <w:rFonts w:ascii="Cambria Math" w:hAnsi="Arial" w:cs="Arial"/>
                </w:rPr>
                <m:t>dt</m:t>
              </m:r>
            </m:den>
          </m:f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11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12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+....+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1n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r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(t)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d</m:t>
              </m:r>
            </m:num>
            <m:den>
              <m:r>
                <w:rPr>
                  <w:rFonts w:ascii="Cambria Math" w:hAnsi="Arial" w:cs="Arial"/>
                </w:rPr>
                <m:t>dt</m:t>
              </m:r>
            </m:den>
          </m:f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21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22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+....+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2n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r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(t)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.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.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d</m:t>
              </m:r>
            </m:num>
            <m:den>
              <m:r>
                <w:rPr>
                  <w:rFonts w:ascii="Cambria Math" w:hAnsi="Arial" w:cs="Arial"/>
                </w:rPr>
                <m:t>dt</m:t>
              </m:r>
            </m:den>
          </m:f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n1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n2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+....+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nn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r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(t)</m:t>
          </m:r>
        </m:oMath>
      </m:oMathPara>
    </w:p>
    <w:p w14:paraId="576FC6D3" w14:textId="77777777" w:rsidR="00575CF6" w:rsidRPr="00D32E16" w:rsidRDefault="00575CF6" w:rsidP="00575CF6">
      <w:pPr>
        <w:pStyle w:val="Sangradetextonormal"/>
        <w:ind w:left="180" w:hanging="180"/>
        <w:jc w:val="center"/>
        <w:rPr>
          <w:rFonts w:ascii="Arial" w:hAnsi="Arial" w:cs="Arial"/>
          <w:sz w:val="20"/>
          <w:szCs w:val="20"/>
        </w:rPr>
      </w:pPr>
    </w:p>
    <w:p w14:paraId="762B5F25" w14:textId="77777777" w:rsidR="00575CF6" w:rsidRPr="00D32E1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 w:rsidRPr="00D32E16">
        <w:rPr>
          <w:rFonts w:ascii="Arial" w:hAnsi="Arial" w:cs="Arial"/>
          <w:sz w:val="20"/>
          <w:szCs w:val="20"/>
        </w:rPr>
        <w:t>El sistema se puede escribir en forma matricial, así:</w:t>
      </w:r>
    </w:p>
    <w:p w14:paraId="78EE0E1E" w14:textId="77777777" w:rsidR="00575CF6" w:rsidRPr="00D32E1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5FA08284" w14:textId="4E30CC6B" w:rsidR="00575CF6" w:rsidRPr="003E2053" w:rsidRDefault="003906D9" w:rsidP="00DF7280">
      <w:pPr>
        <w:pStyle w:val="Sangradetextonormal"/>
        <w:ind w:left="180" w:hanging="180"/>
        <w:jc w:val="center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d</m:t>
              </m:r>
            </m:num>
            <m:den>
              <m:r>
                <w:rPr>
                  <w:rFonts w:ascii="Cambria Math" w:hAnsi="Arial" w:cs="Arial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Arial" w:cs="Arial"/>
                      </w:rPr>
                      <m:t>...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Arial" w:cs="Arial"/>
                      </w:rPr>
                      <m:t>...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n2</m:t>
                        </m:r>
                      </m:sub>
                    </m:sSub>
                  </m:e>
                  <m:e>
                    <m:r>
                      <w:rPr>
                        <w:rFonts w:ascii="Cambria Math" w:hAnsi="Arial" w:cs="Arial"/>
                      </w:rPr>
                      <m:t>...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(t)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(t)</m:t>
                    </m:r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(t)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14:paraId="2BBBF844" w14:textId="77777777" w:rsidR="00575CF6" w:rsidRPr="00D32E16" w:rsidRDefault="00575CF6" w:rsidP="00575CF6">
      <w:pPr>
        <w:pStyle w:val="Sangradetextonormal"/>
        <w:ind w:left="180" w:hanging="180"/>
        <w:jc w:val="center"/>
        <w:rPr>
          <w:rFonts w:ascii="Arial" w:hAnsi="Arial" w:cs="Arial"/>
          <w:sz w:val="20"/>
          <w:szCs w:val="20"/>
        </w:rPr>
      </w:pPr>
    </w:p>
    <w:p w14:paraId="65301B46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 w:rsidRPr="00D32E16">
        <w:rPr>
          <w:rFonts w:ascii="Arial" w:hAnsi="Arial" w:cs="Arial"/>
          <w:sz w:val="20"/>
          <w:szCs w:val="20"/>
        </w:rPr>
        <w:t>Equivalentemente, el sistema se puede expresar en la forma:</w:t>
      </w:r>
    </w:p>
    <w:p w14:paraId="01932CB7" w14:textId="77777777" w:rsidR="00C02192" w:rsidRDefault="00C02192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06272B9F" w14:textId="731B89EE" w:rsidR="00575CF6" w:rsidRPr="003E2053" w:rsidRDefault="003906D9" w:rsidP="00DF7280">
      <w:pPr>
        <w:pStyle w:val="Sangradetextonormal"/>
        <w:ind w:left="180" w:hanging="180"/>
        <w:jc w:val="center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d</m:t>
              </m:r>
            </m:num>
            <m:den>
              <m:r>
                <w:rPr>
                  <w:rFonts w:ascii="Cambria Math" w:hAnsi="Arial" w:cs="Arial"/>
                </w:rPr>
                <m:t>dt</m:t>
              </m:r>
            </m:den>
          </m:f>
          <m:r>
            <m:rPr>
              <m:sty m:val="bi"/>
            </m:rPr>
            <w:rPr>
              <w:rFonts w:ascii="Cambria Math" w:hAnsi="Arial" w:cs="Arial"/>
            </w:rPr>
            <m:t>x(t)</m:t>
          </m:r>
          <m:r>
            <w:rPr>
              <w:rFonts w:ascii="Cambria Math" w:hAnsi="Arial" w:cs="Arial"/>
            </w:rPr>
            <m:t>=A</m:t>
          </m:r>
          <m:r>
            <m:rPr>
              <m:sty m:val="bi"/>
            </m:rPr>
            <w:rPr>
              <w:rFonts w:ascii="Cambria Math" w:hAnsi="Arial" w:cs="Arial"/>
            </w:rPr>
            <m:t>x(t)</m:t>
          </m:r>
          <m:r>
            <w:rPr>
              <w:rFonts w:ascii="Cambria Math" w:hAnsi="Arial" w:cs="Arial"/>
            </w:rPr>
            <m:t>+</m:t>
          </m:r>
          <m:r>
            <m:rPr>
              <m:sty m:val="bi"/>
            </m:rPr>
            <w:rPr>
              <w:rFonts w:ascii="Cambria Math" w:hAnsi="Arial" w:cs="Arial"/>
            </w:rPr>
            <m:t>r(t)</m:t>
          </m:r>
        </m:oMath>
      </m:oMathPara>
    </w:p>
    <w:p w14:paraId="51E8596D" w14:textId="77777777" w:rsidR="00DF7280" w:rsidRDefault="00575CF6" w:rsidP="00575CF6">
      <w:pPr>
        <w:pStyle w:val="Sangradetextonormal"/>
        <w:ind w:left="0" w:hanging="180"/>
        <w:rPr>
          <w:rFonts w:ascii="Arial" w:hAnsi="Arial" w:cs="Arial"/>
          <w:sz w:val="20"/>
          <w:szCs w:val="20"/>
        </w:rPr>
      </w:pPr>
      <w:r w:rsidRPr="00D32E16">
        <w:rPr>
          <w:rFonts w:ascii="Arial" w:hAnsi="Arial" w:cs="Arial"/>
          <w:sz w:val="20"/>
          <w:szCs w:val="20"/>
        </w:rPr>
        <w:t xml:space="preserve">  </w:t>
      </w:r>
    </w:p>
    <w:p w14:paraId="15EF62A2" w14:textId="77777777" w:rsidR="00DF7280" w:rsidRDefault="00575CF6" w:rsidP="00DF7280">
      <w:pPr>
        <w:pStyle w:val="Sangradetextonormal"/>
        <w:ind w:left="0" w:hanging="180"/>
        <w:jc w:val="left"/>
        <w:rPr>
          <w:rFonts w:ascii="Arial" w:hAnsi="Arial" w:cs="Arial"/>
          <w:sz w:val="20"/>
          <w:szCs w:val="20"/>
        </w:rPr>
      </w:pPr>
      <w:r w:rsidRPr="00D32E16">
        <w:rPr>
          <w:rFonts w:ascii="Arial" w:hAnsi="Arial" w:cs="Arial"/>
          <w:sz w:val="20"/>
          <w:szCs w:val="20"/>
        </w:rPr>
        <w:t xml:space="preserve"> En la ecuación anterior se tiene que:</w:t>
      </w:r>
    </w:p>
    <w:p w14:paraId="0AB240FF" w14:textId="67CEA3C7" w:rsidR="00DF7280" w:rsidRDefault="00575CF6" w:rsidP="003E2053">
      <w:pPr>
        <w:pStyle w:val="Sangradetextonormal"/>
        <w:ind w:left="0" w:hanging="180"/>
        <w:jc w:val="left"/>
        <w:rPr>
          <w:rFonts w:ascii="Arial" w:hAnsi="Arial" w:cs="Arial"/>
          <w:sz w:val="20"/>
          <w:szCs w:val="20"/>
        </w:rPr>
      </w:pPr>
      <w:r w:rsidRPr="003E2053">
        <w:rPr>
          <w:rFonts w:ascii="Arial" w:hAnsi="Arial" w:cs="Arial"/>
        </w:rPr>
        <w:t xml:space="preserve"> </w:t>
      </w:r>
      <m:oMath>
        <m:r>
          <m:rPr>
            <m:sty m:val="bi"/>
          </m:rPr>
          <w:rPr>
            <w:rFonts w:ascii="Cambria Math" w:hAnsi="Arial" w:cs="Arial"/>
          </w:rPr>
          <m:t>x</m:t>
        </m:r>
        <m:r>
          <w:rPr>
            <w:rFonts w:ascii="Cambria Math" w:hAnsi="Arial" w:cs="Arial"/>
          </w:rPr>
          <m:t>(t)</m:t>
        </m:r>
      </m:oMath>
      <w:r w:rsidRPr="00D32E16">
        <w:rPr>
          <w:rFonts w:ascii="Arial" w:hAnsi="Arial" w:cs="Arial"/>
          <w:sz w:val="20"/>
          <w:szCs w:val="20"/>
        </w:rPr>
        <w:t xml:space="preserve"> es el vector solución</w:t>
      </w:r>
      <w:r w:rsidR="00DF7280">
        <w:rPr>
          <w:rFonts w:ascii="Arial" w:hAnsi="Arial" w:cs="Arial"/>
          <w:sz w:val="20"/>
          <w:szCs w:val="20"/>
        </w:rPr>
        <w:t>.</w:t>
      </w:r>
      <w:r w:rsidRPr="00D32E16">
        <w:rPr>
          <w:rFonts w:ascii="Arial" w:hAnsi="Arial" w:cs="Arial"/>
          <w:sz w:val="20"/>
          <w:szCs w:val="20"/>
        </w:rPr>
        <w:t xml:space="preserve"> </w:t>
      </w:r>
    </w:p>
    <w:p w14:paraId="4B2164F7" w14:textId="23A766C2" w:rsidR="00DF7280" w:rsidRDefault="003E2053" w:rsidP="003E2053">
      <w:pPr>
        <w:pStyle w:val="Sangradetextonormal"/>
        <w:ind w:left="0" w:hanging="180"/>
        <w:jc w:val="left"/>
        <w:rPr>
          <w:rFonts w:ascii="Arial" w:hAnsi="Arial" w:cs="Arial"/>
          <w:sz w:val="20"/>
          <w:szCs w:val="20"/>
        </w:rPr>
      </w:pPr>
      <m:oMath>
        <m:r>
          <m:rPr>
            <m:sty m:val="bi"/>
          </m:rPr>
          <w:rPr>
            <w:rFonts w:ascii="Cambria Math" w:hAnsi="Arial" w:cs="Arial"/>
          </w:rPr>
          <m:t xml:space="preserve">A </m:t>
        </m:r>
      </m:oMath>
      <w:r w:rsidR="00575CF6" w:rsidRPr="00D32E16">
        <w:rPr>
          <w:rFonts w:ascii="Arial" w:hAnsi="Arial" w:cs="Arial"/>
          <w:sz w:val="20"/>
          <w:szCs w:val="20"/>
        </w:rPr>
        <w:t>es la matriz del sistema</w:t>
      </w:r>
      <w:r w:rsidR="00DF7280">
        <w:rPr>
          <w:rFonts w:ascii="Arial" w:hAnsi="Arial" w:cs="Arial"/>
          <w:sz w:val="20"/>
          <w:szCs w:val="20"/>
        </w:rPr>
        <w:t>.</w:t>
      </w:r>
    </w:p>
    <w:p w14:paraId="5C802B12" w14:textId="5229BDD9" w:rsidR="00DF7280" w:rsidRDefault="003E2053" w:rsidP="003E2053">
      <w:pPr>
        <w:pStyle w:val="Sangradetextonormal"/>
        <w:ind w:left="0" w:hanging="180"/>
        <w:jc w:val="left"/>
        <w:rPr>
          <w:rFonts w:ascii="Arial" w:hAnsi="Arial" w:cs="Arial"/>
          <w:sz w:val="20"/>
          <w:szCs w:val="20"/>
        </w:rPr>
      </w:pPr>
      <m:oMath>
        <m:r>
          <m:rPr>
            <m:sty m:val="bi"/>
          </m:rPr>
          <w:rPr>
            <w:rFonts w:ascii="Cambria Math" w:hAnsi="Arial" w:cs="Arial"/>
          </w:rPr>
          <m:t>r</m:t>
        </m:r>
        <m:r>
          <w:rPr>
            <w:rFonts w:ascii="Cambria Math" w:hAnsi="Arial" w:cs="Arial"/>
          </w:rPr>
          <m:t>(t)</m:t>
        </m:r>
      </m:oMath>
      <w:r w:rsidR="00575CF6" w:rsidRPr="00D32E16">
        <w:rPr>
          <w:rFonts w:ascii="Arial" w:hAnsi="Arial" w:cs="Arial"/>
          <w:sz w:val="20"/>
          <w:szCs w:val="20"/>
        </w:rPr>
        <w:t xml:space="preserve"> es el vector de términos independientes.</w:t>
      </w:r>
      <w:r w:rsidR="00575CF6">
        <w:rPr>
          <w:rFonts w:ascii="Arial" w:hAnsi="Arial" w:cs="Arial"/>
          <w:sz w:val="20"/>
          <w:szCs w:val="20"/>
        </w:rPr>
        <w:t xml:space="preserve"> </w:t>
      </w:r>
    </w:p>
    <w:p w14:paraId="27C11CA6" w14:textId="68B0AA3F" w:rsidR="00575CF6" w:rsidRDefault="00575CF6" w:rsidP="00DF7280">
      <w:pPr>
        <w:pStyle w:val="Sangradetextonormal"/>
        <w:ind w:left="0" w:hanging="18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Un caso de particular interés es el de los sistemas homogéneos, cuya forma general es:</w:t>
      </w:r>
    </w:p>
    <w:p w14:paraId="3674DFE2" w14:textId="77777777" w:rsidR="00575CF6" w:rsidRDefault="00575CF6" w:rsidP="00575CF6">
      <w:pPr>
        <w:pStyle w:val="Sangradetextonormal"/>
        <w:ind w:left="0" w:hanging="180"/>
        <w:jc w:val="center"/>
        <w:rPr>
          <w:rFonts w:ascii="Arial" w:hAnsi="Arial" w:cs="Arial"/>
          <w:sz w:val="20"/>
          <w:szCs w:val="20"/>
        </w:rPr>
      </w:pPr>
    </w:p>
    <w:p w14:paraId="3CBDB7E8" w14:textId="0FD43D08" w:rsidR="00575CF6" w:rsidRPr="00DF7280" w:rsidRDefault="003906D9" w:rsidP="00DF7280">
      <w:pPr>
        <w:pStyle w:val="Sangradetextonormal"/>
        <w:ind w:left="0" w:hanging="180"/>
        <w:jc w:val="center"/>
        <w:rPr>
          <w:rFonts w:ascii="Arial" w:hAnsi="Arial" w:cs="Arial"/>
          <w:b/>
          <w:bCs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d</m:t>
              </m:r>
            </m:num>
            <m:den>
              <m:r>
                <w:rPr>
                  <w:rFonts w:ascii="Cambria Math" w:hAnsi="Arial" w:cs="Arial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Arial" w:cs="Arial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b/>
                      <w:bCs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b/>
                            <w:bCs/>
                            <w:i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b/>
                        <w:bCs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hAnsi="Arial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Arial" w:cs="Arial"/>
                      </w:rPr>
                      <m:t>...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Arial" w:cs="Arial"/>
                      </w:rPr>
                      <m:t>...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n2</m:t>
                        </m:r>
                      </m:sub>
                    </m:sSub>
                  </m:e>
                  <m:e>
                    <m:r>
                      <w:rPr>
                        <w:rFonts w:ascii="Cambria Math" w:hAnsi="Arial" w:cs="Arial"/>
                      </w:rPr>
                      <m:t>...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Arial" w:cs="Arial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b/>
                      <w:bCs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b/>
                            <w:bCs/>
                            <w:i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b/>
                        <w:bCs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hAnsi="Cambria Math" w:cs="Cambria Math"/>
            </w:rPr>
            <m:t>⇒</m:t>
          </m:r>
        </m:oMath>
      </m:oMathPara>
    </w:p>
    <w:p w14:paraId="5545167F" w14:textId="1F132A22" w:rsidR="00575CF6" w:rsidRPr="00DF7280" w:rsidRDefault="003906D9" w:rsidP="00DF7280">
      <w:pPr>
        <w:pStyle w:val="Sangradetextonormal"/>
        <w:ind w:left="0" w:hanging="180"/>
        <w:jc w:val="center"/>
        <w:rPr>
          <w:rFonts w:ascii="Arial" w:hAnsi="Arial" w:cs="Arial"/>
          <w:b/>
          <w:bCs/>
        </w:rPr>
      </w:pPr>
      <m:oMathPara>
        <m:oMath>
          <m:f>
            <m:fPr>
              <m:ctrlPr>
                <w:rPr>
                  <w:rFonts w:ascii="Cambria Math" w:hAnsi="Arial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Arial" w:cs="Arial"/>
                </w:rPr>
                <m:t>d</m:t>
              </m:r>
            </m:num>
            <m:den>
              <m:r>
                <w:rPr>
                  <w:rFonts w:ascii="Cambria Math" w:hAnsi="Arial" w:cs="Arial"/>
                </w:rPr>
                <m:t>d</m:t>
              </m:r>
              <m:r>
                <m:rPr>
                  <m:sty m:val="bi"/>
                </m:rPr>
                <w:rPr>
                  <w:rFonts w:ascii="Cambria Math" w:hAnsi="Arial" w:cs="Arial"/>
                </w:rPr>
                <m:t>t</m:t>
              </m:r>
            </m:den>
          </m:f>
          <m:r>
            <m:rPr>
              <m:sty m:val="bi"/>
            </m:rPr>
            <w:rPr>
              <w:rFonts w:ascii="Cambria Math" w:hAnsi="Arial" w:cs="Arial"/>
            </w:rPr>
            <m:t>x(t)=Ax(t)</m:t>
          </m:r>
        </m:oMath>
      </m:oMathPara>
    </w:p>
    <w:p w14:paraId="567CF075" w14:textId="77777777" w:rsidR="00575CF6" w:rsidRDefault="00575CF6" w:rsidP="00575CF6">
      <w:pPr>
        <w:pStyle w:val="Sangradetextonormal"/>
        <w:ind w:left="0" w:hanging="180"/>
        <w:rPr>
          <w:rFonts w:ascii="Arial" w:hAnsi="Arial" w:cs="Arial"/>
          <w:sz w:val="20"/>
          <w:szCs w:val="20"/>
        </w:rPr>
      </w:pPr>
    </w:p>
    <w:p w14:paraId="1221AF0B" w14:textId="77777777" w:rsidR="00575CF6" w:rsidRPr="00D32E16" w:rsidRDefault="00575CF6" w:rsidP="00575CF6">
      <w:pPr>
        <w:pStyle w:val="Sangradetextonormal"/>
        <w:ind w:left="0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Pr="00D32E16">
        <w:rPr>
          <w:rFonts w:ascii="Arial" w:hAnsi="Arial" w:cs="Arial"/>
          <w:sz w:val="20"/>
          <w:szCs w:val="20"/>
        </w:rPr>
        <w:t>La ecuación diferencial vectorial se puede resolver de diversas formas según veremos a continuación.</w:t>
      </w:r>
    </w:p>
    <w:p w14:paraId="3144FA1C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3E3BD818" w14:textId="77777777" w:rsidR="00575CF6" w:rsidRPr="003A3A8D" w:rsidRDefault="00C02192" w:rsidP="00575CF6">
      <w:pPr>
        <w:ind w:left="0" w:right="7" w:firstLine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2. </w:t>
      </w:r>
      <w:r w:rsidR="00575CF6" w:rsidRPr="003A3A8D">
        <w:rPr>
          <w:rFonts w:ascii="Arial" w:hAnsi="Arial" w:cs="Arial"/>
          <w:b/>
          <w:sz w:val="22"/>
        </w:rPr>
        <w:t>Sistemas de segundo orden. Método de eliminación.</w:t>
      </w:r>
    </w:p>
    <w:p w14:paraId="18DDD4FB" w14:textId="7FFDAB34" w:rsidR="00575CF6" w:rsidRPr="005C44E2" w:rsidRDefault="00575CF6" w:rsidP="003E2053">
      <w:pPr>
        <w:ind w:right="7"/>
        <w:rPr>
          <w:rFonts w:ascii="Arial" w:hAnsi="Arial" w:cs="Arial"/>
          <w:sz w:val="20"/>
          <w:szCs w:val="20"/>
        </w:rPr>
      </w:pPr>
      <w:r w:rsidRPr="005C44E2">
        <w:rPr>
          <w:rFonts w:ascii="Arial" w:hAnsi="Arial" w:cs="Arial"/>
          <w:sz w:val="20"/>
          <w:szCs w:val="20"/>
        </w:rPr>
        <w:t xml:space="preserve">Un sistema de segundo orden, con variable independiente </w:t>
      </w:r>
      <m:oMath>
        <m:r>
          <w:rPr>
            <w:rFonts w:ascii="Cambria Math" w:hAnsi="Cambria Math" w:cs="Arial"/>
            <w:sz w:val="20"/>
            <w:szCs w:val="20"/>
          </w:rPr>
          <m:t>t</m:t>
        </m:r>
      </m:oMath>
      <w:r w:rsidRPr="005C44E2">
        <w:rPr>
          <w:rFonts w:ascii="Arial" w:hAnsi="Arial" w:cs="Arial"/>
          <w:sz w:val="20"/>
          <w:szCs w:val="20"/>
        </w:rPr>
        <w:t xml:space="preserve"> y variables dependientes </w:t>
      </w:r>
      <m:oMath>
        <m:r>
          <w:rPr>
            <w:rFonts w:ascii="Cambria Math" w:hAnsi="Arial" w:cs="Arial"/>
            <w:szCs w:val="24"/>
          </w:rPr>
          <m:t>x(t),y(t)</m:t>
        </m:r>
      </m:oMath>
      <w:r w:rsidRPr="003906D9">
        <w:rPr>
          <w:rFonts w:ascii="Arial" w:hAnsi="Arial" w:cs="Arial"/>
          <w:szCs w:val="24"/>
        </w:rPr>
        <w:t>,</w:t>
      </w:r>
      <w:r w:rsidRPr="005C44E2">
        <w:rPr>
          <w:rFonts w:ascii="Arial" w:hAnsi="Arial" w:cs="Arial"/>
          <w:sz w:val="20"/>
          <w:szCs w:val="20"/>
        </w:rPr>
        <w:t xml:space="preserve"> presenta la forma general:</w:t>
      </w:r>
    </w:p>
    <w:p w14:paraId="114066DF" w14:textId="52780801" w:rsidR="00575CF6" w:rsidRPr="003906D9" w:rsidRDefault="003906D9" w:rsidP="00DF7280">
      <w:pPr>
        <w:ind w:right="7"/>
        <w:jc w:val="center"/>
        <w:rPr>
          <w:rFonts w:ascii="Arial" w:hAnsi="Arial" w:cs="Arial"/>
          <w:bCs/>
          <w:sz w:val="22"/>
        </w:rPr>
      </w:pPr>
      <m:oMathPara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(t)=f(t,x,y)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(t)=g(t,x,y)</m:t>
          </m:r>
        </m:oMath>
      </m:oMathPara>
    </w:p>
    <w:p w14:paraId="6EB729A3" w14:textId="77777777" w:rsidR="00575CF6" w:rsidRPr="005C44E2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03C54E00" w14:textId="77777777" w:rsidR="00575CF6" w:rsidRPr="005C44E2" w:rsidRDefault="00575CF6" w:rsidP="00575CF6">
      <w:pPr>
        <w:ind w:right="7"/>
        <w:rPr>
          <w:rFonts w:ascii="Arial" w:hAnsi="Arial" w:cs="Arial"/>
          <w:sz w:val="20"/>
          <w:szCs w:val="20"/>
        </w:rPr>
      </w:pPr>
      <w:r w:rsidRPr="005C44E2">
        <w:rPr>
          <w:rFonts w:ascii="Arial" w:hAnsi="Arial" w:cs="Arial"/>
          <w:sz w:val="20"/>
          <w:szCs w:val="20"/>
        </w:rPr>
        <w:t>Para el caso lineal y coeficientes constantes, se tiene:</w:t>
      </w:r>
    </w:p>
    <w:p w14:paraId="434E0C2C" w14:textId="77777777" w:rsidR="00575CF6" w:rsidRDefault="00575CF6" w:rsidP="00575CF6">
      <w:pPr>
        <w:ind w:right="7"/>
        <w:rPr>
          <w:rFonts w:ascii="Arial" w:hAnsi="Arial" w:cs="Arial"/>
          <w:b/>
          <w:sz w:val="22"/>
        </w:rPr>
      </w:pPr>
    </w:p>
    <w:p w14:paraId="2435DA57" w14:textId="68A97344" w:rsidR="00575CF6" w:rsidRPr="003906D9" w:rsidRDefault="003906D9" w:rsidP="00DF7280">
      <w:pPr>
        <w:ind w:right="7"/>
        <w:jc w:val="center"/>
        <w:rPr>
          <w:rFonts w:ascii="Arial" w:hAnsi="Arial" w:cs="Arial"/>
          <w:bCs/>
          <w:sz w:val="22"/>
        </w:rPr>
      </w:pPr>
      <m:oMathPara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11</m:t>
              </m:r>
            </m:sub>
          </m:sSub>
          <m:r>
            <w:rPr>
              <w:rFonts w:ascii="Cambria Math"/>
            </w:rPr>
            <m:t>x(t)+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12</m:t>
              </m:r>
            </m:sub>
          </m:sSub>
          <m:r>
            <w:rPr>
              <w:rFonts w:ascii="Cambria Math"/>
            </w:rPr>
            <m:t>y(t)+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r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(t)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21</m:t>
              </m:r>
            </m:sub>
          </m:sSub>
          <m:r>
            <w:rPr>
              <w:rFonts w:ascii="Cambria Math"/>
            </w:rPr>
            <m:t>x(t)+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22</m:t>
              </m:r>
            </m:sub>
          </m:sSub>
          <m:r>
            <w:rPr>
              <w:rFonts w:ascii="Cambria Math"/>
            </w:rPr>
            <m:t>y(t)+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r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(t)</m:t>
          </m:r>
        </m:oMath>
      </m:oMathPara>
    </w:p>
    <w:p w14:paraId="4105F3BA" w14:textId="77777777" w:rsidR="00575CF6" w:rsidRPr="005C44E2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1C640249" w14:textId="77777777" w:rsidR="00575CF6" w:rsidRPr="005C44E2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Algunos sistemas son tales que es posible eliminar una de las variables dependientes de tal manera que el sistema se puede convertir en una ecuación diferencial de segundo orden.</w:t>
      </w:r>
    </w:p>
    <w:p w14:paraId="43B86A95" w14:textId="77777777" w:rsidR="00575CF6" w:rsidRDefault="00575CF6" w:rsidP="00575CF6">
      <w:pPr>
        <w:ind w:right="7"/>
        <w:rPr>
          <w:rFonts w:ascii="Arial" w:hAnsi="Arial" w:cs="Arial"/>
          <w:b/>
          <w:sz w:val="22"/>
        </w:rPr>
      </w:pPr>
    </w:p>
    <w:p w14:paraId="14DDBB96" w14:textId="77777777" w:rsidR="00575CF6" w:rsidRDefault="00575CF6" w:rsidP="00575CF6">
      <w:pPr>
        <w:ind w:right="7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1</w:t>
      </w:r>
    </w:p>
    <w:p w14:paraId="19721AB9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Resuelva el problema con valor inicial homogéneo.</w:t>
      </w:r>
    </w:p>
    <w:p w14:paraId="4977EBA5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1897FAE0" w14:textId="58E96528" w:rsidR="00575CF6" w:rsidRPr="003906D9" w:rsidRDefault="003906D9" w:rsidP="00DF7280">
      <w:pPr>
        <w:ind w:right="7"/>
        <w:jc w:val="center"/>
        <w:rPr>
          <w:bCs/>
        </w:rPr>
      </w:pPr>
      <m:oMathPara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3x(t)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2y(t)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(t)=x(t)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x(0)=2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y(0)=1</m:t>
          </m:r>
        </m:oMath>
      </m:oMathPara>
    </w:p>
    <w:p w14:paraId="1980265D" w14:textId="77777777" w:rsidR="00575CF6" w:rsidRDefault="00575CF6" w:rsidP="00575CF6">
      <w:pPr>
        <w:ind w:right="7"/>
        <w:rPr>
          <w:rFonts w:ascii="Arial" w:hAnsi="Arial" w:cs="Arial"/>
          <w:b/>
          <w:sz w:val="22"/>
        </w:rPr>
      </w:pPr>
    </w:p>
    <w:p w14:paraId="644C8018" w14:textId="77777777" w:rsidR="00575CF6" w:rsidRPr="003A3A8D" w:rsidRDefault="00575CF6" w:rsidP="00575CF6">
      <w:pPr>
        <w:ind w:right="7"/>
        <w:rPr>
          <w:rFonts w:ascii="Arial" w:hAnsi="Arial" w:cs="Arial"/>
          <w:b/>
          <w:sz w:val="20"/>
          <w:szCs w:val="20"/>
        </w:rPr>
      </w:pPr>
      <w:r w:rsidRPr="003A3A8D">
        <w:rPr>
          <w:rFonts w:ascii="Arial" w:hAnsi="Arial" w:cs="Arial"/>
          <w:b/>
          <w:sz w:val="20"/>
          <w:szCs w:val="20"/>
        </w:rPr>
        <w:t>Solución.</w:t>
      </w:r>
    </w:p>
    <w:p w14:paraId="65DB0F67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partir de la primera ecuación se tiene:</w:t>
      </w:r>
    </w:p>
    <w:p w14:paraId="1FEAD7D5" w14:textId="77777777" w:rsidR="00575CF6" w:rsidRPr="00EE6DF7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0F66D20F" w14:textId="317405F6" w:rsidR="00575CF6" w:rsidRPr="003906D9" w:rsidRDefault="003906D9" w:rsidP="008164E4">
      <w:pPr>
        <w:ind w:right="7"/>
        <w:jc w:val="center"/>
        <w:rPr>
          <w:bCs/>
        </w:rPr>
      </w:pPr>
      <m:oMathPara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3x(t)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2y(t)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''</m:t>
          </m:r>
          <m:r>
            <w:rPr>
              <w:rFonts w:ascii="Cambria Math"/>
            </w:rPr>
            <m:t>(t)=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3x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</m:t>
          </m:r>
        </m:oMath>
      </m:oMathPara>
    </w:p>
    <w:p w14:paraId="76954E75" w14:textId="77777777" w:rsidR="00575CF6" w:rsidRDefault="00575CF6" w:rsidP="00575CF6">
      <w:pPr>
        <w:ind w:right="7"/>
        <w:jc w:val="center"/>
      </w:pPr>
    </w:p>
    <w:p w14:paraId="58EFC382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 w:rsidRPr="007F0929">
        <w:rPr>
          <w:rFonts w:ascii="Arial" w:hAnsi="Arial" w:cs="Arial"/>
          <w:sz w:val="20"/>
          <w:szCs w:val="20"/>
        </w:rPr>
        <w:t>Sustituyendo la segunda en la que se acaba de obtener, resulta:</w:t>
      </w:r>
    </w:p>
    <w:p w14:paraId="012C2660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15C8E3AE" w14:textId="3761CD71" w:rsidR="00575CF6" w:rsidRPr="003906D9" w:rsidRDefault="003906D9" w:rsidP="008164E4">
      <w:pPr>
        <w:ind w:right="7"/>
        <w:jc w:val="center"/>
        <w:rPr>
          <w:bCs/>
        </w:rPr>
      </w:pPr>
      <m:oMathPara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''</m:t>
          </m:r>
          <m:r>
            <w:rPr>
              <w:rFonts w:ascii="Cambria Math"/>
            </w:rPr>
            <m:t>(t)=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3x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2x(t)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''</m:t>
          </m:r>
          <m:r>
            <w:rPr>
              <w:rFonts w:ascii="Cambria Math"/>
            </w:rPr>
            <m:t>(t)+3x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(t)+2x(t)=0</m:t>
          </m:r>
        </m:oMath>
      </m:oMathPara>
    </w:p>
    <w:p w14:paraId="2D6003E0" w14:textId="77777777" w:rsidR="008164E4" w:rsidRDefault="008164E4" w:rsidP="00575CF6">
      <w:pPr>
        <w:ind w:right="7"/>
        <w:rPr>
          <w:rFonts w:ascii="Arial" w:hAnsi="Arial" w:cs="Arial"/>
          <w:sz w:val="20"/>
          <w:szCs w:val="20"/>
        </w:rPr>
      </w:pPr>
    </w:p>
    <w:p w14:paraId="56D34388" w14:textId="6BCA7DEF" w:rsidR="00575CF6" w:rsidRPr="003906D9" w:rsidRDefault="00575CF6" w:rsidP="003E2053">
      <w:pPr>
        <w:ind w:right="7"/>
        <w:rPr>
          <w:rFonts w:ascii="Arial" w:hAnsi="Arial" w:cs="Arial"/>
          <w:bCs/>
          <w:sz w:val="20"/>
          <w:szCs w:val="20"/>
        </w:rPr>
      </w:pPr>
      <w:r w:rsidRPr="003200E4">
        <w:rPr>
          <w:rFonts w:ascii="Arial" w:hAnsi="Arial" w:cs="Arial"/>
          <w:sz w:val="20"/>
          <w:szCs w:val="20"/>
        </w:rPr>
        <w:t xml:space="preserve">La ecuación diferencial de segundo orden para la variable dependiente  </w:t>
      </w:r>
      <m:oMath>
        <m:r>
          <w:rPr>
            <w:rFonts w:ascii="Cambria Math" w:hAnsi="Arial" w:cs="Arial"/>
            <w:sz w:val="20"/>
            <w:szCs w:val="20"/>
          </w:rPr>
          <m:t>x(t)</m:t>
        </m:r>
      </m:oMath>
      <w:r w:rsidRPr="003200E4">
        <w:rPr>
          <w:rFonts w:ascii="Arial" w:hAnsi="Arial" w:cs="Arial"/>
          <w:sz w:val="20"/>
          <w:szCs w:val="20"/>
        </w:rPr>
        <w:t xml:space="preserve"> debe satisfacer las condiciones iniciales</w:t>
      </w:r>
      <w:r>
        <w:rPr>
          <w:rFonts w:ascii="Arial" w:hAnsi="Arial" w:cs="Arial"/>
          <w:sz w:val="20"/>
          <w:szCs w:val="20"/>
        </w:rPr>
        <w:t>:</w:t>
      </w:r>
    </w:p>
    <w:p w14:paraId="01D29C07" w14:textId="35DF9824" w:rsidR="00575CF6" w:rsidRPr="003906D9" w:rsidRDefault="003906D9" w:rsidP="008164E4">
      <w:pPr>
        <w:ind w:right="7"/>
        <w:jc w:val="center"/>
        <w:rPr>
          <w:bCs/>
        </w:rPr>
      </w:pPr>
      <m:oMathPara>
        <m:oMath>
          <m:r>
            <w:rPr>
              <w:rFonts w:ascii="Cambria Math"/>
            </w:rPr>
            <m:t>x(0)=2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(0)=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8</m:t>
          </m:r>
        </m:oMath>
      </m:oMathPara>
    </w:p>
    <w:p w14:paraId="07B86BA6" w14:textId="77777777" w:rsidR="00575CF6" w:rsidRPr="003200E4" w:rsidRDefault="00575CF6" w:rsidP="00575CF6">
      <w:pPr>
        <w:ind w:right="7"/>
        <w:jc w:val="center"/>
        <w:rPr>
          <w:rFonts w:ascii="Arial" w:hAnsi="Arial" w:cs="Arial"/>
          <w:sz w:val="20"/>
          <w:szCs w:val="20"/>
        </w:rPr>
      </w:pPr>
    </w:p>
    <w:p w14:paraId="49066E23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Con base en lo estudiado en el segundo capítulo, un conjunto fundamental de soluciones de la homogénea es:</w:t>
      </w:r>
    </w:p>
    <w:p w14:paraId="16BC1358" w14:textId="7F9A597C" w:rsidR="00575CF6" w:rsidRPr="003906D9" w:rsidRDefault="003906D9" w:rsidP="008164E4">
      <w:pPr>
        <w:ind w:right="7"/>
        <w:jc w:val="center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t</m:t>
                  </m:r>
                </m:sup>
              </m:sSup>
              <m:r>
                <w:rPr>
                  <w:rFonts w:asci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2t</m:t>
                  </m:r>
                </m:sup>
              </m:sSup>
            </m:e>
          </m:d>
        </m:oMath>
      </m:oMathPara>
    </w:p>
    <w:p w14:paraId="483ECAF8" w14:textId="77777777" w:rsidR="00575CF6" w:rsidRPr="006E7808" w:rsidRDefault="00575CF6" w:rsidP="00575CF6">
      <w:pPr>
        <w:ind w:right="7"/>
        <w:jc w:val="center"/>
        <w:rPr>
          <w:rFonts w:ascii="Arial" w:hAnsi="Arial" w:cs="Arial"/>
          <w:sz w:val="20"/>
          <w:szCs w:val="20"/>
        </w:rPr>
      </w:pPr>
    </w:p>
    <w:p w14:paraId="0DAE82C1" w14:textId="77777777" w:rsidR="008164E4" w:rsidRDefault="00575CF6" w:rsidP="00575CF6">
      <w:pPr>
        <w:ind w:right="7"/>
        <w:rPr>
          <w:rFonts w:ascii="Arial" w:hAnsi="Arial" w:cs="Arial"/>
          <w:sz w:val="20"/>
          <w:szCs w:val="20"/>
        </w:rPr>
      </w:pPr>
      <w:r w:rsidRPr="006E7808">
        <w:rPr>
          <w:rFonts w:ascii="Arial" w:hAnsi="Arial" w:cs="Arial"/>
          <w:sz w:val="20"/>
          <w:szCs w:val="20"/>
        </w:rPr>
        <w:t>La solución general es:</w:t>
      </w:r>
    </w:p>
    <w:p w14:paraId="2BFD682F" w14:textId="4DCE87F2" w:rsidR="00575CF6" w:rsidRPr="003906D9" w:rsidRDefault="003906D9" w:rsidP="008164E4">
      <w:pPr>
        <w:ind w:right="7"/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x(t)=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2t</m:t>
              </m:r>
            </m:sup>
          </m:sSup>
        </m:oMath>
      </m:oMathPara>
    </w:p>
    <w:p w14:paraId="0FAB8B9B" w14:textId="77777777" w:rsidR="008164E4" w:rsidRDefault="008164E4" w:rsidP="00575CF6">
      <w:pPr>
        <w:ind w:right="7"/>
        <w:rPr>
          <w:rFonts w:ascii="Arial" w:hAnsi="Arial" w:cs="Arial"/>
          <w:sz w:val="20"/>
          <w:szCs w:val="20"/>
        </w:rPr>
      </w:pPr>
    </w:p>
    <w:p w14:paraId="33928F9E" w14:textId="11FC1B2F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estudiante puede verificar que la solución del sistema es:</w:t>
      </w:r>
    </w:p>
    <w:p w14:paraId="189C7140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44B1575A" w14:textId="6E2A5B77" w:rsidR="00575CF6" w:rsidRPr="003906D9" w:rsidRDefault="003906D9" w:rsidP="008164E4">
      <w:pPr>
        <w:ind w:right="7"/>
        <w:jc w:val="center"/>
        <w:rPr>
          <w:rFonts w:ascii="Arial" w:hAnsi="Arial" w:cs="Arial"/>
          <w:bCs/>
          <w:sz w:val="22"/>
        </w:rPr>
      </w:pPr>
      <m:oMathPara>
        <m:oMath>
          <m:r>
            <w:rPr>
              <w:rFonts w:ascii="Cambria Math"/>
            </w:rPr>
            <m:t>x(t)=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4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t</m:t>
              </m:r>
            </m:sup>
          </m:sSup>
          <m:r>
            <w:rPr>
              <w:rFonts w:ascii="Cambria Math"/>
            </w:rPr>
            <m:t>+6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2t</m:t>
              </m:r>
            </m:sup>
          </m:sSup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y(t)=4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t</m:t>
              </m:r>
            </m:sup>
          </m:sSup>
          <m:r>
            <w:rPr>
              <w:rFonts w:ascii="Cambria Math"/>
            </w:rPr>
            <m:t>-</m:t>
          </m:r>
          <m:r>
            <w:rPr>
              <w:rFonts w:ascii="Cambria Math"/>
            </w:rPr>
            <m:t>3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2t</m:t>
              </m:r>
            </m:sup>
          </m:sSup>
        </m:oMath>
      </m:oMathPara>
    </w:p>
    <w:p w14:paraId="6270ECE3" w14:textId="77777777" w:rsidR="00575CF6" w:rsidRPr="00FE4E7D" w:rsidRDefault="00575CF6" w:rsidP="00575CF6">
      <w:pPr>
        <w:ind w:right="7"/>
        <w:rPr>
          <w:rFonts w:ascii="Arial" w:hAnsi="Arial" w:cs="Arial"/>
          <w:b/>
          <w:sz w:val="20"/>
          <w:szCs w:val="20"/>
        </w:rPr>
      </w:pPr>
      <w:r w:rsidRPr="00FE4E7D">
        <w:rPr>
          <w:rFonts w:ascii="Arial" w:hAnsi="Arial" w:cs="Arial"/>
          <w:b/>
          <w:sz w:val="20"/>
          <w:szCs w:val="20"/>
        </w:rPr>
        <w:t>Variables de estado.</w:t>
      </w:r>
    </w:p>
    <w:p w14:paraId="213CAE76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variables dependientes en un sistema lineal de segundo orden reciben el nombre de variables de estado. La gráfica que relaciona a las variables de estado recibe el nombre de diagrama en el plano de fase y normalmente no es sencilla de graficar de manera manual.</w:t>
      </w:r>
    </w:p>
    <w:p w14:paraId="2FFDB138" w14:textId="7E751291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 la ayuda de Matlab, resulta la gráfica de la figura</w:t>
      </w:r>
      <w:r w:rsidR="008164E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1 para el problema que se acaba de resolver.</w:t>
      </w:r>
    </w:p>
    <w:p w14:paraId="32848EB5" w14:textId="009521D5" w:rsidR="00575CF6" w:rsidRDefault="00BA7552" w:rsidP="00575CF6">
      <w:pPr>
        <w:ind w:right="7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3C870C5" wp14:editId="57C46836">
            <wp:extent cx="2941983" cy="2223372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505" cy="22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375AB" w14:textId="308C571D" w:rsidR="00575CF6" w:rsidRPr="006E7808" w:rsidRDefault="00575CF6" w:rsidP="00575CF6">
      <w:pPr>
        <w:ind w:right="7"/>
        <w:jc w:val="center"/>
        <w:rPr>
          <w:rFonts w:ascii="Arial" w:hAnsi="Arial" w:cs="Arial"/>
          <w:b/>
          <w:sz w:val="20"/>
          <w:szCs w:val="20"/>
        </w:rPr>
      </w:pPr>
      <w:r w:rsidRPr="006E7808">
        <w:rPr>
          <w:rFonts w:ascii="Arial" w:hAnsi="Arial" w:cs="Arial"/>
          <w:b/>
          <w:sz w:val="20"/>
          <w:szCs w:val="20"/>
        </w:rPr>
        <w:t>Figura 1</w:t>
      </w:r>
    </w:p>
    <w:p w14:paraId="5CA5F8A3" w14:textId="77777777" w:rsidR="00575CF6" w:rsidRDefault="00575CF6" w:rsidP="00575CF6">
      <w:pPr>
        <w:ind w:right="7"/>
        <w:rPr>
          <w:rFonts w:ascii="Arial" w:hAnsi="Arial" w:cs="Arial"/>
          <w:b/>
          <w:sz w:val="22"/>
        </w:rPr>
      </w:pPr>
    </w:p>
    <w:p w14:paraId="6640650C" w14:textId="77777777" w:rsidR="00575CF6" w:rsidRDefault="00575CF6" w:rsidP="00575CF6">
      <w:pPr>
        <w:ind w:right="7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2</w:t>
      </w:r>
    </w:p>
    <w:p w14:paraId="4F716369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Resuelva el problema con valor inicial no homogéneo:</w:t>
      </w:r>
    </w:p>
    <w:p w14:paraId="4BFF9C1E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28151719" w14:textId="69C28C68" w:rsidR="00575CF6" w:rsidRPr="003906D9" w:rsidRDefault="003906D9" w:rsidP="008A5C48">
      <w:pPr>
        <w:ind w:right="7"/>
        <w:jc w:val="center"/>
        <w:rPr>
          <w:bCs/>
        </w:rPr>
      </w:pPr>
      <m:oMathPara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3x(t)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2y(t)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(t)=x(t)+10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w:rPr>
                  <w:rFonts w:ascii="Cambria Math"/>
                </w:rPr>
                <m:t>cos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r>
            <w:rPr>
              <w:rFonts w:ascii="Cambria Math"/>
            </w:rPr>
            <m:t>t)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x(0)=0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y(0)=0</m:t>
          </m:r>
        </m:oMath>
      </m:oMathPara>
    </w:p>
    <w:p w14:paraId="4C23D8A6" w14:textId="77777777" w:rsidR="00575CF6" w:rsidRPr="00EE6DF7" w:rsidRDefault="00575CF6" w:rsidP="00575CF6">
      <w:pPr>
        <w:ind w:right="7"/>
        <w:rPr>
          <w:rFonts w:ascii="Arial" w:hAnsi="Arial" w:cs="Arial"/>
          <w:b/>
          <w:sz w:val="20"/>
          <w:szCs w:val="20"/>
        </w:rPr>
      </w:pPr>
      <w:r w:rsidRPr="00EE6DF7">
        <w:rPr>
          <w:rFonts w:ascii="Arial" w:hAnsi="Arial" w:cs="Arial"/>
          <w:b/>
          <w:sz w:val="20"/>
          <w:szCs w:val="20"/>
        </w:rPr>
        <w:t>Solución.</w:t>
      </w:r>
    </w:p>
    <w:p w14:paraId="163B257C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partir de la primera ecuación se tiene:</w:t>
      </w:r>
    </w:p>
    <w:p w14:paraId="7619BCF7" w14:textId="77777777" w:rsidR="00575CF6" w:rsidRPr="00EE6DF7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54735567" w14:textId="36EE8587" w:rsidR="00575CF6" w:rsidRPr="003906D9" w:rsidRDefault="003906D9" w:rsidP="008A5C48">
      <w:pPr>
        <w:ind w:right="7"/>
        <w:jc w:val="center"/>
        <w:rPr>
          <w:bCs/>
        </w:rPr>
      </w:pPr>
      <m:oMathPara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3x(t)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2y(t)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''</m:t>
          </m:r>
          <m:r>
            <w:rPr>
              <w:rFonts w:ascii="Cambria Math"/>
            </w:rPr>
            <m:t>(t)=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3x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</m:t>
          </m:r>
        </m:oMath>
      </m:oMathPara>
    </w:p>
    <w:p w14:paraId="67A02C0E" w14:textId="77777777" w:rsidR="00575CF6" w:rsidRPr="007F0929" w:rsidRDefault="00575CF6" w:rsidP="00575CF6">
      <w:pPr>
        <w:ind w:right="7"/>
        <w:jc w:val="center"/>
        <w:rPr>
          <w:rFonts w:ascii="Arial" w:hAnsi="Arial" w:cs="Arial"/>
          <w:sz w:val="20"/>
          <w:szCs w:val="20"/>
        </w:rPr>
      </w:pPr>
    </w:p>
    <w:p w14:paraId="06C6F48C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 w:rsidRPr="007F0929">
        <w:rPr>
          <w:rFonts w:ascii="Arial" w:hAnsi="Arial" w:cs="Arial"/>
          <w:sz w:val="20"/>
          <w:szCs w:val="20"/>
        </w:rPr>
        <w:t>Sustituyendo la segunda en la que se acaba de obtener, resulta:</w:t>
      </w:r>
    </w:p>
    <w:p w14:paraId="19A06213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38DF23C2" w14:textId="5FD10B09" w:rsidR="00575CF6" w:rsidRPr="003906D9" w:rsidRDefault="003906D9" w:rsidP="008A5C48">
      <w:pPr>
        <w:ind w:right="7"/>
        <w:jc w:val="center"/>
        <w:rPr>
          <w:bCs/>
        </w:rPr>
      </w:pPr>
      <m:oMathPara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''</m:t>
          </m:r>
          <m:r>
            <w:rPr>
              <w:rFonts w:ascii="Cambria Math"/>
            </w:rPr>
            <m:t>(t)=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3x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/>
                </w:rPr>
                <m:t>x(t)+10</m:t>
              </m:r>
              <m:func>
                <m:func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/>
                    </w:rPr>
                    <m:t>cos</m:t>
                  </m:r>
                </m:fName>
                <m:e>
                  <m:r>
                    <w:rPr>
                      <w:rFonts w:ascii="Cambria Math"/>
                    </w:rPr>
                    <m:t>(</m:t>
                  </m:r>
                </m:e>
              </m:func>
              <m:r>
                <w:rPr>
                  <w:rFonts w:ascii="Cambria Math"/>
                </w:rPr>
                <m:t>t)</m:t>
              </m:r>
            </m:e>
          </m:d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''</m:t>
          </m:r>
          <m:r>
            <w:rPr>
              <w:rFonts w:ascii="Cambria Math"/>
            </w:rPr>
            <m:t>(t)+3x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(t)+2x(t)=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20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w:rPr>
                  <w:rFonts w:ascii="Cambria Math"/>
                </w:rPr>
                <m:t>cos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r>
            <w:rPr>
              <w:rFonts w:ascii="Cambria Math"/>
            </w:rPr>
            <m:t>t)</m:t>
          </m:r>
        </m:oMath>
      </m:oMathPara>
    </w:p>
    <w:p w14:paraId="636B8D6F" w14:textId="532529E6" w:rsidR="00575CF6" w:rsidRDefault="00575CF6" w:rsidP="003E2053">
      <w:pPr>
        <w:ind w:right="7"/>
        <w:rPr>
          <w:rFonts w:ascii="Arial" w:hAnsi="Arial" w:cs="Arial"/>
          <w:sz w:val="20"/>
          <w:szCs w:val="20"/>
        </w:rPr>
      </w:pPr>
      <w:r w:rsidRPr="003200E4">
        <w:rPr>
          <w:rFonts w:ascii="Arial" w:hAnsi="Arial" w:cs="Arial"/>
          <w:sz w:val="20"/>
          <w:szCs w:val="20"/>
        </w:rPr>
        <w:t xml:space="preserve">La ecuación diferencial de segundo orden para la variable dependiente </w:t>
      </w:r>
      <w:r w:rsidRPr="003906D9">
        <w:rPr>
          <w:rFonts w:ascii="Arial" w:hAnsi="Arial" w:cs="Arial"/>
          <w:szCs w:val="24"/>
        </w:rPr>
        <w:t xml:space="preserve"> </w:t>
      </w:r>
      <m:oMath>
        <m:r>
          <w:rPr>
            <w:rFonts w:ascii="Cambria Math" w:hAnsi="Arial" w:cs="Arial"/>
            <w:szCs w:val="24"/>
          </w:rPr>
          <m:t>x(t)</m:t>
        </m:r>
      </m:oMath>
      <w:r w:rsidRPr="003200E4">
        <w:rPr>
          <w:rFonts w:ascii="Arial" w:hAnsi="Arial" w:cs="Arial"/>
          <w:sz w:val="20"/>
          <w:szCs w:val="20"/>
        </w:rPr>
        <w:t xml:space="preserve"> debe satisfacer las condiciones iniciales</w:t>
      </w:r>
      <w:r>
        <w:rPr>
          <w:rFonts w:ascii="Arial" w:hAnsi="Arial" w:cs="Arial"/>
          <w:sz w:val="20"/>
          <w:szCs w:val="20"/>
        </w:rPr>
        <w:t>:</w:t>
      </w:r>
    </w:p>
    <w:p w14:paraId="301DD1DD" w14:textId="26BEEDEF" w:rsidR="00575CF6" w:rsidRPr="003906D9" w:rsidRDefault="003906D9" w:rsidP="008A5C48">
      <w:pPr>
        <w:ind w:right="7"/>
        <w:jc w:val="center"/>
        <w:rPr>
          <w:bCs/>
        </w:rPr>
      </w:pPr>
      <m:oMathPara>
        <m:oMath>
          <m:r>
            <w:rPr>
              <w:rFonts w:ascii="Cambria Math"/>
            </w:rPr>
            <w:lastRenderedPageBreak/>
            <m:t>x(0)=0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x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(0)=0</m:t>
          </m:r>
        </m:oMath>
      </m:oMathPara>
    </w:p>
    <w:p w14:paraId="0308CC67" w14:textId="77777777" w:rsidR="00575CF6" w:rsidRPr="003200E4" w:rsidRDefault="00575CF6" w:rsidP="00575CF6">
      <w:pPr>
        <w:ind w:right="7"/>
        <w:jc w:val="center"/>
        <w:rPr>
          <w:rFonts w:ascii="Arial" w:hAnsi="Arial" w:cs="Arial"/>
          <w:sz w:val="20"/>
          <w:szCs w:val="20"/>
        </w:rPr>
      </w:pPr>
    </w:p>
    <w:p w14:paraId="039638FA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 base en lo estudiado en el segundo capítulo, un conjunto fundamental de soluciones de la homogénea es:</w:t>
      </w:r>
    </w:p>
    <w:p w14:paraId="35149315" w14:textId="45CF1C6A" w:rsidR="00575CF6" w:rsidRPr="009820FB" w:rsidRDefault="003906D9" w:rsidP="009820FB">
      <w:pPr>
        <w:ind w:right="7"/>
        <w:jc w:val="center"/>
        <w:rPr>
          <w:b/>
          <w:bCs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/>
                    </w:rPr>
                    <m:t>t</m:t>
                  </m:r>
                </m:sup>
              </m:sSup>
            </m:e>
          </m:d>
        </m:oMath>
      </m:oMathPara>
    </w:p>
    <w:p w14:paraId="714674C9" w14:textId="77777777" w:rsidR="008A5C48" w:rsidRDefault="008A5C48" w:rsidP="00575CF6">
      <w:pPr>
        <w:ind w:right="7"/>
        <w:rPr>
          <w:rFonts w:ascii="Arial" w:hAnsi="Arial" w:cs="Arial"/>
          <w:sz w:val="20"/>
          <w:szCs w:val="20"/>
        </w:rPr>
      </w:pPr>
    </w:p>
    <w:p w14:paraId="5E0CED86" w14:textId="77777777" w:rsidR="008A5C48" w:rsidRDefault="00575CF6" w:rsidP="00575CF6">
      <w:pPr>
        <w:ind w:right="7"/>
      </w:pPr>
      <w:r w:rsidRPr="003200E4">
        <w:rPr>
          <w:rFonts w:ascii="Arial" w:hAnsi="Arial" w:cs="Arial"/>
          <w:sz w:val="20"/>
          <w:szCs w:val="20"/>
        </w:rPr>
        <w:t>En cuanto a la solución particular, debe ser de la forma:</w:t>
      </w:r>
      <w:r w:rsidR="00C02192" w:rsidRPr="00C02192">
        <w:t xml:space="preserve"> </w:t>
      </w:r>
    </w:p>
    <w:p w14:paraId="0F36EEBE" w14:textId="77777777" w:rsidR="008A5C48" w:rsidRDefault="008A5C48" w:rsidP="00575CF6">
      <w:pPr>
        <w:ind w:right="7"/>
      </w:pPr>
    </w:p>
    <w:p w14:paraId="715B694E" w14:textId="15297DAB" w:rsidR="00575CF6" w:rsidRPr="003906D9" w:rsidRDefault="003906D9" w:rsidP="008A5C48">
      <w:pPr>
        <w:ind w:right="7"/>
        <w:jc w:val="center"/>
        <w:rPr>
          <w:rFonts w:ascii="Arial" w:hAnsi="Arial" w:cs="Arial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p</m:t>
              </m:r>
            </m:sub>
          </m:sSub>
          <m:r>
            <w:rPr>
              <w:rFonts w:ascii="Cambria Math"/>
            </w:rPr>
            <m:t>=A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/>
                </w:rPr>
                <m:t>cos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r>
            <w:rPr>
              <w:rFonts w:ascii="Cambria Math"/>
            </w:rPr>
            <m:t>t)+Bsen(t)</m:t>
          </m:r>
        </m:oMath>
      </m:oMathPara>
    </w:p>
    <w:p w14:paraId="280C3352" w14:textId="77777777" w:rsidR="008A5C48" w:rsidRDefault="008A5C48" w:rsidP="00575CF6">
      <w:pPr>
        <w:ind w:right="7"/>
        <w:rPr>
          <w:rFonts w:ascii="Arial" w:hAnsi="Arial" w:cs="Arial"/>
          <w:sz w:val="20"/>
          <w:szCs w:val="20"/>
        </w:rPr>
      </w:pPr>
    </w:p>
    <w:p w14:paraId="590D20D7" w14:textId="77777777" w:rsidR="008A5C48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Aplicando el método de los coeficientes indeterminados, se tiene:</w:t>
      </w:r>
    </w:p>
    <w:p w14:paraId="2674A90E" w14:textId="77777777" w:rsidR="008A5C48" w:rsidRDefault="008A5C48" w:rsidP="00575CF6">
      <w:pPr>
        <w:ind w:right="7"/>
        <w:rPr>
          <w:rFonts w:ascii="Arial" w:hAnsi="Arial" w:cs="Arial"/>
          <w:sz w:val="20"/>
          <w:szCs w:val="20"/>
        </w:rPr>
      </w:pPr>
    </w:p>
    <w:p w14:paraId="5AE3BA60" w14:textId="41B2FA79" w:rsidR="00575CF6" w:rsidRPr="003906D9" w:rsidRDefault="003906D9" w:rsidP="008A5C48">
      <w:pPr>
        <w:ind w:right="7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p</m:t>
              </m:r>
            </m:sub>
          </m:sSub>
          <m:r>
            <w:rPr>
              <w:rFonts w:ascii="Cambria Math"/>
            </w:rPr>
            <m:t>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/>
                </w:rPr>
                <m:t>cos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r>
            <w:rPr>
              <w:rFonts w:ascii="Cambria Math"/>
            </w:rPr>
            <m:t>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6sen(t)</m:t>
          </m:r>
        </m:oMath>
      </m:oMathPara>
    </w:p>
    <w:p w14:paraId="0D391B31" w14:textId="77777777" w:rsidR="008A5C48" w:rsidRDefault="008A5C48" w:rsidP="00575CF6">
      <w:pPr>
        <w:ind w:right="7"/>
        <w:rPr>
          <w:rFonts w:ascii="Arial" w:hAnsi="Arial" w:cs="Arial"/>
          <w:sz w:val="20"/>
          <w:szCs w:val="20"/>
        </w:rPr>
      </w:pPr>
    </w:p>
    <w:p w14:paraId="13C35C34" w14:textId="77777777" w:rsidR="008A5C48" w:rsidRDefault="00575CF6" w:rsidP="00575CF6">
      <w:pPr>
        <w:ind w:right="7"/>
        <w:rPr>
          <w:rFonts w:ascii="Arial" w:hAnsi="Arial" w:cs="Arial"/>
          <w:sz w:val="20"/>
          <w:szCs w:val="20"/>
        </w:rPr>
      </w:pPr>
      <w:r w:rsidRPr="004853DE">
        <w:rPr>
          <w:rFonts w:ascii="Arial" w:hAnsi="Arial" w:cs="Arial"/>
          <w:sz w:val="20"/>
          <w:szCs w:val="20"/>
        </w:rPr>
        <w:t>La solución general viene dada por:</w:t>
      </w:r>
    </w:p>
    <w:p w14:paraId="638F3BC7" w14:textId="77777777" w:rsidR="008A5C48" w:rsidRDefault="008A5C48" w:rsidP="00575CF6">
      <w:pPr>
        <w:ind w:right="7"/>
        <w:rPr>
          <w:rFonts w:ascii="Arial" w:hAnsi="Arial" w:cs="Arial"/>
          <w:sz w:val="20"/>
          <w:szCs w:val="20"/>
        </w:rPr>
      </w:pPr>
    </w:p>
    <w:p w14:paraId="6D71DFCC" w14:textId="5DC95AC7" w:rsidR="00575CF6" w:rsidRPr="003906D9" w:rsidRDefault="003906D9" w:rsidP="008A5C48">
      <w:pPr>
        <w:ind w:right="7"/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x(t)=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t</m:t>
              </m:r>
            </m:sup>
          </m:s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2t</m:t>
              </m:r>
            </m:sup>
          </m:sSup>
          <m:r>
            <w:rPr>
              <w:rFonts w:ascii="Cambria Math"/>
            </w:rPr>
            <m:t>-</m:t>
          </m:r>
          <m:r>
            <w:rPr>
              <w:rFonts w:ascii="Cambria Math"/>
            </w:rPr>
            <m:t>2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w:rPr>
                  <w:rFonts w:ascii="Cambria Math"/>
                </w:rPr>
                <m:t>cos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r>
            <w:rPr>
              <w:rFonts w:ascii="Cambria Math"/>
            </w:rPr>
            <m:t>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6sen(t)</m:t>
          </m:r>
        </m:oMath>
      </m:oMathPara>
    </w:p>
    <w:p w14:paraId="2C74AE3F" w14:textId="77777777" w:rsidR="008A5C48" w:rsidRDefault="008A5C48" w:rsidP="00575CF6">
      <w:pPr>
        <w:ind w:right="7"/>
        <w:rPr>
          <w:rFonts w:ascii="Arial" w:hAnsi="Arial" w:cs="Arial"/>
          <w:sz w:val="20"/>
          <w:szCs w:val="20"/>
        </w:rPr>
      </w:pPr>
    </w:p>
    <w:p w14:paraId="44A376AB" w14:textId="364C6969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aplicar las condiciones iniciales resulta:</w:t>
      </w:r>
    </w:p>
    <w:p w14:paraId="4E0C44C7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47B76B25" w14:textId="0B703EE1" w:rsidR="00575CF6" w:rsidRPr="003906D9" w:rsidRDefault="003906D9" w:rsidP="008A5C48">
      <w:pPr>
        <w:ind w:right="7"/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x(t)=10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t</m:t>
              </m:r>
            </m:sup>
          </m:sSup>
          <m:r>
            <w:rPr>
              <w:rFonts w:ascii="Cambria Math"/>
            </w:rPr>
            <m:t>-</m:t>
          </m:r>
          <m:r>
            <w:rPr>
              <w:rFonts w:ascii="Cambria Math"/>
            </w:rPr>
            <m:t>8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2t</m:t>
              </m:r>
            </m:sup>
          </m:sSup>
          <m:r>
            <w:rPr>
              <w:rFonts w:ascii="Cambria Math"/>
            </w:rPr>
            <m:t>-</m:t>
          </m:r>
          <m:r>
            <w:rPr>
              <w:rFonts w:ascii="Cambria Math"/>
            </w:rPr>
            <m:t>2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w:rPr>
                  <w:rFonts w:ascii="Cambria Math"/>
                </w:rPr>
                <m:t>cos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r>
            <w:rPr>
              <w:rFonts w:ascii="Cambria Math"/>
            </w:rPr>
            <m:t>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6sen(t)</m:t>
          </m:r>
        </m:oMath>
      </m:oMathPara>
    </w:p>
    <w:p w14:paraId="62965703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3C94EF7F" w14:textId="7D550392" w:rsidR="00575CF6" w:rsidRPr="008A5C48" w:rsidRDefault="00575CF6" w:rsidP="003E2053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calcular la otra solución se sustituye el valor encontrado para </w:t>
      </w:r>
      <m:oMath>
        <m:r>
          <w:rPr>
            <w:rFonts w:ascii="Cambria Math" w:hAnsi="Arial" w:cs="Arial"/>
            <w:sz w:val="20"/>
            <w:szCs w:val="20"/>
          </w:rPr>
          <m:t>x(t)</m:t>
        </m:r>
      </m:oMath>
      <w:r w:rsidRPr="009261C3">
        <w:rPr>
          <w:rFonts w:ascii="Arial" w:hAnsi="Arial" w:cs="Arial"/>
          <w:sz w:val="20"/>
          <w:szCs w:val="20"/>
        </w:rPr>
        <w:t xml:space="preserve"> en la segunda ecuación, así:</w:t>
      </w:r>
    </w:p>
    <w:p w14:paraId="38B4BA12" w14:textId="0DE03E5A" w:rsidR="00575CF6" w:rsidRPr="003906D9" w:rsidRDefault="003906D9" w:rsidP="008A5C48">
      <w:pPr>
        <w:ind w:right="7"/>
        <w:jc w:val="center"/>
        <w:rPr>
          <w:bCs/>
        </w:rPr>
      </w:pPr>
      <m:oMathPara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(t)=x(t)+10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w:rPr>
                  <w:rFonts w:ascii="Cambria Math"/>
                </w:rPr>
                <m:t>cos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r>
            <w:rPr>
              <w:rFonts w:ascii="Cambria Math"/>
            </w:rPr>
            <m:t>t)</m:t>
          </m:r>
        </m:oMath>
      </m:oMathPara>
    </w:p>
    <w:p w14:paraId="085323B4" w14:textId="4FED105C" w:rsidR="00575CF6" w:rsidRPr="003906D9" w:rsidRDefault="003906D9" w:rsidP="008A5C48">
      <w:pPr>
        <w:ind w:right="7"/>
        <w:jc w:val="center"/>
        <w:rPr>
          <w:bCs/>
        </w:rPr>
      </w:pPr>
      <m:oMathPara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(t)=10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t</m:t>
              </m:r>
            </m:sup>
          </m:sSup>
          <m:r>
            <w:rPr>
              <w:rFonts w:ascii="Cambria Math"/>
            </w:rPr>
            <m:t>-</m:t>
          </m:r>
          <m:r>
            <w:rPr>
              <w:rFonts w:ascii="Cambria Math"/>
            </w:rPr>
            <m:t>8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2t</m:t>
              </m:r>
            </m:sup>
          </m:sSup>
          <m:r>
            <w:rPr>
              <w:rFonts w:ascii="Cambria Math"/>
            </w:rPr>
            <m:t>-</m:t>
          </m:r>
          <m:r>
            <w:rPr>
              <w:rFonts w:ascii="Cambria Math"/>
            </w:rPr>
            <m:t>2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w:rPr>
                  <w:rFonts w:ascii="Cambria Math"/>
                </w:rPr>
                <m:t>cos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r>
            <w:rPr>
              <w:rFonts w:ascii="Cambria Math"/>
            </w:rPr>
            <m:t>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6sen(t)+10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w:rPr>
                  <w:rFonts w:ascii="Cambria Math"/>
                </w:rPr>
                <m:t>cos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r>
            <w:rPr>
              <w:rFonts w:ascii="Cambria Math"/>
            </w:rPr>
            <m:t>t)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(t)=10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t</m:t>
              </m:r>
            </m:sup>
          </m:sSup>
          <m:r>
            <w:rPr>
              <w:rFonts w:ascii="Cambria Math"/>
            </w:rPr>
            <m:t>-</m:t>
          </m:r>
          <m:r>
            <w:rPr>
              <w:rFonts w:ascii="Cambria Math"/>
            </w:rPr>
            <m:t>8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2t</m:t>
              </m:r>
            </m:sup>
          </m:sSup>
          <m:r>
            <w:rPr>
              <w:rFonts w:ascii="Cambria Math"/>
            </w:rPr>
            <m:t>+8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w:rPr>
                  <w:rFonts w:ascii="Cambria Math"/>
                </w:rPr>
                <m:t>cos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r>
            <w:rPr>
              <w:rFonts w:ascii="Cambria Math"/>
            </w:rPr>
            <m:t>t)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6sen(t)</m:t>
          </m:r>
        </m:oMath>
      </m:oMathPara>
    </w:p>
    <w:p w14:paraId="788D57BA" w14:textId="77777777" w:rsidR="00575CF6" w:rsidRPr="009261C3" w:rsidRDefault="00575CF6" w:rsidP="00575CF6">
      <w:pPr>
        <w:ind w:right="7"/>
        <w:jc w:val="center"/>
        <w:rPr>
          <w:rFonts w:ascii="Arial" w:hAnsi="Arial" w:cs="Arial"/>
          <w:sz w:val="20"/>
          <w:szCs w:val="20"/>
        </w:rPr>
      </w:pPr>
    </w:p>
    <w:p w14:paraId="78C2C6E8" w14:textId="47697F17" w:rsidR="008A5C48" w:rsidRDefault="00575CF6" w:rsidP="00575CF6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Integrando se tiene:</w:t>
      </w:r>
    </w:p>
    <w:p w14:paraId="353D7D95" w14:textId="77777777" w:rsidR="008A5C48" w:rsidRDefault="008A5C48" w:rsidP="00575CF6">
      <w:pPr>
        <w:ind w:right="7"/>
        <w:rPr>
          <w:rFonts w:ascii="Arial" w:hAnsi="Arial" w:cs="Arial"/>
          <w:sz w:val="20"/>
          <w:szCs w:val="20"/>
        </w:rPr>
      </w:pPr>
    </w:p>
    <w:p w14:paraId="616B6245" w14:textId="1C2B88E5" w:rsidR="00575CF6" w:rsidRPr="003906D9" w:rsidRDefault="003906D9" w:rsidP="008A5C48">
      <w:pPr>
        <w:ind w:right="7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/>
              <w:szCs w:val="24"/>
            </w:rPr>
            <m:t>y(t)=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10</m:t>
          </m:r>
          <m:sSup>
            <m:sSup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/>
                  <w:szCs w:val="24"/>
                </w:rPr>
                <m:t>e</m:t>
              </m:r>
            </m:e>
            <m:sup>
              <m:r>
                <w:rPr>
                  <w:rFonts w:ascii="Cambria Math"/>
                  <w:szCs w:val="24"/>
                </w:rPr>
                <m:t>-</m:t>
              </m:r>
              <m:r>
                <w:rPr>
                  <w:rFonts w:ascii="Cambria Math"/>
                  <w:szCs w:val="24"/>
                </w:rPr>
                <m:t>t</m:t>
              </m:r>
            </m:sup>
          </m:sSup>
          <m:r>
            <w:rPr>
              <w:rFonts w:ascii="Cambria Math"/>
              <w:szCs w:val="24"/>
            </w:rPr>
            <m:t>+4</m:t>
          </m:r>
          <m:sSup>
            <m:sSup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/>
                  <w:szCs w:val="24"/>
                </w:rPr>
                <m:t>e</m:t>
              </m:r>
            </m:e>
            <m:sup>
              <m:r>
                <w:rPr>
                  <w:rFonts w:ascii="Cambria Math"/>
                  <w:szCs w:val="24"/>
                </w:rPr>
                <m:t>-</m:t>
              </m:r>
              <m:r>
                <w:rPr>
                  <w:rFonts w:ascii="Cambria Math"/>
                  <w:szCs w:val="24"/>
                </w:rPr>
                <m:t>2t</m:t>
              </m:r>
            </m:sup>
          </m:sSup>
          <m:r>
            <w:rPr>
              <w:rFonts w:ascii="Cambria Math"/>
              <w:szCs w:val="24"/>
            </w:rPr>
            <m:t>+8sen(t)+6</m:t>
          </m:r>
          <m:func>
            <m:func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/>
                  <w:szCs w:val="24"/>
                </w:rPr>
                <m:t>cos</m:t>
              </m:r>
            </m:fName>
            <m:e>
              <m:r>
                <w:rPr>
                  <w:rFonts w:ascii="Cambria Math"/>
                  <w:szCs w:val="24"/>
                </w:rPr>
                <m:t>(</m:t>
              </m:r>
            </m:e>
          </m:func>
          <m:r>
            <w:rPr>
              <w:rFonts w:ascii="Cambria Math"/>
              <w:szCs w:val="24"/>
            </w:rPr>
            <m:t>t)+C</m:t>
          </m:r>
        </m:oMath>
      </m:oMathPara>
    </w:p>
    <w:p w14:paraId="23463024" w14:textId="77777777" w:rsidR="008A5C48" w:rsidRDefault="008A5C48" w:rsidP="00575CF6">
      <w:pPr>
        <w:ind w:right="7"/>
        <w:rPr>
          <w:rFonts w:ascii="Arial" w:hAnsi="Arial" w:cs="Arial"/>
          <w:sz w:val="20"/>
          <w:szCs w:val="20"/>
        </w:rPr>
      </w:pPr>
    </w:p>
    <w:p w14:paraId="6FA5D9E3" w14:textId="062FE5BE" w:rsidR="00575CF6" w:rsidRDefault="00575CF6" w:rsidP="003E2053">
      <w:p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Puesto que</w:t>
      </w:r>
      <w:r w:rsidR="009820FB">
        <w:rPr>
          <w:rFonts w:ascii="Arial" w:hAnsi="Arial" w:cs="Arial"/>
          <w:sz w:val="20"/>
          <w:szCs w:val="20"/>
        </w:rPr>
        <w:t>:</w:t>
      </w:r>
      <w:r w:rsidRPr="00B717CD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y(0)=0</m:t>
        </m:r>
      </m:oMath>
      <w:r w:rsidRPr="00B717CD">
        <w:rPr>
          <w:rFonts w:ascii="Arial" w:hAnsi="Arial" w:cs="Arial"/>
          <w:sz w:val="20"/>
          <w:szCs w:val="20"/>
        </w:rPr>
        <w:t xml:space="preserve"> resulta que</w:t>
      </w:r>
      <w:r w:rsidR="009820FB">
        <w:rPr>
          <w:rFonts w:ascii="Arial" w:hAnsi="Arial" w:cs="Arial"/>
          <w:sz w:val="20"/>
          <w:szCs w:val="20"/>
        </w:rPr>
        <w:t>:</w:t>
      </w:r>
      <w:r w:rsidRPr="00B717CD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/>
          </w:rPr>
          <m:t>C=0</m:t>
        </m:r>
      </m:oMath>
      <w:r>
        <w:t>,</w:t>
      </w:r>
      <w:r w:rsidRPr="00B717CD">
        <w:rPr>
          <w:rFonts w:ascii="Arial" w:hAnsi="Arial" w:cs="Arial"/>
          <w:sz w:val="20"/>
          <w:szCs w:val="20"/>
        </w:rPr>
        <w:t xml:space="preserve"> con lo</w:t>
      </w:r>
      <w:r>
        <w:rPr>
          <w:rFonts w:ascii="Arial" w:hAnsi="Arial" w:cs="Arial"/>
          <w:sz w:val="20"/>
          <w:szCs w:val="20"/>
        </w:rPr>
        <w:t xml:space="preserve"> que:</w:t>
      </w:r>
    </w:p>
    <w:p w14:paraId="48A4DE16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77E8DF4F" w14:textId="272B7D64" w:rsidR="00575CF6" w:rsidRPr="003906D9" w:rsidRDefault="003906D9" w:rsidP="008A5C48">
      <w:pPr>
        <w:ind w:right="7"/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y(t)=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10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t</m:t>
              </m:r>
            </m:sup>
          </m:sSup>
          <m:r>
            <w:rPr>
              <w:rFonts w:ascii="Cambria Math"/>
            </w:rPr>
            <m:t>+4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2t</m:t>
              </m:r>
            </m:sup>
          </m:sSup>
          <m:r>
            <w:rPr>
              <w:rFonts w:ascii="Cambria Math"/>
            </w:rPr>
            <m:t>+8sen(t)+6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w:rPr>
                  <w:rFonts w:ascii="Cambria Math"/>
                </w:rPr>
                <m:t>cos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r>
            <w:rPr>
              <w:rFonts w:ascii="Cambria Math"/>
            </w:rPr>
            <m:t>t)</m:t>
          </m:r>
        </m:oMath>
      </m:oMathPara>
    </w:p>
    <w:p w14:paraId="3BCBDA6D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168763D6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  <w:r w:rsidRPr="00FE4E7D">
        <w:rPr>
          <w:rFonts w:ascii="Arial" w:hAnsi="Arial" w:cs="Arial"/>
          <w:sz w:val="20"/>
          <w:szCs w:val="20"/>
        </w:rPr>
        <w:t>Tal como se desprende del ejemplo, la solución de un sistema</w:t>
      </w:r>
      <w:r>
        <w:rPr>
          <w:rFonts w:ascii="Arial" w:hAnsi="Arial" w:cs="Arial"/>
          <w:sz w:val="20"/>
          <w:szCs w:val="20"/>
        </w:rPr>
        <w:t>, aún si se trata de uno de segundo orden, conduce a un trabajo operativo bastante exigente.</w:t>
      </w:r>
    </w:p>
    <w:p w14:paraId="630DD338" w14:textId="77777777" w:rsidR="00575CF6" w:rsidRDefault="00575CF6" w:rsidP="00575CF6">
      <w:pPr>
        <w:ind w:right="7"/>
        <w:rPr>
          <w:rFonts w:ascii="Arial" w:hAnsi="Arial" w:cs="Arial"/>
          <w:sz w:val="20"/>
          <w:szCs w:val="20"/>
        </w:rPr>
      </w:pPr>
    </w:p>
    <w:p w14:paraId="246CFA51" w14:textId="14720214" w:rsidR="00575CF6" w:rsidRPr="003A3A8D" w:rsidRDefault="00C02192" w:rsidP="00575CF6">
      <w:pPr>
        <w:ind w:right="7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3. </w:t>
      </w:r>
      <w:r w:rsidR="00575CF6" w:rsidRPr="003A3A8D">
        <w:rPr>
          <w:rFonts w:ascii="Arial" w:hAnsi="Arial" w:cs="Arial"/>
          <w:b/>
          <w:sz w:val="22"/>
        </w:rPr>
        <w:t>Solución en el dominio de la frecuencia.</w:t>
      </w:r>
    </w:p>
    <w:p w14:paraId="03CBA948" w14:textId="77777777" w:rsidR="00575CF6" w:rsidRDefault="00575CF6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Consideremos el sistema de ecuaciones diferenciales:</w:t>
      </w:r>
    </w:p>
    <w:p w14:paraId="3729D6F2" w14:textId="77777777" w:rsidR="00575CF6" w:rsidRDefault="00575CF6" w:rsidP="00575CF6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14:paraId="5B27C6B2" w14:textId="3A0222A4" w:rsidR="00575CF6" w:rsidRPr="003025E4" w:rsidRDefault="003906D9" w:rsidP="00887FF5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d</m:t>
              </m:r>
            </m:num>
            <m:den>
              <m:r>
                <w:rPr>
                  <w:rFonts w:ascii="Cambria Math" w:hAnsi="Arial" w:cs="Arial"/>
                </w:rPr>
                <m:t>dt</m:t>
              </m:r>
            </m:den>
          </m:f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11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12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+....+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1n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r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(t)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d</m:t>
              </m:r>
            </m:num>
            <m:den>
              <m:r>
                <w:rPr>
                  <w:rFonts w:ascii="Cambria Math" w:hAnsi="Arial" w:cs="Arial"/>
                </w:rPr>
                <m:t>dt</m:t>
              </m:r>
            </m:den>
          </m:f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21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22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+....+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2n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r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(t)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.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.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d</m:t>
              </m:r>
            </m:num>
            <m:den>
              <m:r>
                <w:rPr>
                  <w:rFonts w:ascii="Cambria Math" w:hAnsi="Arial" w:cs="Arial"/>
                </w:rPr>
                <m:t>dt</m:t>
              </m:r>
            </m:den>
          </m:f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n1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n2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+....+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nn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r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(t)</m:t>
          </m:r>
        </m:oMath>
      </m:oMathPara>
    </w:p>
    <w:p w14:paraId="708AD124" w14:textId="77777777" w:rsidR="00090C8A" w:rsidRDefault="00575CF6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La ecuación matricial del sistema es:</w:t>
      </w:r>
    </w:p>
    <w:p w14:paraId="6FA5B8CD" w14:textId="77777777" w:rsidR="00090C8A" w:rsidRDefault="00090C8A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14:paraId="04125923" w14:textId="71879AB1" w:rsidR="00575CF6" w:rsidRPr="003025E4" w:rsidRDefault="003E2053" w:rsidP="003E2053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m:rPr>
              <m:sty m:val="bi"/>
            </m:rPr>
            <w:rPr>
              <w:rFonts w:ascii="Cambria Math" w:hAnsi="Arial" w:cs="Arial"/>
            </w:rPr>
            <m:t>x</m:t>
          </m:r>
          <m:r>
            <w:rPr>
              <w:rFonts w:ascii="Cambria Math" w:hAnsi="Arial" w:cs="Arial"/>
            </w:rPr>
            <m:t>'(t)=</m:t>
          </m:r>
          <m:r>
            <m:rPr>
              <m:sty m:val="bi"/>
            </m:rPr>
            <w:rPr>
              <w:rFonts w:ascii="Cambria Math" w:hAnsi="Arial" w:cs="Arial"/>
            </w:rPr>
            <m:t>Ax</m:t>
          </m:r>
          <m:r>
            <w:rPr>
              <w:rFonts w:ascii="Cambria Math" w:hAnsi="Arial" w:cs="Arial"/>
            </w:rPr>
            <m:t>(t)+</m:t>
          </m:r>
          <m:r>
            <m:rPr>
              <m:sty m:val="bi"/>
            </m:rPr>
            <w:rPr>
              <w:rFonts w:ascii="Cambria Math" w:hAnsi="Arial" w:cs="Arial"/>
            </w:rPr>
            <m:t>r</m:t>
          </m:r>
          <m:r>
            <w:rPr>
              <w:rFonts w:ascii="Cambria Math" w:hAnsi="Arial" w:cs="Arial"/>
            </w:rPr>
            <m:t>(t)</m:t>
          </m:r>
        </m:oMath>
      </m:oMathPara>
    </w:p>
    <w:p w14:paraId="3ED2CB40" w14:textId="77777777" w:rsidR="00090C8A" w:rsidRDefault="00090C8A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14:paraId="5137E633" w14:textId="45D4856E" w:rsidR="00090C8A" w:rsidRDefault="00575CF6" w:rsidP="003E2053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885E95">
        <w:rPr>
          <w:rFonts w:ascii="Arial" w:hAnsi="Arial" w:cs="Arial"/>
          <w:sz w:val="20"/>
          <w:szCs w:val="20"/>
        </w:rPr>
        <w:t>Aplicando la transformada de Laplace, siendo</w:t>
      </w:r>
      <w:r w:rsidR="00090C8A" w:rsidRPr="003025E4">
        <w:rPr>
          <w:rFonts w:ascii="Arial" w:hAnsi="Arial" w:cs="Arial"/>
        </w:rPr>
        <w:t>:</w:t>
      </w:r>
      <w:r w:rsidRPr="003025E4">
        <w:rPr>
          <w:rFonts w:ascii="Arial" w:hAnsi="Arial" w:cs="Arial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</w:rPr>
          <m:t>X</m:t>
        </m:r>
        <m:r>
          <w:rPr>
            <w:rFonts w:ascii="Cambria Math" w:hAnsi="Cambria Math" w:cs="Arial"/>
          </w:rPr>
          <m:t>(s)</m:t>
        </m:r>
      </m:oMath>
      <w:r>
        <w:rPr>
          <w:rFonts w:ascii="Arial" w:hAnsi="Arial" w:cs="Arial"/>
          <w:sz w:val="20"/>
          <w:szCs w:val="20"/>
        </w:rPr>
        <w:t xml:space="preserve"> </w:t>
      </w:r>
      <w:r w:rsidRPr="00885E95">
        <w:rPr>
          <w:rFonts w:ascii="Arial" w:hAnsi="Arial" w:cs="Arial"/>
          <w:sz w:val="20"/>
          <w:szCs w:val="20"/>
        </w:rPr>
        <w:t xml:space="preserve">la transformada de Laplace de </w:t>
      </w:r>
      <m:oMath>
        <m:r>
          <m:rPr>
            <m:sty m:val="bi"/>
          </m:rPr>
          <w:rPr>
            <w:rFonts w:ascii="Cambria Math" w:hAnsi="Cambria Math" w:cs="Arial"/>
          </w:rPr>
          <m:t>x</m:t>
        </m:r>
        <m:r>
          <w:rPr>
            <w:rFonts w:ascii="Cambria Math" w:hAnsi="Cambria Math" w:cs="Arial"/>
          </w:rPr>
          <m:t>(t)</m:t>
        </m:r>
      </m:oMath>
      <w:r>
        <w:rPr>
          <w:rFonts w:ascii="Arial" w:hAnsi="Arial" w:cs="Arial"/>
          <w:sz w:val="20"/>
          <w:szCs w:val="20"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(s)</m:t>
        </m:r>
      </m:oMath>
      <w:r w:rsidRPr="00885E9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la transformada de </w:t>
      </w:r>
      <m:oMath>
        <m:r>
          <m:rPr>
            <m:sty m:val="bi"/>
          </m:rPr>
          <w:rPr>
            <w:rFonts w:ascii="Cambria Math"/>
          </w:rPr>
          <m:t>r</m:t>
        </m:r>
        <m:r>
          <w:rPr>
            <w:rFonts w:ascii="Cambria Math"/>
          </w:rPr>
          <m:t>(t)</m:t>
        </m:r>
      </m:oMath>
      <w:r>
        <w:t xml:space="preserve">, </w:t>
      </w:r>
      <w:r w:rsidRPr="00885E95">
        <w:rPr>
          <w:rFonts w:ascii="Arial" w:hAnsi="Arial" w:cs="Arial"/>
          <w:sz w:val="20"/>
          <w:szCs w:val="20"/>
        </w:rPr>
        <w:t>resulta:</w:t>
      </w:r>
    </w:p>
    <w:p w14:paraId="232B3EB5" w14:textId="77777777" w:rsidR="00090C8A" w:rsidRDefault="00090C8A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14:paraId="4EF24564" w14:textId="5F74713B" w:rsidR="00575CF6" w:rsidRPr="003025E4" w:rsidRDefault="003E2053" w:rsidP="003E2053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Arial" w:cs="Arial"/>
            </w:rPr>
            <m:t>s</m:t>
          </m:r>
          <m:r>
            <m:rPr>
              <m:sty m:val="bi"/>
            </m:rPr>
            <w:rPr>
              <w:rFonts w:ascii="Cambria Math" w:hAnsi="Arial" w:cs="Arial"/>
            </w:rPr>
            <m:t>X</m:t>
          </m:r>
          <m:r>
            <w:rPr>
              <w:rFonts w:ascii="Cambria Math" w:hAnsi="Arial" w:cs="Arial"/>
            </w:rPr>
            <m:t>(s)</m:t>
          </m:r>
          <m:r>
            <w:rPr>
              <w:rFonts w:ascii="Cambria Math" w:hAnsi="Arial" w:cs="Arial"/>
            </w:rPr>
            <m:t>-</m:t>
          </m:r>
          <m:r>
            <m:rPr>
              <m:sty m:val="bi"/>
            </m:rPr>
            <w:rPr>
              <w:rFonts w:ascii="Cambria Math" w:hAnsi="Arial" w:cs="Arial"/>
            </w:rPr>
            <m:t>x</m:t>
          </m:r>
          <m:r>
            <w:rPr>
              <w:rFonts w:ascii="Cambria Math" w:hAnsi="Arial" w:cs="Arial"/>
            </w:rPr>
            <m:t>(0)=</m:t>
          </m:r>
          <m:r>
            <m:rPr>
              <m:sty m:val="bi"/>
            </m:rPr>
            <w:rPr>
              <w:rFonts w:ascii="Cambria Math" w:hAnsi="Arial" w:cs="Arial"/>
            </w:rPr>
            <m:t>AX</m:t>
          </m:r>
          <m:r>
            <w:rPr>
              <w:rFonts w:ascii="Cambria Math" w:hAnsi="Arial" w:cs="Arial"/>
            </w:rPr>
            <m:t>(s)+</m:t>
          </m:r>
          <m:r>
            <m:rPr>
              <m:sty m:val="bi"/>
            </m:rPr>
            <w:rPr>
              <w:rFonts w:ascii="Cambria Math" w:hAnsi="Arial" w:cs="Arial"/>
            </w:rPr>
            <m:t>R</m:t>
          </m:r>
          <m:r>
            <w:rPr>
              <w:rFonts w:ascii="Cambria Math" w:hAnsi="Arial" w:cs="Arial"/>
            </w:rPr>
            <m:t>(s)</m:t>
          </m:r>
        </m:oMath>
      </m:oMathPara>
    </w:p>
    <w:p w14:paraId="2E81D3A2" w14:textId="77777777" w:rsidR="00090C8A" w:rsidRDefault="00090C8A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14:paraId="3F5CF794" w14:textId="4D115F4C" w:rsidR="00575CF6" w:rsidRDefault="00575CF6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ecuación puede escribirse en la forma:</w:t>
      </w:r>
    </w:p>
    <w:p w14:paraId="6C92B1F8" w14:textId="77777777" w:rsidR="00575CF6" w:rsidRDefault="00575CF6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14:paraId="52C262B1" w14:textId="72DAE6B3" w:rsidR="00575CF6" w:rsidRPr="003025E4" w:rsidRDefault="003E2053" w:rsidP="003E2053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s</m:t>
              </m:r>
              <m:r>
                <m:rPr>
                  <m:sty m:val="bi"/>
                </m:rPr>
                <w:rPr>
                  <w:rFonts w:ascii="Cambria Math" w:hAnsi="Arial" w:cs="Arial"/>
                </w:rPr>
                <m:t>I</m:t>
              </m:r>
              <m:r>
                <w:rPr>
                  <w:rFonts w:ascii="Cambria Math" w:hAnsi="Arial" w:cs="Arial"/>
                </w:rPr>
                <m:t>-</m:t>
              </m:r>
              <m:r>
                <m:rPr>
                  <m:sty m:val="bi"/>
                </m:rPr>
                <w:rPr>
                  <w:rFonts w:ascii="Cambria Math" w:hAnsi="Arial" w:cs="Arial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Arial" w:cs="Arial"/>
            </w:rPr>
            <m:t>X</m:t>
          </m:r>
          <m:r>
            <w:rPr>
              <w:rFonts w:ascii="Cambria Math" w:hAnsi="Arial" w:cs="Arial"/>
            </w:rPr>
            <m:t>(s)=</m:t>
          </m:r>
          <m:r>
            <m:rPr>
              <m:sty m:val="bi"/>
            </m:rPr>
            <w:rPr>
              <w:rFonts w:ascii="Cambria Math" w:hAnsi="Arial" w:cs="Arial"/>
            </w:rPr>
            <m:t>x</m:t>
          </m:r>
          <m:r>
            <w:rPr>
              <w:rFonts w:ascii="Cambria Math" w:hAnsi="Arial" w:cs="Arial"/>
            </w:rPr>
            <m:t>(0)+</m:t>
          </m:r>
          <m:r>
            <m:rPr>
              <m:sty m:val="bi"/>
            </m:rPr>
            <w:rPr>
              <w:rFonts w:ascii="Cambria Math" w:hAnsi="Arial" w:cs="Arial"/>
            </w:rPr>
            <m:t>R</m:t>
          </m:r>
          <m:r>
            <w:rPr>
              <w:rFonts w:ascii="Cambria Math" w:hAnsi="Arial" w:cs="Arial"/>
            </w:rPr>
            <m:t>(s)</m:t>
          </m:r>
        </m:oMath>
      </m:oMathPara>
    </w:p>
    <w:p w14:paraId="0650F3DA" w14:textId="77777777" w:rsidR="00575CF6" w:rsidRDefault="00575CF6" w:rsidP="00575CF6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14:paraId="7D68100B" w14:textId="3A34BBE6" w:rsidR="00090C8A" w:rsidRDefault="00575CF6" w:rsidP="003E2053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la matriz</w:t>
      </w:r>
      <w:r w:rsidR="00090C8A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s</m:t>
        </m:r>
        <m:r>
          <m:rPr>
            <m:sty m:val="bi"/>
          </m:rPr>
          <w:rPr>
            <w:rFonts w:ascii="Cambria Math" w:hAnsi="Arial" w:cs="Arial"/>
          </w:rPr>
          <m:t>I</m:t>
        </m:r>
        <m:r>
          <w:rPr>
            <w:rFonts w:ascii="Cambria Math" w:hAnsi="Arial" w:cs="Arial"/>
          </w:rPr>
          <m:t>-</m:t>
        </m:r>
        <m:r>
          <m:rPr>
            <m:sty m:val="bi"/>
          </m:rPr>
          <w:rPr>
            <w:rFonts w:ascii="Cambria Math" w:hAnsi="Arial" w:cs="Arial"/>
          </w:rPr>
          <m:t>A</m:t>
        </m:r>
      </m:oMath>
      <w:r>
        <w:rPr>
          <w:rFonts w:ascii="Arial" w:hAnsi="Arial" w:cs="Arial"/>
          <w:sz w:val="20"/>
          <w:szCs w:val="20"/>
        </w:rPr>
        <w:t xml:space="preserve"> tiene inversa, resulta:</w:t>
      </w:r>
    </w:p>
    <w:p w14:paraId="575E4AF6" w14:textId="77777777" w:rsidR="00090C8A" w:rsidRDefault="00090C8A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14:paraId="6AA7939C" w14:textId="07BC275A" w:rsidR="00575CF6" w:rsidRPr="003025E4" w:rsidRDefault="003E2053" w:rsidP="003E2053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m:rPr>
              <m:sty m:val="bi"/>
            </m:rPr>
            <w:rPr>
              <w:rFonts w:ascii="Cambria Math" w:hAnsi="Arial" w:cs="Arial"/>
            </w:rPr>
            <m:t>X</m:t>
          </m:r>
          <m:r>
            <w:rPr>
              <w:rFonts w:ascii="Cambria Math" w:hAnsi="Arial" w:cs="Arial"/>
            </w:rPr>
            <m:t>(s)=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i/>
                    </w:rPr>
                  </m:ctrlPr>
                </m:dPr>
                <m:e>
                  <m:r>
                    <w:rPr>
                      <w:rFonts w:ascii="Cambria Math" w:hAnsi="Arial" w:cs="Arial"/>
                    </w:rPr>
                    <m:t>s</m:t>
                  </m:r>
                  <m:r>
                    <m:rPr>
                      <m:sty m:val="bi"/>
                    </m:rPr>
                    <w:rPr>
                      <w:rFonts w:ascii="Cambria Math" w:hAnsi="Arial" w:cs="Arial"/>
                    </w:rPr>
                    <m:t>I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Arial" w:cs="Arial"/>
                    </w:rPr>
                    <m:t>A</m:t>
                  </m:r>
                </m:e>
              </m:d>
              <m:ctrlPr>
                <w:rPr>
                  <w:rFonts w:ascii="Cambria Math" w:hAnsi="Cambria Math" w:cs="Arial"/>
                  <w:i/>
                </w:rPr>
              </m:ctrlP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Arial" w:cs="Arial"/>
            </w:rPr>
            <m:t>x</m:t>
          </m:r>
          <m:r>
            <w:rPr>
              <w:rFonts w:ascii="Cambria Math" w:hAnsi="Arial" w:cs="Arial"/>
            </w:rPr>
            <m:t>(0)+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i/>
                    </w:rPr>
                  </m:ctrlPr>
                </m:dPr>
                <m:e>
                  <m:r>
                    <w:rPr>
                      <w:rFonts w:ascii="Cambria Math" w:hAnsi="Arial" w:cs="Arial"/>
                    </w:rPr>
                    <m:t>s</m:t>
                  </m:r>
                  <m:r>
                    <m:rPr>
                      <m:sty m:val="bi"/>
                    </m:rPr>
                    <w:rPr>
                      <w:rFonts w:ascii="Cambria Math" w:hAnsi="Arial" w:cs="Arial"/>
                    </w:rPr>
                    <m:t>I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Arial" w:cs="Arial"/>
                    </w:rPr>
                    <m:t>A</m:t>
                  </m:r>
                </m:e>
              </m:d>
              <m:ctrlPr>
                <w:rPr>
                  <w:rFonts w:ascii="Cambria Math" w:hAnsi="Cambria Math" w:cs="Arial"/>
                  <w:i/>
                </w:rPr>
              </m:ctrlP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Arial" w:cs="Arial"/>
            </w:rPr>
            <m:t>R</m:t>
          </m:r>
          <m:r>
            <w:rPr>
              <w:rFonts w:ascii="Cambria Math" w:hAnsi="Arial" w:cs="Arial"/>
            </w:rPr>
            <m:t>(s)</m:t>
          </m:r>
        </m:oMath>
      </m:oMathPara>
    </w:p>
    <w:p w14:paraId="09A8361C" w14:textId="77777777" w:rsidR="00090C8A" w:rsidRDefault="00090C8A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14:paraId="39D6C853" w14:textId="4B795B16" w:rsidR="00575CF6" w:rsidRDefault="00575CF6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Finalmente se calcula la inversa, así:</w:t>
      </w:r>
    </w:p>
    <w:p w14:paraId="7FCFED44" w14:textId="77777777" w:rsidR="00575CF6" w:rsidRDefault="00575CF6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14:paraId="66CE5717" w14:textId="6D581544" w:rsidR="00575CF6" w:rsidRPr="003025E4" w:rsidRDefault="003E2053" w:rsidP="003E2053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m:rPr>
              <m:sty m:val="bi"/>
            </m:rPr>
            <w:rPr>
              <w:rFonts w:ascii="Cambria Math" w:hAnsi="Arial" w:cs="Arial"/>
            </w:rPr>
            <m:t>x</m:t>
          </m:r>
          <m:r>
            <w:rPr>
              <w:rFonts w:ascii="Cambria Math" w:hAnsi="Arial" w:cs="Arial"/>
            </w:rPr>
            <m:t>(t)=</m:t>
          </m:r>
          <m:limLow>
            <m:limLowPr>
              <m:ctrlPr>
                <w:rPr>
                  <w:rFonts w:ascii="Cambria Math" w:hAnsi="Arial" w:cs="Arial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-</m:t>
                      </m:r>
                      <m:r>
                        <w:rPr>
                          <w:rFonts w:ascii="Cambria Math" w:hAnsi="Arial" w:cs="Arial"/>
                        </w:rPr>
                        <m:t>1</m:t>
                      </m:r>
                    </m:sup>
                  </m:sSup>
                  <m:d>
                    <m:dPr>
                      <m:begChr m:val="{"/>
                      <m:endChr m:val="}"/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Arial" w:cs="Arial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Arial" w:cs="Arial"/>
                                </w:rPr>
                                <m:t>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Arial" w:cs="Arial"/>
                                </w:rPr>
                                <m:t>I</m:t>
                              </m:r>
                              <m:r>
                                <w:rPr>
                                  <w:rFonts w:ascii="Cambria Math" w:hAnsi="Arial" w:cs="Arial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Arial" w:cs="Arial"/>
                                </w:rPr>
                                <m:t>A</m:t>
                              </m:r>
                            </m:e>
                          </m:d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Arial" w:cs="Arial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Arial" w:cs="Arial"/>
                        </w:rPr>
                        <m:t>x</m:t>
                      </m:r>
                      <m:r>
                        <w:rPr>
                          <w:rFonts w:ascii="Cambria Math" w:hAnsi="Arial" w:cs="Arial"/>
                        </w:rPr>
                        <m:t>(0)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</w:rPr>
                <m:t>Transitoria</m:t>
              </m:r>
            </m:lim>
          </m:limLow>
          <m:r>
            <w:rPr>
              <w:rFonts w:ascii="Cambria Math" w:hAnsi="Arial" w:cs="Arial"/>
            </w:rPr>
            <m:t>+</m:t>
          </m:r>
          <m:limLow>
            <m:limLowPr>
              <m:ctrlPr>
                <w:rPr>
                  <w:rFonts w:ascii="Cambria Math" w:hAnsi="Arial" w:cs="Arial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-</m:t>
                      </m:r>
                      <m:r>
                        <w:rPr>
                          <w:rFonts w:ascii="Cambria Math" w:hAnsi="Arial" w:cs="Arial"/>
                        </w:rPr>
                        <m:t>1</m:t>
                      </m:r>
                    </m:sup>
                  </m:sSup>
                  <m:d>
                    <m:dPr>
                      <m:begChr m:val="{"/>
                      <m:endChr m:val="}"/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Arial" w:cs="Arial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Arial" w:cs="Arial"/>
                                </w:rPr>
                                <m:t>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Arial" w:cs="Arial"/>
                                </w:rPr>
                                <m:t>I</m:t>
                              </m:r>
                              <m:r>
                                <w:rPr>
                                  <w:rFonts w:ascii="Cambria Math" w:hAnsi="Arial" w:cs="Arial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Arial" w:cs="Arial"/>
                                </w:rPr>
                                <m:t>A</m:t>
                              </m:r>
                            </m:e>
                          </m:d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Arial" w:cs="Arial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Arial" w:cs="Arial"/>
                        </w:rPr>
                        <m:t>R</m:t>
                      </m:r>
                      <m:r>
                        <w:rPr>
                          <w:rFonts w:ascii="Cambria Math" w:hAnsi="Arial" w:cs="Arial"/>
                        </w:rPr>
                        <m:t>(s)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</w:rPr>
                <m:t>Forzada</m:t>
              </m:r>
            </m:lim>
          </m:limLow>
        </m:oMath>
      </m:oMathPara>
    </w:p>
    <w:p w14:paraId="14F00445" w14:textId="77777777" w:rsidR="00575CF6" w:rsidRDefault="00575CF6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14:paraId="56E088A8" w14:textId="77777777" w:rsidR="00575CF6" w:rsidRDefault="00575CF6" w:rsidP="00575CF6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AD1101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l inconveniente del método es el de calcular la inversa de una matriz.</w:t>
      </w:r>
    </w:p>
    <w:p w14:paraId="7EE77AB5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b/>
          <w:bCs/>
          <w:sz w:val="22"/>
          <w:szCs w:val="22"/>
        </w:rPr>
      </w:pPr>
    </w:p>
    <w:p w14:paraId="115B5E41" w14:textId="77777777" w:rsidR="00575CF6" w:rsidRPr="00B76C1F" w:rsidRDefault="00575CF6" w:rsidP="00575CF6">
      <w:pPr>
        <w:pStyle w:val="Sangradetextonormal"/>
        <w:ind w:left="180" w:hanging="180"/>
        <w:rPr>
          <w:rFonts w:ascii="Arial" w:hAnsi="Arial" w:cs="Arial"/>
          <w:b/>
          <w:bCs/>
          <w:sz w:val="22"/>
          <w:szCs w:val="22"/>
        </w:rPr>
      </w:pPr>
      <w:r w:rsidRPr="00B76C1F">
        <w:rPr>
          <w:rFonts w:ascii="Arial" w:hAnsi="Arial" w:cs="Arial"/>
          <w:b/>
          <w:bCs/>
          <w:sz w:val="22"/>
          <w:szCs w:val="22"/>
        </w:rPr>
        <w:t xml:space="preserve">Ejemplo </w:t>
      </w:r>
      <w:r>
        <w:rPr>
          <w:rFonts w:ascii="Arial" w:hAnsi="Arial" w:cs="Arial"/>
          <w:b/>
          <w:bCs/>
          <w:sz w:val="22"/>
          <w:szCs w:val="22"/>
        </w:rPr>
        <w:t>3</w:t>
      </w:r>
    </w:p>
    <w:p w14:paraId="793B97AF" w14:textId="77777777" w:rsidR="00575CF6" w:rsidRPr="00D32E1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 w:rsidRPr="00D32E16">
        <w:rPr>
          <w:rFonts w:ascii="Arial" w:hAnsi="Arial" w:cs="Arial"/>
          <w:sz w:val="20"/>
          <w:szCs w:val="20"/>
        </w:rPr>
        <w:t>Encuentre la solución ge</w:t>
      </w:r>
      <w:r>
        <w:rPr>
          <w:rFonts w:ascii="Arial" w:hAnsi="Arial" w:cs="Arial"/>
          <w:sz w:val="20"/>
          <w:szCs w:val="20"/>
        </w:rPr>
        <w:t>neral del sistema de ecuaciones:</w:t>
      </w:r>
    </w:p>
    <w:p w14:paraId="7E371DFD" w14:textId="77777777" w:rsidR="00575CF6" w:rsidRPr="00D32E1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23867836" w14:textId="32080772" w:rsidR="00575CF6" w:rsidRPr="003025E4" w:rsidRDefault="003906D9" w:rsidP="00090C8A">
      <w:pPr>
        <w:pStyle w:val="Sangradetextonormal"/>
        <w:ind w:left="180" w:hanging="180"/>
        <w:jc w:val="center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/>
                    </w:rPr>
                    <m:t>&amp;x</m:t>
                  </m:r>
                  <m:r>
                    <w:rPr>
                      <w:rFonts w:ascii="Cambria Math"/>
                    </w:rPr>
                    <m:t>'</m:t>
                  </m:r>
                  <m:r>
                    <w:rPr>
                      <w:rFonts w:ascii="Cambria Math"/>
                    </w:rPr>
                    <m:t>(t)=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3x(t)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2y(t)+10sen(t)</m:t>
                  </m:r>
                </m:e>
                <m:e>
                  <m:r>
                    <w:rPr>
                      <w:rFonts w:ascii="Cambria Math"/>
                    </w:rPr>
                    <m:t>&amp;y</m:t>
                  </m:r>
                  <m:r>
                    <w:rPr>
                      <w:rFonts w:ascii="Cambria Math"/>
                    </w:rPr>
                    <m:t>'</m:t>
                  </m:r>
                  <m:r>
                    <w:rPr>
                      <w:rFonts w:ascii="Cambria Math"/>
                    </w:rPr>
                    <m:t>(t)=x(t)+10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/>
                        </w:rPr>
                        <m:t>(</m:t>
                      </m:r>
                    </m:e>
                  </m:func>
                  <m:r>
                    <w:rPr>
                      <w:rFonts w:ascii="Cambria Math"/>
                    </w:rPr>
                    <m:t>t)</m:t>
                  </m:r>
                </m:e>
              </m:eqArr>
            </m:e>
          </m:d>
          <m:r>
            <w:rPr>
              <w:rFonts w:ascii="Cambria Math"/>
            </w:rPr>
            <m:t>,x(0)=0,y(0)=0</m:t>
          </m:r>
        </m:oMath>
      </m:oMathPara>
    </w:p>
    <w:p w14:paraId="5CD62A1B" w14:textId="77777777" w:rsidR="00090C8A" w:rsidRDefault="00090C8A" w:rsidP="00575CF6">
      <w:pPr>
        <w:pStyle w:val="Sangradetextonormal"/>
        <w:ind w:left="180" w:hanging="180"/>
        <w:rPr>
          <w:rFonts w:ascii="Arial" w:hAnsi="Arial" w:cs="Arial"/>
          <w:b/>
          <w:sz w:val="20"/>
          <w:szCs w:val="20"/>
        </w:rPr>
      </w:pPr>
    </w:p>
    <w:p w14:paraId="78BE687C" w14:textId="47CE9FD3" w:rsidR="00575CF6" w:rsidRPr="0027503C" w:rsidRDefault="00575CF6" w:rsidP="00575CF6">
      <w:pPr>
        <w:pStyle w:val="Sangradetextonormal"/>
        <w:ind w:left="180" w:hanging="180"/>
        <w:rPr>
          <w:rFonts w:ascii="Arial" w:hAnsi="Arial" w:cs="Arial"/>
          <w:b/>
          <w:sz w:val="20"/>
          <w:szCs w:val="20"/>
        </w:rPr>
      </w:pPr>
      <w:r w:rsidRPr="0027503C">
        <w:rPr>
          <w:rFonts w:ascii="Arial" w:hAnsi="Arial" w:cs="Arial"/>
          <w:b/>
          <w:sz w:val="20"/>
          <w:szCs w:val="20"/>
        </w:rPr>
        <w:t>Solución.</w:t>
      </w:r>
    </w:p>
    <w:p w14:paraId="3BBB5814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 w:rsidRPr="00B76C1F">
        <w:rPr>
          <w:rFonts w:ascii="Arial" w:hAnsi="Arial" w:cs="Arial"/>
          <w:sz w:val="20"/>
          <w:szCs w:val="20"/>
        </w:rPr>
        <w:t>El</w:t>
      </w:r>
      <w:r>
        <w:rPr>
          <w:rFonts w:ascii="Arial" w:hAnsi="Arial" w:cs="Arial"/>
          <w:sz w:val="20"/>
          <w:szCs w:val="20"/>
        </w:rPr>
        <w:t xml:space="preserve"> sistema se puede escribir en la forma:</w:t>
      </w:r>
    </w:p>
    <w:p w14:paraId="1D2EDAFF" w14:textId="33FC6A6D" w:rsidR="00575CF6" w:rsidRPr="003025E4" w:rsidRDefault="003025E4" w:rsidP="00090C8A">
      <w:pPr>
        <w:pStyle w:val="Sangradetextonormal"/>
        <w:ind w:left="180" w:hanging="18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(s+3)X(s)+2Y(s)=</m:t>
          </m:r>
          <m:f>
            <m:fPr>
              <m:ctrlPr>
                <w:rPr>
                  <w:rFonts w:ascii="Cambria Math" w:hAnsi="Arial" w:cs="Arial"/>
                  <w:bCs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-</m:t>
          </m:r>
          <m:r>
            <w:rPr>
              <w:rFonts w:ascii="Cambria Math" w:hAnsi="Arial" w:cs="Arial"/>
            </w:rPr>
            <m:t>X(s)+sY(s)=</m:t>
          </m:r>
          <m:f>
            <m:fPr>
              <m:ctrlPr>
                <w:rPr>
                  <w:rFonts w:ascii="Cambria Math" w:hAnsi="Arial" w:cs="Arial"/>
                  <w:bCs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10s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+1</m:t>
              </m:r>
            </m:den>
          </m:f>
        </m:oMath>
      </m:oMathPara>
    </w:p>
    <w:p w14:paraId="29943969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forma matricial, se tiene:</w:t>
      </w:r>
    </w:p>
    <w:p w14:paraId="366B43A4" w14:textId="181BB0C2" w:rsidR="00575CF6" w:rsidRPr="003025E4" w:rsidRDefault="003906D9" w:rsidP="00090C8A">
      <w:pPr>
        <w:pStyle w:val="Sangradetextonormal"/>
        <w:ind w:left="180" w:hanging="180"/>
        <w:jc w:val="center"/>
        <w:rPr>
          <w:rFonts w:ascii="Arial" w:hAnsi="Arial" w:cs="Ari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</w:rPr>
                      <m:t>s+3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-</m:t>
                    </m:r>
                    <m:r>
                      <w:rPr>
                        <w:rFonts w:ascii="Cambria Math" w:hAnsi="Arial" w:cs="Arial"/>
                      </w:rPr>
                      <m:t>1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s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</w:rPr>
                      <m:t>X(s)</m:t>
                    </m:r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Y(s)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</w:rPr>
                          <m:t>10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Arial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Arial" w:cs="Arial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Arial" w:cs="Arial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Arial" w:cs="Arial"/>
                          </w:rPr>
                          <m:t>+1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</w:rPr>
                          <m:t>10s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Arial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Arial" w:cs="Arial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Arial" w:cs="Arial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Arial" w:cs="Arial"/>
                          </w:rPr>
                          <m:t>+1</m:t>
                        </m:r>
                      </m:den>
                    </m:f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Cambria Math" w:cs="Cambria Math"/>
            </w:rPr>
            <m:t>⇒</m:t>
          </m:r>
        </m:oMath>
      </m:oMathPara>
    </w:p>
    <w:p w14:paraId="6D7DEF72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este punto hay dos alternativas, así:</w:t>
      </w:r>
    </w:p>
    <w:p w14:paraId="32308668" w14:textId="77777777" w:rsidR="00090C8A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i) Aplicar la fórmula</w:t>
      </w:r>
      <w:r w:rsidR="00090C8A">
        <w:rPr>
          <w:rFonts w:ascii="Arial" w:hAnsi="Arial" w:cs="Arial"/>
          <w:sz w:val="20"/>
          <w:szCs w:val="20"/>
        </w:rPr>
        <w:t>:</w:t>
      </w:r>
    </w:p>
    <w:p w14:paraId="1357DEA7" w14:textId="75DCBE10" w:rsidR="00575CF6" w:rsidRPr="003025E4" w:rsidRDefault="003E2053" w:rsidP="003E2053">
      <w:pPr>
        <w:pStyle w:val="Sangradetextonormal"/>
        <w:ind w:left="180" w:hanging="180"/>
        <w:jc w:val="center"/>
        <w:rPr>
          <w:rFonts w:ascii="Arial" w:hAnsi="Arial" w:cs="Arial"/>
        </w:rPr>
      </w:pPr>
      <m:oMathPara>
        <m:oMath>
          <m:r>
            <m:rPr>
              <m:sty m:val="bi"/>
            </m:rPr>
            <w:rPr>
              <w:rFonts w:ascii="Cambria Math" w:hAnsi="Arial" w:cs="Arial"/>
            </w:rPr>
            <m:t>x</m:t>
          </m:r>
          <m:r>
            <w:rPr>
              <w:rFonts w:ascii="Cambria Math" w:hAnsi="Arial" w:cs="Arial"/>
            </w:rPr>
            <m:t>(t)=</m:t>
          </m:r>
          <m:limLow>
            <m:limLowPr>
              <m:ctrlPr>
                <w:rPr>
                  <w:rFonts w:ascii="Cambria Math" w:hAnsi="Arial" w:cs="Arial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-</m:t>
                      </m:r>
                      <m:r>
                        <w:rPr>
                          <w:rFonts w:ascii="Cambria Math" w:hAnsi="Arial" w:cs="Arial"/>
                        </w:rPr>
                        <m:t>1</m:t>
                      </m:r>
                    </m:sup>
                  </m:sSup>
                  <m:d>
                    <m:dPr>
                      <m:begChr m:val="{"/>
                      <m:endChr m:val="}"/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Arial" w:cs="Arial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Arial" w:cs="Arial"/>
                                </w:rPr>
                                <m:t>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Arial" w:cs="Arial"/>
                                </w:rPr>
                                <m:t>I</m:t>
                              </m:r>
                              <m:r>
                                <w:rPr>
                                  <w:rFonts w:ascii="Cambria Math" w:hAnsi="Arial" w:cs="Arial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Arial" w:cs="Arial"/>
                                </w:rPr>
                                <m:t>A</m:t>
                              </m:r>
                            </m:e>
                          </m:d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Arial" w:cs="Arial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Arial" w:cs="Arial"/>
                        </w:rPr>
                        <m:t>x</m:t>
                      </m:r>
                      <m:r>
                        <w:rPr>
                          <w:rFonts w:ascii="Cambria Math" w:hAnsi="Arial" w:cs="Arial"/>
                        </w:rPr>
                        <m:t>(0)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</w:rPr>
                <m:t>Transitoria</m:t>
              </m:r>
            </m:lim>
          </m:limLow>
          <m:r>
            <w:rPr>
              <w:rFonts w:ascii="Cambria Math" w:hAnsi="Arial" w:cs="Arial"/>
            </w:rPr>
            <m:t>+</m:t>
          </m:r>
          <m:limLow>
            <m:limLowPr>
              <m:ctrlPr>
                <w:rPr>
                  <w:rFonts w:ascii="Cambria Math" w:hAnsi="Arial" w:cs="Arial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-</m:t>
                      </m:r>
                      <m:r>
                        <w:rPr>
                          <w:rFonts w:ascii="Cambria Math" w:hAnsi="Arial" w:cs="Arial"/>
                        </w:rPr>
                        <m:t>1</m:t>
                      </m:r>
                    </m:sup>
                  </m:sSup>
                  <m:d>
                    <m:dPr>
                      <m:begChr m:val="{"/>
                      <m:endChr m:val="}"/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Arial" w:cs="Arial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Arial" w:cs="Arial"/>
                                </w:rPr>
                                <m:t>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Arial" w:cs="Arial"/>
                                </w:rPr>
                                <m:t>I</m:t>
                              </m:r>
                              <m:r>
                                <w:rPr>
                                  <w:rFonts w:ascii="Cambria Math" w:hAnsi="Arial" w:cs="Arial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Arial" w:cs="Arial"/>
                                </w:rPr>
                                <m:t>A</m:t>
                              </m:r>
                            </m:e>
                          </m:d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Arial" w:cs="Arial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Arial" w:cs="Arial"/>
                        </w:rPr>
                        <m:t>R</m:t>
                      </m:r>
                      <m:r>
                        <w:rPr>
                          <w:rFonts w:ascii="Cambria Math" w:hAnsi="Arial" w:cs="Arial"/>
                        </w:rPr>
                        <m:t>(s)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</w:rPr>
                <m:t>Forzada</m:t>
              </m:r>
            </m:lim>
          </m:limLow>
        </m:oMath>
      </m:oMathPara>
    </w:p>
    <w:p w14:paraId="2D05786C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ii</w:t>
      </w:r>
      <w:proofErr w:type="spellEnd"/>
      <w:r>
        <w:rPr>
          <w:rFonts w:ascii="Arial" w:hAnsi="Arial" w:cs="Arial"/>
          <w:sz w:val="20"/>
          <w:szCs w:val="20"/>
        </w:rPr>
        <w:t>) Aplicar la regla de Kramer.</w:t>
      </w:r>
    </w:p>
    <w:p w14:paraId="45E99336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2CC15F80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Dado el inconveniente de aplicar la fórmula, usaremos la regla de Kramer.</w:t>
      </w:r>
    </w:p>
    <w:p w14:paraId="11798606" w14:textId="77C5B4C8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determinante del sistema viene dado por:</w:t>
      </w:r>
    </w:p>
    <w:p w14:paraId="76B567CC" w14:textId="77777777" w:rsidR="00090C8A" w:rsidRDefault="00090C8A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7E174375" w14:textId="33C4D54C" w:rsidR="00575CF6" w:rsidRPr="003025E4" w:rsidRDefault="003906D9" w:rsidP="00090C8A">
      <w:pPr>
        <w:pStyle w:val="Sangradetextonormal"/>
        <w:ind w:left="180" w:hanging="180"/>
        <w:jc w:val="center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s+3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s</m:t>
                    </m:r>
                  </m:e>
                </m:mr>
              </m:m>
            </m:e>
          </m:d>
          <m:r>
            <w:rPr>
              <w:rFonts w:asci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s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w:rPr>
              <w:rFonts w:ascii="Cambria Math"/>
            </w:rPr>
            <m:t>+3s+2</m:t>
          </m:r>
          <m:r>
            <w:rPr>
              <w:rFonts w:ascii="Cambria Math" w:hAnsi="Cambria Math" w:cs="Cambria Math"/>
            </w:rPr>
            <m:t>⇒</m:t>
          </m:r>
        </m:oMath>
      </m:oMathPara>
    </w:p>
    <w:p w14:paraId="132A5C82" w14:textId="714D506F" w:rsidR="00090C8A" w:rsidRPr="003025E4" w:rsidRDefault="003025E4" w:rsidP="00090C8A">
      <w:pPr>
        <w:pStyle w:val="Sangradetextonormal"/>
        <w:ind w:left="180" w:hanging="180"/>
        <w:jc w:val="center"/>
        <w:rPr>
          <w:bCs/>
        </w:rPr>
      </w:pPr>
      <m:oMathPara>
        <m:oMath>
          <m:r>
            <w:rPr>
              <w:rFonts w:ascii="Cambria Math" w:hAnsi="Arial" w:cs="Arial"/>
            </w:rPr>
            <w:lastRenderedPageBreak/>
            <m:t>X</m:t>
          </m:r>
          <m:d>
            <m:dPr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s</m:t>
              </m:r>
            </m:e>
          </m:d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Arial" w:cs="Arial"/>
                              </w:rPr>
                              <m:t>10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Cs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Arial" w:cs="Arial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Arial" w:cs="Arial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Arial" w:cs="Arial"/>
                              </w:rPr>
                              <m:t>+1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Arial" w:cs="Arial"/>
                              </w:rPr>
                              <m:t>10s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Cs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Arial" w:cs="Arial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Arial" w:cs="Arial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Arial" w:cs="Arial"/>
                              </w:rPr>
                              <m:t>+1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s</m:t>
                        </m:r>
                      </m:e>
                    </m:mr>
                  </m:m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e>
              </m:d>
              <m:ctrlPr>
                <w:rPr>
                  <w:rFonts w:ascii="Cambria Math" w:hAnsi="Cambria Math" w:cs="Arial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+3s+2</m:t>
              </m:r>
            </m:den>
          </m:f>
          <m:r>
            <w:rPr>
              <w:rFonts w:ascii="Cambria Math" w:hAnsi="Cambria Math" w:cs="Cambria Math"/>
            </w:rPr>
            <m:t>⇒</m:t>
          </m:r>
        </m:oMath>
      </m:oMathPara>
    </w:p>
    <w:p w14:paraId="5D83D0F2" w14:textId="41D56FAD" w:rsidR="00575CF6" w:rsidRPr="003025E4" w:rsidRDefault="003025E4" w:rsidP="00090C8A">
      <w:pPr>
        <w:pStyle w:val="Sangradetextonormal"/>
        <w:ind w:left="180" w:hanging="18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X(s)=</m:t>
          </m:r>
          <m:f>
            <m:fPr>
              <m:ctrlPr>
                <w:rPr>
                  <w:rFonts w:ascii="Cambria Math" w:hAnsi="Cambria Math" w:cs="Arial"/>
                  <w:bCs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10s</m:t>
                  </m: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</w:rPr>
                    <m:t>+1</m:t>
                  </m: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den>
              </m:f>
              <m:ctrlPr>
                <w:rPr>
                  <w:rFonts w:ascii="Cambria Math" w:hAnsi="Arial" w:cs="Arial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+3s+2</m:t>
              </m:r>
              <m:ctrlPr>
                <w:rPr>
                  <w:rFonts w:ascii="Cambria Math" w:hAnsi="Arial" w:cs="Arial"/>
                  <w:bCs/>
                  <w:i/>
                </w:rPr>
              </m:ctrlPr>
            </m:den>
          </m:f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Cambria Math" w:cs="Arial"/>
                  <w:bCs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10s</m:t>
              </m:r>
              <m:ctrlPr>
                <w:rPr>
                  <w:rFonts w:ascii="Cambria Math" w:hAnsi="Arial" w:cs="Arial"/>
                  <w:bCs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</w:rPr>
                    <m:t>+3s+2</m:t>
                  </m:r>
                </m:e>
              </m:d>
              <m:r>
                <w:rPr>
                  <w:rFonts w:ascii="Cambria Math" w:hAnsi="Arial" w:cs="Arial"/>
                </w:rPr>
                <m:t>(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+1)</m:t>
              </m:r>
              <m:ctrlPr>
                <w:rPr>
                  <w:rFonts w:ascii="Cambria Math" w:hAnsi="Arial" w:cs="Arial"/>
                  <w:bCs/>
                  <w:i/>
                </w:rPr>
              </m:ctrlPr>
            </m:den>
          </m:f>
        </m:oMath>
      </m:oMathPara>
    </w:p>
    <w:p w14:paraId="24F3AE0E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33691645" w14:textId="77777777" w:rsidR="00575CF6" w:rsidRPr="00182FC7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 w:rsidRPr="00182FC7">
        <w:rPr>
          <w:rFonts w:ascii="Arial" w:hAnsi="Arial" w:cs="Arial"/>
          <w:sz w:val="20"/>
          <w:szCs w:val="20"/>
        </w:rPr>
        <w:t>De manera similar:</w:t>
      </w:r>
    </w:p>
    <w:p w14:paraId="1766E298" w14:textId="2561E867" w:rsidR="00090C8A" w:rsidRPr="003025E4" w:rsidRDefault="003025E4" w:rsidP="00090C8A">
      <w:pPr>
        <w:pStyle w:val="Sangradetextonormal"/>
        <w:ind w:left="180" w:hanging="18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Y</m:t>
          </m:r>
          <m:d>
            <m:dPr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s</m:t>
              </m:r>
            </m:e>
          </m:d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Arial" w:cs="Arial"/>
                          </w:rPr>
                          <m:t>s+3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Arial" w:cs="Arial"/>
                              </w:rPr>
                              <m:t>10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Cs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Arial" w:cs="Arial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Arial" w:cs="Arial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Arial" w:cs="Arial"/>
                              </w:rPr>
                              <m:t>+1</m:t>
                            </m:r>
                          </m:den>
                        </m:f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Arial" w:cs="Arial"/>
                              </w:rPr>
                              <m:t>10s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Cs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Arial" w:cs="Arial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Arial" w:cs="Arial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Arial" w:cs="Arial"/>
                              </w:rPr>
                              <m:t>+1</m:t>
                            </m:r>
                          </m:den>
                        </m:f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e>
              </m:d>
              <m:ctrlPr>
                <w:rPr>
                  <w:rFonts w:ascii="Cambria Math" w:hAnsi="Cambria Math" w:cs="Arial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+3s+2</m:t>
              </m:r>
            </m:den>
          </m:f>
          <m:r>
            <w:rPr>
              <w:rFonts w:ascii="Cambria Math" w:hAnsi="Cambria Math" w:cs="Cambria Math"/>
            </w:rPr>
            <m:t>⇒</m:t>
          </m:r>
        </m:oMath>
      </m:oMathPara>
    </w:p>
    <w:p w14:paraId="61881DF8" w14:textId="37CAD0FC" w:rsidR="00575CF6" w:rsidRPr="003025E4" w:rsidRDefault="003025E4" w:rsidP="00090C8A">
      <w:pPr>
        <w:pStyle w:val="Sangradetextonormal"/>
        <w:ind w:left="180" w:hanging="18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Y(s)=</m:t>
          </m:r>
          <m:f>
            <m:fPr>
              <m:ctrlPr>
                <w:rPr>
                  <w:rFonts w:ascii="Cambria Math" w:hAnsi="Arial" w:cs="Arial"/>
                  <w:bCs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</w:rPr>
                    <m:t>+9s+10</m:t>
                  </m:r>
                </m:num>
                <m:den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</w:rPr>
                    <m:t>+1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+3s+2</m:t>
              </m:r>
            </m:den>
          </m:f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10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+30s+10</m:t>
              </m:r>
            </m:num>
            <m:den>
              <m:d>
                <m:d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</w:rPr>
                    <m:t>+3s+2</m:t>
                  </m:r>
                </m:e>
              </m:d>
              <m:r>
                <w:rPr>
                  <w:rFonts w:ascii="Cambria Math" w:hAnsi="Arial" w:cs="Arial"/>
                </w:rPr>
                <m:t>(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+1)</m:t>
              </m:r>
            </m:den>
          </m:f>
        </m:oMath>
      </m:oMathPara>
    </w:p>
    <w:p w14:paraId="3DF2A92E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21512DBE" w14:textId="20339D5C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aplicar la inversa, resulta:</w:t>
      </w:r>
    </w:p>
    <w:p w14:paraId="77288AD7" w14:textId="77777777" w:rsidR="00090C8A" w:rsidRDefault="00090C8A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4254984E" w14:textId="18734E40" w:rsidR="001F685B" w:rsidRPr="003025E4" w:rsidRDefault="003906D9" w:rsidP="00090C8A">
      <w:pPr>
        <w:pStyle w:val="Sangradetextonormal"/>
        <w:ind w:left="180" w:hanging="180"/>
        <w:jc w:val="center"/>
        <w:rPr>
          <w:rFonts w:ascii="Arial" w:hAnsi="Arial" w:cs="Arial"/>
          <w:sz w:val="20"/>
          <w:szCs w:val="2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/>
                    </w:rPr>
                    <m:t>&amp;x(t)=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2t</m:t>
                          </m:r>
                        </m:sup>
                      </m:sSup>
                      <m:r>
                        <w:rPr>
                          <w:rFonts w:asci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/>
                            </w:rPr>
                            <m:t>(</m:t>
                          </m:r>
                        </m:e>
                      </m:func>
                      <m:r>
                        <w:rPr>
                          <w:rFonts w:ascii="Cambria Math"/>
                        </w:rPr>
                        <m:t>t)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3sen(t)</m:t>
                      </m:r>
                    </m:e>
                  </m:d>
                  <m:r>
                    <w:rPr>
                      <w:rFonts w:ascii="Cambria Math"/>
                    </w:rPr>
                    <m:t>u(t)</m:t>
                  </m:r>
                </m:e>
                <m:e>
                  <m:r>
                    <w:rPr>
                      <w:rFonts w:ascii="Cambria Math"/>
                    </w:rPr>
                    <m:t>&amp;y(t)=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/>
                        </w:rPr>
                        <m:t>+14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2t</m:t>
                          </m:r>
                        </m:sup>
                      </m:sSup>
                      <m:r>
                        <w:rPr>
                          <w:rFonts w:ascii="Cambria Math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/>
                            </w:rPr>
                            <m:t>(</m:t>
                          </m:r>
                        </m:e>
                      </m:func>
                      <m:r>
                        <w:rPr>
                          <w:rFonts w:ascii="Cambria Math"/>
                        </w:rPr>
                        <m:t>t)+13sen(t)</m:t>
                      </m:r>
                    </m:e>
                  </m:d>
                  <m:r>
                    <w:rPr>
                      <w:rFonts w:ascii="Cambria Math"/>
                    </w:rPr>
                    <m:t>u(t)</m:t>
                  </m:r>
                </m:e>
              </m:eqArr>
            </m:e>
          </m:d>
        </m:oMath>
      </m:oMathPara>
    </w:p>
    <w:p w14:paraId="4263D0B6" w14:textId="77777777" w:rsidR="00592CA5" w:rsidRDefault="00592CA5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0A4AB0EF" w14:textId="77777777" w:rsidR="00575CF6" w:rsidRDefault="00575CF6" w:rsidP="00575CF6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14:paraId="6E7279FE" w14:textId="77777777" w:rsidR="00575CF6" w:rsidRPr="00360322" w:rsidRDefault="00575CF6" w:rsidP="00090C8A">
      <w:pPr>
        <w:pStyle w:val="Sangradetextonormal"/>
        <w:ind w:left="0" w:hanging="18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EJERCICIOS</w:t>
      </w:r>
    </w:p>
    <w:p w14:paraId="38BEF5D1" w14:textId="5BBFFB18" w:rsidR="00575CF6" w:rsidRDefault="000A0DE9" w:rsidP="009F3043">
      <w:pPr>
        <w:pStyle w:val="Sangradetextonormal"/>
        <w:ind w:left="-18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Determine la solución</w:t>
      </w:r>
      <w:r w:rsidR="00575CF6">
        <w:rPr>
          <w:rFonts w:ascii="Arial" w:hAnsi="Arial" w:cs="Arial"/>
          <w:bCs/>
          <w:sz w:val="20"/>
          <w:szCs w:val="20"/>
        </w:rPr>
        <w:t>, en el dominio de la frecuencia, para cada uno de los siguientes sistemas de ecuaciones:</w:t>
      </w:r>
    </w:p>
    <w:p w14:paraId="10E9262D" w14:textId="77777777" w:rsidR="00575CF6" w:rsidRDefault="00575CF6" w:rsidP="00575CF6">
      <w:pPr>
        <w:pStyle w:val="Sangradetextonormal"/>
        <w:ind w:left="0" w:hanging="180"/>
        <w:rPr>
          <w:rFonts w:ascii="Arial" w:hAnsi="Arial" w:cs="Arial"/>
          <w:bCs/>
          <w:sz w:val="20"/>
          <w:szCs w:val="20"/>
        </w:rPr>
      </w:pPr>
    </w:p>
    <w:p w14:paraId="5B6A3841" w14:textId="13ABC054" w:rsidR="00575CF6" w:rsidRDefault="00575CF6" w:rsidP="003E2053">
      <w:pPr>
        <w:pStyle w:val="Sangradetextonormal"/>
        <w:ind w:left="0" w:hanging="180"/>
      </w:pPr>
      <w:r>
        <w:rPr>
          <w:rFonts w:ascii="Arial" w:hAnsi="Arial" w:cs="Arial"/>
          <w:bCs/>
          <w:sz w:val="20"/>
          <w:szCs w:val="20"/>
        </w:rPr>
        <w:t xml:space="preserve">   1) 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eqArr>
              <m:eqArrPr>
                <m:ctrlPr>
                  <w:rPr>
                    <w:rFonts w:ascii="Cambria Math"/>
                    <w:i/>
                  </w:rPr>
                </m:ctrlPr>
              </m:eqArrPr>
              <m:e>
                <m:r>
                  <w:rPr>
                    <w:rFonts w:ascii="Cambria Math"/>
                  </w:rPr>
                  <m:t>&amp;x'(t)=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3x(t)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2y(t)</m:t>
                </m:r>
              </m:e>
              <m:e>
                <m:r>
                  <w:rPr>
                    <w:rFonts w:ascii="Cambria Math"/>
                  </w:rPr>
                  <m:t>&amp;y'(t)=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x(t)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2y(t)</m:t>
                </m:r>
              </m:e>
            </m:eqAr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/>
          </w:rPr>
          <m:t>;x(0)=0,y(0)=3</m:t>
        </m:r>
      </m:oMath>
    </w:p>
    <w:p w14:paraId="14FD0064" w14:textId="12EAA0B5" w:rsidR="00575CF6" w:rsidRDefault="00575CF6" w:rsidP="003E2053">
      <w:pPr>
        <w:pStyle w:val="Sangradetextonormal"/>
        <w:ind w:left="0" w:hanging="180"/>
      </w:pPr>
      <w:r>
        <w:t xml:space="preserve">  </w:t>
      </w:r>
      <w:r w:rsidRPr="00387989">
        <w:rPr>
          <w:rFonts w:ascii="Arial" w:hAnsi="Arial" w:cs="Arial"/>
          <w:sz w:val="20"/>
          <w:szCs w:val="20"/>
        </w:rPr>
        <w:t xml:space="preserve"> 2) 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eqArr>
              <m:eqArrPr>
                <m:ctrlPr>
                  <w:rPr>
                    <w:rFonts w:ascii="Cambria Math"/>
                    <w:i/>
                  </w:rPr>
                </m:ctrlPr>
              </m:eqArrPr>
              <m:e>
                <m:r>
                  <w:rPr>
                    <w:rFonts w:ascii="Cambria Math"/>
                  </w:rPr>
                  <m:t>&amp;x'(t)=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x(t)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y(t)</m:t>
                </m:r>
              </m:e>
              <m:e>
                <m:r>
                  <w:rPr>
                    <w:rFonts w:ascii="Cambria Math"/>
                  </w:rPr>
                  <m:t>&amp;y'(t)=x(t)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3y(t)</m:t>
                </m:r>
              </m:e>
            </m:eqAr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/>
          </w:rPr>
          <m:t>;x(0)=1,y(0)=0</m:t>
        </m:r>
      </m:oMath>
    </w:p>
    <w:p w14:paraId="4904A996" w14:textId="277E349F" w:rsidR="00575CF6" w:rsidRDefault="00575CF6" w:rsidP="003E2053">
      <w:pPr>
        <w:pStyle w:val="Sangradetextonormal"/>
        <w:ind w:left="0" w:hanging="180"/>
      </w:pPr>
      <w:r>
        <w:rPr>
          <w:rFonts w:ascii="Arial" w:hAnsi="Arial" w:cs="Arial"/>
          <w:bCs/>
          <w:sz w:val="20"/>
          <w:szCs w:val="20"/>
        </w:rPr>
        <w:t xml:space="preserve">   3) 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eqArr>
              <m:eqArrPr>
                <m:ctrlPr>
                  <w:rPr>
                    <w:rFonts w:ascii="Cambria Math"/>
                    <w:i/>
                  </w:rPr>
                </m:ctrlPr>
              </m:eqArrPr>
              <m:e>
                <m:r>
                  <w:rPr>
                    <w:rFonts w:ascii="Cambria Math"/>
                  </w:rPr>
                  <m:t>&amp;x'(t)=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3x(t)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2y(t)+9</m:t>
                </m:r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e</m:t>
                    </m:r>
                  </m:e>
                  <m: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t</m:t>
                    </m:r>
                  </m:sup>
                </m:sSup>
              </m:e>
              <m:e>
                <m:r>
                  <w:rPr>
                    <w:rFonts w:ascii="Cambria Math"/>
                  </w:rPr>
                  <m:t>&amp;y'(t)=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x(t)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2y(t)</m:t>
                </m:r>
              </m:e>
            </m:eqAr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/>
          </w:rPr>
          <m:t>;x(0)=0,y(0)=0</m:t>
        </m:r>
      </m:oMath>
    </w:p>
    <w:p w14:paraId="52EAAE3E" w14:textId="76849EA6" w:rsidR="00575CF6" w:rsidRPr="00387989" w:rsidRDefault="00575CF6" w:rsidP="003E2053">
      <w:pPr>
        <w:pStyle w:val="Sangradetextonormal"/>
        <w:ind w:left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Pr="00387989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eqArr>
              <m:eqArrPr>
                <m:ctrlPr>
                  <w:rPr>
                    <w:rFonts w:ascii="Cambria Math"/>
                    <w:i/>
                  </w:rPr>
                </m:ctrlPr>
              </m:eqArrPr>
              <m:e>
                <m:r>
                  <w:rPr>
                    <w:rFonts w:ascii="Cambria Math"/>
                  </w:rPr>
                  <m:t>&amp;x'(t)=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2x(t)+2y(t)</m:t>
                </m:r>
              </m:e>
              <m:e>
                <m:r>
                  <w:rPr>
                    <w:rFonts w:ascii="Cambria Math"/>
                  </w:rPr>
                  <m:t>&amp;y'(t)=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2x(t)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2y(t)+20</m:t>
                </m:r>
              </m:e>
            </m:eqAr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/>
          </w:rPr>
          <m:t>;x(0)=0,y(0)=0</m:t>
        </m:r>
      </m:oMath>
    </w:p>
    <w:p w14:paraId="102B56B2" w14:textId="77777777" w:rsidR="00575CF6" w:rsidRDefault="00575CF6" w:rsidP="00575CF6"/>
    <w:p w14:paraId="69A999CB" w14:textId="77777777" w:rsidR="00575CF6" w:rsidRDefault="000A0DE9" w:rsidP="00575CF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Respuestas:</w:t>
      </w:r>
    </w:p>
    <w:p w14:paraId="2A7DE441" w14:textId="6C1676D7" w:rsidR="00693CC8" w:rsidRDefault="00693CC8" w:rsidP="003E2053">
      <w:pPr>
        <w:pStyle w:val="Sangradetextonormal"/>
        <w:ind w:left="0" w:hanging="180"/>
      </w:pPr>
      <w:r>
        <w:rPr>
          <w:rFonts w:ascii="Arial" w:hAnsi="Arial" w:cs="Arial"/>
          <w:bCs/>
          <w:sz w:val="20"/>
          <w:szCs w:val="20"/>
        </w:rPr>
        <w:t xml:space="preserve">   1) 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eqArr>
              <m:eqArrPr>
                <m:ctrlPr>
                  <w:rPr>
                    <w:rFonts w:ascii="Cambria Math"/>
                    <w:i/>
                  </w:rPr>
                </m:ctrlPr>
              </m:eqArrPr>
              <m:e>
                <m:r>
                  <w:rPr>
                    <w:rFonts w:ascii="Cambria Math"/>
                  </w:rPr>
                  <m:t>&amp;x(t)=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4t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/>
                  </w:rPr>
                  <m:t>u(t)</m:t>
                </m:r>
              </m:e>
              <m:e>
                <m:r>
                  <w:rPr>
                    <w:rFonts w:ascii="Cambria Math"/>
                  </w:rPr>
                  <m:t>&amp;y(t)=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4t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/>
                  </w:rPr>
                  <m:t>u(t)</m:t>
                </m:r>
              </m:e>
            </m:eqArr>
            <m:ctrlPr>
              <w:rPr>
                <w:rFonts w:ascii="Cambria Math" w:hAnsi="Cambria Math"/>
                <w:i/>
              </w:rPr>
            </m:ctrlPr>
          </m:e>
        </m:d>
      </m:oMath>
    </w:p>
    <w:p w14:paraId="3AAA4D7B" w14:textId="1CB55D75" w:rsidR="00CE30FC" w:rsidRDefault="00CE30FC" w:rsidP="003E2053">
      <w:pPr>
        <w:pStyle w:val="Sangradetextonormal"/>
        <w:ind w:left="0" w:hanging="180"/>
      </w:pPr>
      <w:r>
        <w:rPr>
          <w:rFonts w:ascii="Arial" w:hAnsi="Arial" w:cs="Arial"/>
          <w:bCs/>
          <w:sz w:val="20"/>
          <w:szCs w:val="20"/>
        </w:rPr>
        <w:t xml:space="preserve">   2) 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eqArr>
              <m:eqArrPr>
                <m:ctrlPr>
                  <w:rPr>
                    <w:rFonts w:ascii="Cambria Math"/>
                    <w:i/>
                  </w:rPr>
                </m:ctrlPr>
              </m:eqArrPr>
              <m:e>
                <m:r>
                  <w:rPr>
                    <w:rFonts w:ascii="Cambria Math"/>
                  </w:rPr>
                  <m:t>&amp;x(t)=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2t</m:t>
                        </m:r>
                      </m:sup>
                    </m:sSup>
                    <m:r>
                      <w:rPr>
                        <w:rFonts w:ascii="Cambria Math"/>
                      </w:rPr>
                      <m:t>+t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2t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/>
                  </w:rPr>
                  <m:t>u(t)</m:t>
                </m:r>
              </m:e>
              <m:e>
                <m:r>
                  <w:rPr>
                    <w:rFonts w:ascii="Cambria Math"/>
                  </w:rPr>
                  <m:t>&amp;y(t)=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t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2t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/>
                  </w:rPr>
                  <m:t>u(t)</m:t>
                </m:r>
              </m:e>
            </m:eqArr>
            <m:ctrlPr>
              <w:rPr>
                <w:rFonts w:ascii="Cambria Math" w:hAnsi="Cambria Math"/>
                <w:i/>
              </w:rPr>
            </m:ctrlPr>
          </m:e>
        </m:d>
      </m:oMath>
    </w:p>
    <w:p w14:paraId="326B468B" w14:textId="07F3E726" w:rsidR="00A81557" w:rsidRDefault="00A81557" w:rsidP="003E2053">
      <w:pPr>
        <w:pStyle w:val="Sangradetextonormal"/>
        <w:ind w:left="0" w:hanging="180"/>
      </w:pPr>
      <w:r>
        <w:rPr>
          <w:rFonts w:ascii="Arial" w:hAnsi="Arial" w:cs="Arial"/>
          <w:bCs/>
          <w:sz w:val="20"/>
          <w:szCs w:val="20"/>
        </w:rPr>
        <w:t xml:space="preserve">   3) 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eqArr>
              <m:eqArrPr>
                <m:ctrlPr>
                  <w:rPr>
                    <w:rFonts w:ascii="Cambria Math"/>
                    <w:i/>
                  </w:rPr>
                </m:ctrlPr>
              </m:eqArrPr>
              <m:e>
                <m:r>
                  <w:rPr>
                    <w:rFonts w:ascii="Cambria Math"/>
                  </w:rPr>
                  <m:t>&amp;x(t)=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/>
                      </w:rPr>
                      <m:t>+3t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4t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/>
                  </w:rPr>
                  <m:t>u(t)</m:t>
                </m:r>
              </m:e>
              <m:e>
                <m:r>
                  <w:rPr>
                    <w:rFonts w:ascii="Cambria Math"/>
                  </w:rPr>
                  <m:t>&amp;y(t)=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3t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4t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/>
                  </w:rPr>
                  <m:t>u(t)</m:t>
                </m:r>
              </m:e>
            </m:eqArr>
            <m:ctrlPr>
              <w:rPr>
                <w:rFonts w:ascii="Cambria Math" w:hAnsi="Cambria Math"/>
                <w:i/>
              </w:rPr>
            </m:ctrlPr>
          </m:e>
        </m:d>
      </m:oMath>
    </w:p>
    <w:p w14:paraId="587E1AAF" w14:textId="7FA1309C" w:rsidR="00A81557" w:rsidRDefault="00A81557" w:rsidP="003E2053">
      <w:pPr>
        <w:pStyle w:val="Sangradetextonormal"/>
        <w:ind w:left="0" w:hanging="180"/>
      </w:pPr>
      <w:r>
        <w:rPr>
          <w:rFonts w:ascii="Arial" w:hAnsi="Arial" w:cs="Arial"/>
          <w:bCs/>
          <w:sz w:val="20"/>
          <w:szCs w:val="20"/>
        </w:rPr>
        <w:t xml:space="preserve">   4) 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eqArr>
              <m:eqArrPr>
                <m:ctrlPr>
                  <w:rPr>
                    <w:rFonts w:ascii="Cambria Math"/>
                    <w:i/>
                  </w:rPr>
                </m:ctrlPr>
              </m:eqArrPr>
              <m:e>
                <m:r>
                  <w:rPr>
                    <w:rFonts w:ascii="Cambria Math"/>
                  </w:rPr>
                  <m:t>&amp;x(t)=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2t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/>
                              </w:rPr>
                              <m:t>(</m:t>
                            </m:r>
                          </m:e>
                        </m:func>
                        <m:r>
                          <w:rPr>
                            <w:rFonts w:ascii="Cambria Math"/>
                          </w:rPr>
                          <m:t>2t)+sen(2t)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/>
                  </w:rPr>
                  <m:t>u(t)</m:t>
                </m:r>
              </m:e>
              <m:e>
                <m:r>
                  <w:rPr>
                    <w:rFonts w:ascii="Cambria Math"/>
                  </w:rPr>
                  <m:t>&amp;y(t)=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2t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/>
                              </w:rPr>
                              <m:t>(</m:t>
                            </m:r>
                          </m:e>
                        </m:func>
                        <m:r>
                          <w:rPr>
                            <w:rFonts w:ascii="Cambria Math"/>
                          </w:rPr>
                          <m:t>2t)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sen(2t)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/>
                  </w:rPr>
                  <m:t>u(t)</m:t>
                </m:r>
              </m:e>
            </m:eqArr>
            <m:ctrlPr>
              <w:rPr>
                <w:rFonts w:ascii="Cambria Math" w:hAnsi="Cambria Math"/>
                <w:i/>
              </w:rPr>
            </m:ctrlPr>
          </m:e>
        </m:d>
      </m:oMath>
    </w:p>
    <w:p w14:paraId="78D2A3C2" w14:textId="77777777" w:rsidR="00A81557" w:rsidRDefault="00A81557" w:rsidP="00A81557">
      <w:pPr>
        <w:pStyle w:val="Sangradetextonormal"/>
        <w:ind w:left="0" w:hanging="180"/>
      </w:pPr>
    </w:p>
    <w:p w14:paraId="43E130CE" w14:textId="77777777" w:rsidR="00A81557" w:rsidRDefault="00A81557" w:rsidP="00CE30FC">
      <w:pPr>
        <w:pStyle w:val="Sangradetextonormal"/>
        <w:ind w:left="0" w:hanging="180"/>
      </w:pPr>
    </w:p>
    <w:p w14:paraId="311A14E5" w14:textId="77777777" w:rsidR="00A81557" w:rsidRDefault="00A81557" w:rsidP="00CE30FC">
      <w:pPr>
        <w:pStyle w:val="Sangradetextonormal"/>
        <w:ind w:left="0" w:hanging="180"/>
      </w:pPr>
    </w:p>
    <w:p w14:paraId="50A068A9" w14:textId="77777777" w:rsidR="00CE30FC" w:rsidRDefault="00CE30FC" w:rsidP="00693CC8">
      <w:pPr>
        <w:pStyle w:val="Sangradetextonormal"/>
        <w:ind w:left="0" w:hanging="180"/>
      </w:pPr>
    </w:p>
    <w:p w14:paraId="34DC0292" w14:textId="77777777" w:rsidR="000A0DE9" w:rsidRDefault="000A0DE9" w:rsidP="00575CF6"/>
    <w:p w14:paraId="775B7972" w14:textId="77777777" w:rsidR="002B607B" w:rsidRDefault="002B607B"/>
    <w:sectPr w:rsidR="002B607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2FA5CC" w14:textId="77777777" w:rsidR="00A74880" w:rsidRDefault="00A74880">
      <w:pPr>
        <w:spacing w:after="0" w:line="240" w:lineRule="auto"/>
      </w:pPr>
      <w:r>
        <w:separator/>
      </w:r>
    </w:p>
  </w:endnote>
  <w:endnote w:type="continuationSeparator" w:id="0">
    <w:p w14:paraId="5318BEB6" w14:textId="77777777" w:rsidR="00A74880" w:rsidRDefault="00A74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D9A20E" w14:textId="77777777" w:rsidR="00A74880" w:rsidRDefault="00A74880">
      <w:pPr>
        <w:spacing w:after="0" w:line="240" w:lineRule="auto"/>
      </w:pPr>
      <w:r>
        <w:separator/>
      </w:r>
    </w:p>
  </w:footnote>
  <w:footnote w:type="continuationSeparator" w:id="0">
    <w:p w14:paraId="1F722F63" w14:textId="77777777" w:rsidR="00A74880" w:rsidRDefault="00A74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10074228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24364533" w14:textId="77777777" w:rsidR="003906D9" w:rsidRPr="003D5675" w:rsidRDefault="003906D9">
        <w:pPr>
          <w:pStyle w:val="Encabezado"/>
          <w:jc w:val="right"/>
          <w:rPr>
            <w:rFonts w:ascii="Arial" w:hAnsi="Arial" w:cs="Arial"/>
            <w:sz w:val="20"/>
            <w:szCs w:val="20"/>
          </w:rPr>
        </w:pPr>
        <w:r w:rsidRPr="003D5675">
          <w:rPr>
            <w:rFonts w:ascii="Arial" w:hAnsi="Arial" w:cs="Arial"/>
            <w:sz w:val="20"/>
            <w:szCs w:val="20"/>
          </w:rPr>
          <w:fldChar w:fldCharType="begin"/>
        </w:r>
        <w:r w:rsidRPr="003D5675">
          <w:rPr>
            <w:rFonts w:ascii="Arial" w:hAnsi="Arial" w:cs="Arial"/>
            <w:sz w:val="20"/>
            <w:szCs w:val="20"/>
          </w:rPr>
          <w:instrText>PAGE   \* MERGEFORMAT</w:instrText>
        </w:r>
        <w:r w:rsidRPr="003D5675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5</w:t>
        </w:r>
        <w:r w:rsidRPr="003D5675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5109730B" w14:textId="77777777" w:rsidR="003906D9" w:rsidRDefault="003906D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CF6"/>
    <w:rsid w:val="00007C35"/>
    <w:rsid w:val="00090C8A"/>
    <w:rsid w:val="000A0DE9"/>
    <w:rsid w:val="00183632"/>
    <w:rsid w:val="001F685B"/>
    <w:rsid w:val="0024734B"/>
    <w:rsid w:val="002B607B"/>
    <w:rsid w:val="003025E4"/>
    <w:rsid w:val="00342156"/>
    <w:rsid w:val="003906D9"/>
    <w:rsid w:val="003B63BD"/>
    <w:rsid w:val="003E2053"/>
    <w:rsid w:val="004D1E85"/>
    <w:rsid w:val="00524665"/>
    <w:rsid w:val="00575CF6"/>
    <w:rsid w:val="00592CA5"/>
    <w:rsid w:val="006162C7"/>
    <w:rsid w:val="00693CC8"/>
    <w:rsid w:val="006C3AB2"/>
    <w:rsid w:val="007042F0"/>
    <w:rsid w:val="008164E4"/>
    <w:rsid w:val="008218F1"/>
    <w:rsid w:val="00887FF5"/>
    <w:rsid w:val="008A5C48"/>
    <w:rsid w:val="00924CC9"/>
    <w:rsid w:val="009820FB"/>
    <w:rsid w:val="00993166"/>
    <w:rsid w:val="009B1EC7"/>
    <w:rsid w:val="009F3043"/>
    <w:rsid w:val="00A74880"/>
    <w:rsid w:val="00A75BFF"/>
    <w:rsid w:val="00A81557"/>
    <w:rsid w:val="00AF3BED"/>
    <w:rsid w:val="00B26EED"/>
    <w:rsid w:val="00B53D70"/>
    <w:rsid w:val="00BA7415"/>
    <w:rsid w:val="00BA7552"/>
    <w:rsid w:val="00BD2586"/>
    <w:rsid w:val="00C02192"/>
    <w:rsid w:val="00C4384C"/>
    <w:rsid w:val="00CB5F70"/>
    <w:rsid w:val="00CE30FC"/>
    <w:rsid w:val="00D93790"/>
    <w:rsid w:val="00DF7280"/>
    <w:rsid w:val="00E25B30"/>
    <w:rsid w:val="00F519B0"/>
    <w:rsid w:val="00F7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60AE8"/>
  <w15:chartTrackingRefBased/>
  <w15:docId w15:val="{70C3011E-E016-4B3E-AD7C-17676EFB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CF6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rsid w:val="00575CF6"/>
    <w:pPr>
      <w:spacing w:after="0" w:line="240" w:lineRule="auto"/>
      <w:ind w:left="360" w:righ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575CF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575C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5CF6"/>
    <w:rPr>
      <w:rFonts w:ascii="Calibri" w:eastAsia="Calibri" w:hAnsi="Calibri" w:cs="Calibri"/>
      <w:color w:val="000000"/>
      <w:sz w:val="24"/>
      <w:lang w:eastAsia="es-ES"/>
    </w:rPr>
  </w:style>
  <w:style w:type="paragraph" w:styleId="Prrafodelista">
    <w:name w:val="List Paragraph"/>
    <w:basedOn w:val="Normal"/>
    <w:uiPriority w:val="34"/>
    <w:qFormat/>
    <w:rsid w:val="00C021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1336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Antioquia</Company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Ingeniería Electrónica</dc:creator>
  <cp:keywords/>
  <dc:description/>
  <cp:lastModifiedBy>Norma</cp:lastModifiedBy>
  <cp:revision>5</cp:revision>
  <dcterms:created xsi:type="dcterms:W3CDTF">2026-05-04T20:01:00Z</dcterms:created>
  <dcterms:modified xsi:type="dcterms:W3CDTF">2026-05-04T20:13:00Z</dcterms:modified>
</cp:coreProperties>
</file>