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2D3" w:rsidRDefault="00853857" w:rsidP="00853857">
      <w:pPr>
        <w:jc w:val="center"/>
      </w:pPr>
      <w:r>
        <w:t>Guide to the Data Table</w:t>
      </w:r>
    </w:p>
    <w:p w:rsidR="00853857" w:rsidRDefault="00853857" w:rsidP="00853857">
      <w:r>
        <w:t xml:space="preserve">The </w:t>
      </w:r>
      <w:proofErr w:type="spellStart"/>
      <w:r>
        <w:t>DataTable</w:t>
      </w:r>
      <w:proofErr w:type="spellEnd"/>
      <w:r>
        <w:t xml:space="preserve"> is a </w:t>
      </w:r>
      <w:proofErr w:type="spellStart"/>
      <w:r>
        <w:t>Matlab</w:t>
      </w:r>
      <w:proofErr w:type="spellEnd"/>
      <w:r>
        <w:t xml:space="preserve"> table. Has 221 rows (one row for each </w:t>
      </w:r>
      <w:proofErr w:type="gramStart"/>
      <w:r>
        <w:t>subject)  and</w:t>
      </w:r>
      <w:proofErr w:type="gramEnd"/>
      <w:r>
        <w:t xml:space="preserve"> 25 columns (one column for each variable). When you display it in the </w:t>
      </w:r>
      <w:proofErr w:type="spellStart"/>
      <w:r>
        <w:t>Matlab</w:t>
      </w:r>
      <w:proofErr w:type="spellEnd"/>
      <w:r>
        <w:t xml:space="preserve"> workspace, it looks just like a spreadsheet table in that the columns have headers. The </w:t>
      </w:r>
      <w:proofErr w:type="spellStart"/>
      <w:r>
        <w:t>Matlab</w:t>
      </w:r>
      <w:proofErr w:type="spellEnd"/>
      <w:r>
        <w:t xml:space="preserve"> command </w:t>
      </w:r>
      <w:proofErr w:type="spellStart"/>
      <w:proofErr w:type="gramStart"/>
      <w:r>
        <w:t>writetable</w:t>
      </w:r>
      <w:proofErr w:type="spellEnd"/>
      <w:r>
        <w:t>(</w:t>
      </w:r>
      <w:proofErr w:type="gramEnd"/>
      <w:r>
        <w:t>DataTable,’DataTable.</w:t>
      </w:r>
      <w:r w:rsidR="006F7025">
        <w:t xml:space="preserve">txt’) creates a comma delimited csv file that can be opened in Excel. You will find </w:t>
      </w:r>
      <w:proofErr w:type="gramStart"/>
      <w:r w:rsidR="006F7025">
        <w:t>the .mat</w:t>
      </w:r>
      <w:proofErr w:type="gramEnd"/>
      <w:r w:rsidR="006F7025">
        <w:t xml:space="preserve">, .txt and .xlsx versions of the table in the </w:t>
      </w:r>
      <w:proofErr w:type="spellStart"/>
      <w:r w:rsidR="006F7025">
        <w:t>ExperimentStructures</w:t>
      </w:r>
      <w:proofErr w:type="spellEnd"/>
      <w:r w:rsidR="006F7025">
        <w:t xml:space="preserve"> folder in the </w:t>
      </w:r>
      <w:proofErr w:type="spellStart"/>
      <w:r w:rsidR="006F7025">
        <w:t>InhibitoryExperiments_All</w:t>
      </w:r>
      <w:proofErr w:type="spellEnd"/>
      <w:r w:rsidR="006F7025">
        <w:t xml:space="preserve"> folder in the Dropbox.</w:t>
      </w:r>
    </w:p>
    <w:p w:rsidR="006F7025" w:rsidRDefault="006F7025" w:rsidP="00853857"/>
    <w:p w:rsidR="006F7025" w:rsidRDefault="006F7025" w:rsidP="00853857">
      <w:r>
        <w:t>Explanation of the column headers follows:</w:t>
      </w:r>
    </w:p>
    <w:p w:rsidR="006F7025" w:rsidRPr="0037679A" w:rsidRDefault="006F7025" w:rsidP="006F7025">
      <w:pPr>
        <w:autoSpaceDE w:val="0"/>
        <w:autoSpaceDN w:val="0"/>
        <w:adjustRightInd w:val="0"/>
        <w:rPr>
          <w:rFonts w:ascii="Cambria" w:hAnsi="Cambria" w:cs="Arial"/>
          <w:color w:val="000000" w:themeColor="text1"/>
        </w:rPr>
      </w:pPr>
      <w:r w:rsidRPr="0037679A">
        <w:rPr>
          <w:rFonts w:ascii="Cambria" w:hAnsi="Cambria" w:cs="Arial"/>
          <w:color w:val="000000" w:themeColor="text1"/>
        </w:rPr>
        <w:t>'E'</w:t>
      </w:r>
      <w:r w:rsidR="0037679A" w:rsidRPr="0037679A">
        <w:rPr>
          <w:rFonts w:ascii="Cambria" w:hAnsi="Cambria" w:cs="Arial"/>
          <w:color w:val="000000" w:themeColor="text1"/>
        </w:rPr>
        <w:t xml:space="preserve"> </w:t>
      </w:r>
      <w:r w:rsidR="0037679A">
        <w:rPr>
          <w:rFonts w:ascii="Cambria" w:hAnsi="Cambria" w:cs="Arial"/>
          <w:color w:val="000000" w:themeColor="text1"/>
        </w:rPr>
        <w:tab/>
      </w:r>
      <w:r w:rsidR="0037679A">
        <w:rPr>
          <w:rFonts w:ascii="Cambria" w:hAnsi="Cambria" w:cs="Arial"/>
          <w:color w:val="000000" w:themeColor="text1"/>
        </w:rPr>
        <w:tab/>
      </w:r>
      <w:r w:rsidR="0037679A" w:rsidRPr="0037679A">
        <w:rPr>
          <w:rFonts w:ascii="Cambria" w:hAnsi="Cambria" w:cs="Arial"/>
          <w:color w:val="000000" w:themeColor="text1"/>
        </w:rPr>
        <w:t>The experiment # (1-6)</w:t>
      </w:r>
    </w:p>
    <w:p w:rsidR="006F7025" w:rsidRPr="0037679A" w:rsidRDefault="006F7025" w:rsidP="006F7025">
      <w:pPr>
        <w:autoSpaceDE w:val="0"/>
        <w:autoSpaceDN w:val="0"/>
        <w:adjustRightInd w:val="0"/>
        <w:rPr>
          <w:rFonts w:ascii="Cambria" w:hAnsi="Cambria" w:cs="Arial"/>
          <w:color w:val="000000" w:themeColor="text1"/>
        </w:rPr>
      </w:pPr>
      <w:r w:rsidRPr="0037679A">
        <w:rPr>
          <w:rFonts w:ascii="Cambria" w:hAnsi="Cambria" w:cs="Arial"/>
          <w:color w:val="000000" w:themeColor="text1"/>
        </w:rPr>
        <w:t>'G'</w:t>
      </w:r>
      <w:r w:rsidR="0037679A" w:rsidRPr="0037679A">
        <w:rPr>
          <w:rFonts w:ascii="Cambria" w:hAnsi="Cambria" w:cs="Arial"/>
          <w:color w:val="000000" w:themeColor="text1"/>
        </w:rPr>
        <w:t xml:space="preserve"> </w:t>
      </w:r>
      <w:r w:rsidR="0037679A">
        <w:rPr>
          <w:rFonts w:ascii="Cambria" w:hAnsi="Cambria" w:cs="Arial"/>
          <w:color w:val="000000" w:themeColor="text1"/>
        </w:rPr>
        <w:tab/>
      </w:r>
      <w:r w:rsidR="0037679A">
        <w:rPr>
          <w:rFonts w:ascii="Cambria" w:hAnsi="Cambria" w:cs="Arial"/>
          <w:color w:val="000000" w:themeColor="text1"/>
        </w:rPr>
        <w:tab/>
      </w:r>
      <w:r w:rsidR="0037679A" w:rsidRPr="0037679A">
        <w:rPr>
          <w:rFonts w:ascii="Cambria" w:hAnsi="Cambria" w:cs="Arial"/>
          <w:color w:val="000000" w:themeColor="text1"/>
        </w:rPr>
        <w:t>The # of the group within an experiment (1-5)</w:t>
      </w:r>
    </w:p>
    <w:p w:rsidR="006F7025" w:rsidRPr="0037679A" w:rsidRDefault="006F7025" w:rsidP="006F7025">
      <w:pPr>
        <w:autoSpaceDE w:val="0"/>
        <w:autoSpaceDN w:val="0"/>
        <w:adjustRightInd w:val="0"/>
        <w:rPr>
          <w:rFonts w:ascii="Cambria" w:hAnsi="Cambria" w:cs="Arial"/>
          <w:color w:val="000000" w:themeColor="text1"/>
        </w:rPr>
      </w:pPr>
      <w:r w:rsidRPr="0037679A">
        <w:rPr>
          <w:rFonts w:ascii="Cambria" w:hAnsi="Cambria" w:cs="Arial"/>
          <w:color w:val="000000" w:themeColor="text1"/>
        </w:rPr>
        <w:t>'</w:t>
      </w:r>
      <w:proofErr w:type="spellStart"/>
      <w:r w:rsidRPr="0037679A">
        <w:rPr>
          <w:rFonts w:ascii="Cambria" w:hAnsi="Cambria" w:cs="Arial"/>
          <w:color w:val="000000" w:themeColor="text1"/>
        </w:rPr>
        <w:t>Gnam</w:t>
      </w:r>
      <w:proofErr w:type="spellEnd"/>
      <w:r w:rsidRPr="0037679A">
        <w:rPr>
          <w:rFonts w:ascii="Cambria" w:hAnsi="Cambria" w:cs="Arial"/>
          <w:color w:val="000000" w:themeColor="text1"/>
        </w:rPr>
        <w:t>'</w:t>
      </w:r>
      <w:r w:rsidR="0037679A" w:rsidRPr="0037679A">
        <w:rPr>
          <w:rFonts w:ascii="Cambria" w:hAnsi="Cambria" w:cs="Arial"/>
          <w:color w:val="000000" w:themeColor="text1"/>
        </w:rPr>
        <w:t xml:space="preserve"> </w:t>
      </w:r>
      <w:r w:rsidR="0037679A">
        <w:rPr>
          <w:rFonts w:ascii="Cambria" w:hAnsi="Cambria" w:cs="Arial"/>
          <w:color w:val="000000" w:themeColor="text1"/>
        </w:rPr>
        <w:tab/>
      </w:r>
      <w:r w:rsidR="0037679A" w:rsidRPr="0037679A">
        <w:rPr>
          <w:rFonts w:ascii="Cambria" w:hAnsi="Cambria" w:cs="Arial"/>
          <w:color w:val="000000" w:themeColor="text1"/>
        </w:rPr>
        <w:t>The name of the group in the Experiment Structure</w:t>
      </w:r>
    </w:p>
    <w:p w:rsidR="006F7025" w:rsidRPr="0037679A" w:rsidRDefault="006F7025" w:rsidP="006F7025">
      <w:pPr>
        <w:autoSpaceDE w:val="0"/>
        <w:autoSpaceDN w:val="0"/>
        <w:adjustRightInd w:val="0"/>
        <w:rPr>
          <w:rFonts w:ascii="Cambria" w:hAnsi="Cambria" w:cs="Arial"/>
          <w:color w:val="000000" w:themeColor="text1"/>
        </w:rPr>
      </w:pPr>
      <w:r w:rsidRPr="0037679A">
        <w:rPr>
          <w:rFonts w:ascii="Cambria" w:hAnsi="Cambria" w:cs="Arial"/>
          <w:color w:val="000000" w:themeColor="text1"/>
        </w:rPr>
        <w:t>'</w:t>
      </w:r>
      <w:proofErr w:type="spellStart"/>
      <w:r w:rsidRPr="0037679A">
        <w:rPr>
          <w:rFonts w:ascii="Cambria" w:hAnsi="Cambria" w:cs="Arial"/>
          <w:color w:val="000000" w:themeColor="text1"/>
        </w:rPr>
        <w:t>Sidx</w:t>
      </w:r>
      <w:proofErr w:type="spellEnd"/>
      <w:r w:rsidRPr="0037679A">
        <w:rPr>
          <w:rFonts w:ascii="Cambria" w:hAnsi="Cambria" w:cs="Arial"/>
          <w:color w:val="000000" w:themeColor="text1"/>
        </w:rPr>
        <w:t xml:space="preserve">' </w:t>
      </w:r>
      <w:r w:rsidR="0037679A">
        <w:rPr>
          <w:rFonts w:ascii="Cambria" w:hAnsi="Cambria" w:cs="Arial"/>
          <w:color w:val="000000" w:themeColor="text1"/>
        </w:rPr>
        <w:tab/>
      </w:r>
      <w:r w:rsidR="0037679A">
        <w:rPr>
          <w:rFonts w:ascii="Cambria" w:hAnsi="Cambria" w:cs="Arial"/>
          <w:color w:val="000000" w:themeColor="text1"/>
        </w:rPr>
        <w:tab/>
        <w:t>The subject’s index number in the Structure</w:t>
      </w:r>
    </w:p>
    <w:p w:rsidR="006F7025" w:rsidRPr="0037679A" w:rsidRDefault="006F7025" w:rsidP="006F7025">
      <w:pPr>
        <w:autoSpaceDE w:val="0"/>
        <w:autoSpaceDN w:val="0"/>
        <w:adjustRightInd w:val="0"/>
        <w:rPr>
          <w:rFonts w:ascii="Cambria" w:hAnsi="Cambria" w:cs="Arial"/>
          <w:color w:val="000000" w:themeColor="text1"/>
        </w:rPr>
      </w:pPr>
      <w:r w:rsidRPr="0037679A">
        <w:rPr>
          <w:rFonts w:ascii="Cambria" w:hAnsi="Cambria" w:cs="Arial"/>
          <w:color w:val="000000" w:themeColor="text1"/>
        </w:rPr>
        <w:t>'</w:t>
      </w:r>
      <w:proofErr w:type="spellStart"/>
      <w:r w:rsidRPr="0037679A">
        <w:rPr>
          <w:rFonts w:ascii="Cambria" w:hAnsi="Cambria" w:cs="Arial"/>
          <w:color w:val="000000" w:themeColor="text1"/>
        </w:rPr>
        <w:t>CSdr</w:t>
      </w:r>
      <w:proofErr w:type="spellEnd"/>
      <w:r w:rsidRPr="0037679A">
        <w:rPr>
          <w:rFonts w:ascii="Cambria" w:hAnsi="Cambria" w:cs="Arial"/>
          <w:color w:val="000000" w:themeColor="text1"/>
        </w:rPr>
        <w:t>'</w:t>
      </w:r>
      <w:r w:rsidR="0037679A">
        <w:rPr>
          <w:rFonts w:ascii="Cambria" w:hAnsi="Cambria" w:cs="Arial"/>
          <w:color w:val="000000" w:themeColor="text1"/>
        </w:rPr>
        <w:tab/>
      </w:r>
      <w:r w:rsidR="0037679A">
        <w:rPr>
          <w:rFonts w:ascii="Cambria" w:hAnsi="Cambria" w:cs="Arial"/>
          <w:color w:val="000000" w:themeColor="text1"/>
        </w:rPr>
        <w:tab/>
        <w:t>The duration of the CS</w:t>
      </w:r>
    </w:p>
    <w:p w:rsidR="006F7025" w:rsidRPr="0037679A" w:rsidRDefault="006F7025" w:rsidP="006F7025">
      <w:pPr>
        <w:autoSpaceDE w:val="0"/>
        <w:autoSpaceDN w:val="0"/>
        <w:adjustRightInd w:val="0"/>
        <w:rPr>
          <w:rFonts w:ascii="Cambria" w:hAnsi="Cambria" w:cs="Arial"/>
          <w:color w:val="000000" w:themeColor="text1"/>
        </w:rPr>
      </w:pPr>
      <w:r w:rsidRPr="0037679A">
        <w:rPr>
          <w:rFonts w:ascii="Cambria" w:hAnsi="Cambria" w:cs="Arial"/>
          <w:color w:val="000000" w:themeColor="text1"/>
        </w:rPr>
        <w:t>'</w:t>
      </w:r>
      <w:proofErr w:type="spellStart"/>
      <w:r w:rsidRPr="0037679A">
        <w:rPr>
          <w:rFonts w:ascii="Cambria" w:hAnsi="Cambria" w:cs="Arial"/>
          <w:color w:val="000000" w:themeColor="text1"/>
        </w:rPr>
        <w:t>ForV</w:t>
      </w:r>
      <w:proofErr w:type="spellEnd"/>
      <w:r w:rsidRPr="0037679A">
        <w:rPr>
          <w:rFonts w:ascii="Cambria" w:hAnsi="Cambria" w:cs="Arial"/>
          <w:color w:val="000000" w:themeColor="text1"/>
        </w:rPr>
        <w:t>'</w:t>
      </w:r>
      <w:r w:rsidR="0037679A">
        <w:rPr>
          <w:rFonts w:ascii="Cambria" w:hAnsi="Cambria" w:cs="Arial"/>
          <w:color w:val="000000" w:themeColor="text1"/>
        </w:rPr>
        <w:tab/>
      </w:r>
      <w:r w:rsidR="0037679A">
        <w:rPr>
          <w:rFonts w:ascii="Cambria" w:hAnsi="Cambria" w:cs="Arial"/>
          <w:color w:val="000000" w:themeColor="text1"/>
        </w:rPr>
        <w:tab/>
        <w:t>Whether CS duration was fixed (1) or variable</w:t>
      </w:r>
    </w:p>
    <w:p w:rsidR="006F7025" w:rsidRPr="0037679A" w:rsidRDefault="006F7025" w:rsidP="006F7025">
      <w:pPr>
        <w:autoSpaceDE w:val="0"/>
        <w:autoSpaceDN w:val="0"/>
        <w:adjustRightInd w:val="0"/>
        <w:rPr>
          <w:rFonts w:ascii="Cambria" w:hAnsi="Cambria" w:cs="Arial"/>
          <w:color w:val="000000" w:themeColor="text1"/>
        </w:rPr>
      </w:pPr>
      <w:r w:rsidRPr="0037679A">
        <w:rPr>
          <w:rFonts w:ascii="Cambria" w:hAnsi="Cambria" w:cs="Arial"/>
          <w:color w:val="000000" w:themeColor="text1"/>
        </w:rPr>
        <w:t>'</w:t>
      </w:r>
      <w:proofErr w:type="spellStart"/>
      <w:r w:rsidRPr="0037679A">
        <w:rPr>
          <w:rFonts w:ascii="Cambria" w:hAnsi="Cambria" w:cs="Arial"/>
          <w:color w:val="000000" w:themeColor="text1"/>
        </w:rPr>
        <w:t>ITIdr</w:t>
      </w:r>
      <w:proofErr w:type="spellEnd"/>
      <w:r w:rsidRPr="0037679A">
        <w:rPr>
          <w:rFonts w:ascii="Cambria" w:hAnsi="Cambria" w:cs="Arial"/>
          <w:color w:val="000000" w:themeColor="text1"/>
        </w:rPr>
        <w:t>'</w:t>
      </w:r>
      <w:r w:rsidR="0037679A">
        <w:rPr>
          <w:rFonts w:ascii="Cambria" w:hAnsi="Cambria" w:cs="Arial"/>
          <w:color w:val="000000" w:themeColor="text1"/>
        </w:rPr>
        <w:tab/>
      </w:r>
      <w:r w:rsidR="0037679A">
        <w:rPr>
          <w:rFonts w:ascii="Cambria" w:hAnsi="Cambria" w:cs="Arial"/>
          <w:color w:val="000000" w:themeColor="text1"/>
        </w:rPr>
        <w:tab/>
        <w:t>The duration of the ITI</w:t>
      </w:r>
    </w:p>
    <w:p w:rsidR="006F7025" w:rsidRPr="0037679A" w:rsidRDefault="006F7025" w:rsidP="006F7025">
      <w:pPr>
        <w:autoSpaceDE w:val="0"/>
        <w:autoSpaceDN w:val="0"/>
        <w:adjustRightInd w:val="0"/>
        <w:rPr>
          <w:rFonts w:ascii="Cambria" w:hAnsi="Cambria" w:cs="Arial"/>
          <w:color w:val="000000" w:themeColor="text1"/>
        </w:rPr>
      </w:pPr>
      <w:r w:rsidRPr="0037679A">
        <w:rPr>
          <w:rFonts w:ascii="Cambria" w:hAnsi="Cambria" w:cs="Arial"/>
          <w:color w:val="000000" w:themeColor="text1"/>
        </w:rPr>
        <w:t>'</w:t>
      </w:r>
      <w:proofErr w:type="spellStart"/>
      <w:r w:rsidRPr="0037679A">
        <w:rPr>
          <w:rFonts w:ascii="Cambria" w:hAnsi="Cambria" w:cs="Arial"/>
          <w:color w:val="000000" w:themeColor="text1"/>
        </w:rPr>
        <w:t>USUSint</w:t>
      </w:r>
      <w:proofErr w:type="spellEnd"/>
      <w:r w:rsidRPr="0037679A">
        <w:rPr>
          <w:rFonts w:ascii="Cambria" w:hAnsi="Cambria" w:cs="Arial"/>
          <w:color w:val="000000" w:themeColor="text1"/>
        </w:rPr>
        <w:t>'</w:t>
      </w:r>
      <w:r w:rsidR="0037679A">
        <w:rPr>
          <w:rFonts w:ascii="Cambria" w:hAnsi="Cambria" w:cs="Arial"/>
          <w:color w:val="000000" w:themeColor="text1"/>
        </w:rPr>
        <w:tab/>
        <w:t>The average interval btw USs during ITIs</w:t>
      </w:r>
    </w:p>
    <w:p w:rsidR="006F7025" w:rsidRPr="0037679A" w:rsidRDefault="006F7025" w:rsidP="006F7025">
      <w:pPr>
        <w:autoSpaceDE w:val="0"/>
        <w:autoSpaceDN w:val="0"/>
        <w:adjustRightInd w:val="0"/>
        <w:rPr>
          <w:rFonts w:ascii="Cambria" w:hAnsi="Cambria" w:cs="Arial"/>
          <w:color w:val="000000" w:themeColor="text1"/>
        </w:rPr>
      </w:pPr>
      <w:r w:rsidRPr="0037679A">
        <w:rPr>
          <w:rFonts w:ascii="Cambria" w:hAnsi="Cambria" w:cs="Arial"/>
          <w:color w:val="000000" w:themeColor="text1"/>
        </w:rPr>
        <w:t>'</w:t>
      </w:r>
      <w:proofErr w:type="spellStart"/>
      <w:r w:rsidRPr="0037679A">
        <w:rPr>
          <w:rFonts w:ascii="Cambria" w:hAnsi="Cambria" w:cs="Arial"/>
          <w:color w:val="000000" w:themeColor="text1"/>
        </w:rPr>
        <w:t>USsAtCSoff</w:t>
      </w:r>
      <w:proofErr w:type="spellEnd"/>
      <w:r w:rsidRPr="0037679A">
        <w:rPr>
          <w:rFonts w:ascii="Cambria" w:hAnsi="Cambria" w:cs="Arial"/>
          <w:color w:val="000000" w:themeColor="text1"/>
        </w:rPr>
        <w:t>'</w:t>
      </w:r>
      <w:r w:rsidR="0037679A">
        <w:rPr>
          <w:rFonts w:ascii="Cambria" w:hAnsi="Cambria" w:cs="Arial"/>
          <w:color w:val="000000" w:themeColor="text1"/>
        </w:rPr>
        <w:tab/>
        <w:t xml:space="preserve">The average # of USs in the ITI following a </w:t>
      </w:r>
      <w:proofErr w:type="spellStart"/>
      <w:r w:rsidR="0037679A">
        <w:rPr>
          <w:rFonts w:ascii="Cambria" w:hAnsi="Cambria" w:cs="Arial"/>
          <w:color w:val="000000" w:themeColor="text1"/>
        </w:rPr>
        <w:t>CSoff</w:t>
      </w:r>
      <w:proofErr w:type="spellEnd"/>
    </w:p>
    <w:p w:rsidR="006F7025" w:rsidRPr="0037679A" w:rsidRDefault="006F7025" w:rsidP="006F7025">
      <w:pPr>
        <w:autoSpaceDE w:val="0"/>
        <w:autoSpaceDN w:val="0"/>
        <w:adjustRightInd w:val="0"/>
        <w:rPr>
          <w:rFonts w:ascii="Cambria" w:hAnsi="Cambria" w:cs="Arial"/>
          <w:color w:val="000000" w:themeColor="text1"/>
        </w:rPr>
      </w:pPr>
      <w:r w:rsidRPr="0037679A">
        <w:rPr>
          <w:rFonts w:ascii="Cambria" w:hAnsi="Cambria" w:cs="Arial"/>
          <w:color w:val="000000" w:themeColor="text1"/>
        </w:rPr>
        <w:t>'</w:t>
      </w:r>
      <w:proofErr w:type="spellStart"/>
      <w:r w:rsidRPr="0037679A">
        <w:rPr>
          <w:rFonts w:ascii="Cambria" w:hAnsi="Cambria" w:cs="Arial"/>
          <w:color w:val="000000" w:themeColor="text1"/>
        </w:rPr>
        <w:t>Infrmtvns</w:t>
      </w:r>
      <w:proofErr w:type="spellEnd"/>
      <w:r w:rsidRPr="0037679A">
        <w:rPr>
          <w:rFonts w:ascii="Cambria" w:hAnsi="Cambria" w:cs="Arial"/>
          <w:color w:val="000000" w:themeColor="text1"/>
        </w:rPr>
        <w:t>'</w:t>
      </w:r>
      <w:r w:rsidR="0037679A">
        <w:rPr>
          <w:rFonts w:ascii="Cambria" w:hAnsi="Cambria" w:cs="Arial"/>
          <w:color w:val="000000" w:themeColor="text1"/>
        </w:rPr>
        <w:tab/>
        <w:t>The informativeness (ITI US rate)</w:t>
      </w:r>
      <w:proofErr w:type="gramStart"/>
      <w:r w:rsidR="0037679A">
        <w:rPr>
          <w:rFonts w:ascii="Cambria" w:hAnsi="Cambria" w:cs="Arial"/>
          <w:color w:val="000000" w:themeColor="text1"/>
        </w:rPr>
        <w:t>/(</w:t>
      </w:r>
      <w:proofErr w:type="gramEnd"/>
      <w:r w:rsidR="0037679A">
        <w:rPr>
          <w:rFonts w:ascii="Cambria" w:hAnsi="Cambria" w:cs="Arial"/>
          <w:color w:val="000000" w:themeColor="text1"/>
        </w:rPr>
        <w:t>US rate in Context)</w:t>
      </w:r>
    </w:p>
    <w:p w:rsidR="006F7025" w:rsidRPr="0037679A" w:rsidRDefault="006F7025" w:rsidP="006F7025">
      <w:pPr>
        <w:autoSpaceDE w:val="0"/>
        <w:autoSpaceDN w:val="0"/>
        <w:adjustRightInd w:val="0"/>
        <w:rPr>
          <w:rFonts w:ascii="Cambria" w:hAnsi="Cambria" w:cs="Arial"/>
          <w:color w:val="000000" w:themeColor="text1"/>
        </w:rPr>
      </w:pPr>
      <w:r w:rsidRPr="0037679A">
        <w:rPr>
          <w:rFonts w:ascii="Cambria" w:hAnsi="Cambria" w:cs="Arial"/>
          <w:color w:val="000000" w:themeColor="text1"/>
        </w:rPr>
        <w:t>'</w:t>
      </w:r>
      <w:proofErr w:type="spellStart"/>
      <w:r w:rsidRPr="0037679A">
        <w:rPr>
          <w:rFonts w:ascii="Cambria" w:hAnsi="Cambria" w:cs="Arial"/>
          <w:color w:val="000000" w:themeColor="text1"/>
        </w:rPr>
        <w:t>NxInf</w:t>
      </w:r>
      <w:proofErr w:type="spellEnd"/>
      <w:r w:rsidRPr="0037679A">
        <w:rPr>
          <w:rFonts w:ascii="Cambria" w:hAnsi="Cambria" w:cs="Arial"/>
          <w:color w:val="000000" w:themeColor="text1"/>
        </w:rPr>
        <w:t>'</w:t>
      </w:r>
      <w:r w:rsidR="0037679A">
        <w:rPr>
          <w:rFonts w:ascii="Cambria" w:hAnsi="Cambria" w:cs="Arial"/>
          <w:color w:val="000000" w:themeColor="text1"/>
        </w:rPr>
        <w:tab/>
      </w:r>
      <w:r w:rsidR="0037679A">
        <w:rPr>
          <w:rFonts w:ascii="Cambria" w:hAnsi="Cambria" w:cs="Arial"/>
          <w:color w:val="000000" w:themeColor="text1"/>
        </w:rPr>
        <w:tab/>
        <w:t xml:space="preserve">The product of </w:t>
      </w:r>
      <w:proofErr w:type="spellStart"/>
      <w:r w:rsidR="0037679A" w:rsidRPr="0037679A">
        <w:rPr>
          <w:rFonts w:ascii="Cambria" w:hAnsi="Cambria" w:cs="Arial"/>
          <w:color w:val="000000" w:themeColor="text1"/>
        </w:rPr>
        <w:t>USsAtCSoff</w:t>
      </w:r>
      <w:proofErr w:type="spellEnd"/>
      <w:r w:rsidR="0037679A">
        <w:rPr>
          <w:rFonts w:ascii="Cambria" w:hAnsi="Cambria" w:cs="Arial"/>
          <w:color w:val="000000" w:themeColor="text1"/>
        </w:rPr>
        <w:t xml:space="preserve"> and Informativeness</w:t>
      </w:r>
    </w:p>
    <w:p w:rsidR="006F7025" w:rsidRPr="0037679A" w:rsidRDefault="006F7025" w:rsidP="006F7025">
      <w:pPr>
        <w:autoSpaceDE w:val="0"/>
        <w:autoSpaceDN w:val="0"/>
        <w:adjustRightInd w:val="0"/>
        <w:rPr>
          <w:rFonts w:ascii="Cambria" w:hAnsi="Cambria" w:cs="Arial"/>
          <w:color w:val="000000" w:themeColor="text1"/>
        </w:rPr>
      </w:pPr>
      <w:r w:rsidRPr="0037679A">
        <w:rPr>
          <w:rFonts w:ascii="Cambria" w:hAnsi="Cambria" w:cs="Arial"/>
          <w:color w:val="000000" w:themeColor="text1"/>
        </w:rPr>
        <w:t>'</w:t>
      </w:r>
      <w:proofErr w:type="spellStart"/>
      <w:r w:rsidRPr="0037679A">
        <w:rPr>
          <w:rFonts w:ascii="Cambria" w:hAnsi="Cambria" w:cs="Arial"/>
          <w:color w:val="000000" w:themeColor="text1"/>
        </w:rPr>
        <w:t>TrlToAcq</w:t>
      </w:r>
      <w:proofErr w:type="spellEnd"/>
      <w:r w:rsidRPr="0037679A">
        <w:rPr>
          <w:rFonts w:ascii="Cambria" w:hAnsi="Cambria" w:cs="Arial"/>
          <w:color w:val="000000" w:themeColor="text1"/>
        </w:rPr>
        <w:t>'</w:t>
      </w:r>
      <w:r w:rsidR="0037679A">
        <w:rPr>
          <w:rFonts w:ascii="Cambria" w:hAnsi="Cambria" w:cs="Arial"/>
          <w:color w:val="000000" w:themeColor="text1"/>
        </w:rPr>
        <w:tab/>
        <w:t>Trials to Acquisition</w:t>
      </w:r>
    </w:p>
    <w:p w:rsidR="006F7025" w:rsidRPr="0037679A" w:rsidRDefault="006F7025" w:rsidP="006F7025">
      <w:pPr>
        <w:autoSpaceDE w:val="0"/>
        <w:autoSpaceDN w:val="0"/>
        <w:adjustRightInd w:val="0"/>
        <w:rPr>
          <w:rFonts w:ascii="Cambria" w:hAnsi="Cambria" w:cs="Arial"/>
          <w:color w:val="000000" w:themeColor="text1"/>
        </w:rPr>
      </w:pPr>
      <w:r w:rsidRPr="0037679A">
        <w:rPr>
          <w:rFonts w:ascii="Cambria" w:hAnsi="Cambria" w:cs="Arial"/>
          <w:color w:val="000000" w:themeColor="text1"/>
        </w:rPr>
        <w:t>'</w:t>
      </w:r>
      <w:proofErr w:type="spellStart"/>
      <w:r w:rsidRPr="0037679A">
        <w:rPr>
          <w:rFonts w:ascii="Cambria" w:hAnsi="Cambria" w:cs="Arial"/>
          <w:color w:val="000000" w:themeColor="text1"/>
        </w:rPr>
        <w:t>CSITIdif</w:t>
      </w:r>
      <w:proofErr w:type="spellEnd"/>
      <w:r w:rsidRPr="0037679A">
        <w:rPr>
          <w:rFonts w:ascii="Cambria" w:hAnsi="Cambria" w:cs="Arial"/>
          <w:color w:val="000000" w:themeColor="text1"/>
        </w:rPr>
        <w:t xml:space="preserve">' </w:t>
      </w:r>
      <w:r w:rsidR="0037679A">
        <w:rPr>
          <w:rFonts w:ascii="Cambria" w:hAnsi="Cambria" w:cs="Arial"/>
          <w:color w:val="000000" w:themeColor="text1"/>
        </w:rPr>
        <w:tab/>
        <w:t>Post-acquisition difference btw CS poke rate and ITI poke rate</w:t>
      </w:r>
    </w:p>
    <w:p w:rsidR="006F7025" w:rsidRPr="0037679A" w:rsidRDefault="006F7025" w:rsidP="006F7025">
      <w:pPr>
        <w:autoSpaceDE w:val="0"/>
        <w:autoSpaceDN w:val="0"/>
        <w:adjustRightInd w:val="0"/>
        <w:rPr>
          <w:rFonts w:ascii="Cambria" w:hAnsi="Cambria" w:cs="Arial"/>
          <w:color w:val="000000" w:themeColor="text1"/>
        </w:rPr>
      </w:pPr>
      <w:r w:rsidRPr="0037679A">
        <w:rPr>
          <w:rFonts w:ascii="Cambria" w:hAnsi="Cambria" w:cs="Arial"/>
          <w:color w:val="000000" w:themeColor="text1"/>
        </w:rPr>
        <w:t>'</w:t>
      </w:r>
      <w:proofErr w:type="spellStart"/>
      <w:r w:rsidRPr="0037679A">
        <w:rPr>
          <w:rFonts w:ascii="Cambria" w:hAnsi="Cambria" w:cs="Arial"/>
          <w:color w:val="000000" w:themeColor="text1"/>
        </w:rPr>
        <w:t>CSPstPreDif</w:t>
      </w:r>
      <w:proofErr w:type="spellEnd"/>
      <w:r w:rsidRPr="0037679A">
        <w:rPr>
          <w:rFonts w:ascii="Cambria" w:hAnsi="Cambria" w:cs="Arial"/>
          <w:color w:val="000000" w:themeColor="text1"/>
        </w:rPr>
        <w:t>'</w:t>
      </w:r>
      <w:r w:rsidR="0037679A">
        <w:rPr>
          <w:rFonts w:ascii="Cambria" w:hAnsi="Cambria" w:cs="Arial"/>
          <w:color w:val="000000" w:themeColor="text1"/>
        </w:rPr>
        <w:tab/>
        <w:t>Post-</w:t>
      </w:r>
      <w:proofErr w:type="spellStart"/>
      <w:r w:rsidR="0037679A">
        <w:rPr>
          <w:rFonts w:ascii="Cambria" w:hAnsi="Cambria" w:cs="Arial"/>
          <w:color w:val="000000" w:themeColor="text1"/>
        </w:rPr>
        <w:t>Acq</w:t>
      </w:r>
      <w:proofErr w:type="spellEnd"/>
      <w:r w:rsidR="0037679A">
        <w:rPr>
          <w:rFonts w:ascii="Cambria" w:hAnsi="Cambria" w:cs="Arial"/>
          <w:color w:val="000000" w:themeColor="text1"/>
        </w:rPr>
        <w:t xml:space="preserve"> CS rate minus Pre-</w:t>
      </w:r>
      <w:proofErr w:type="spellStart"/>
      <w:r w:rsidR="0037679A">
        <w:rPr>
          <w:rFonts w:ascii="Cambria" w:hAnsi="Cambria" w:cs="Arial"/>
          <w:color w:val="000000" w:themeColor="text1"/>
        </w:rPr>
        <w:t>Acq</w:t>
      </w:r>
      <w:proofErr w:type="spellEnd"/>
      <w:r w:rsidR="0037679A">
        <w:rPr>
          <w:rFonts w:ascii="Cambria" w:hAnsi="Cambria" w:cs="Arial"/>
          <w:color w:val="000000" w:themeColor="text1"/>
        </w:rPr>
        <w:t xml:space="preserve"> CS rate</w:t>
      </w:r>
    </w:p>
    <w:p w:rsidR="006F7025" w:rsidRPr="0037679A" w:rsidRDefault="006F7025" w:rsidP="006F7025">
      <w:pPr>
        <w:autoSpaceDE w:val="0"/>
        <w:autoSpaceDN w:val="0"/>
        <w:adjustRightInd w:val="0"/>
        <w:rPr>
          <w:rFonts w:ascii="Cambria" w:hAnsi="Cambria" w:cs="Arial"/>
          <w:color w:val="000000" w:themeColor="text1"/>
        </w:rPr>
      </w:pPr>
      <w:r w:rsidRPr="0037679A">
        <w:rPr>
          <w:rFonts w:ascii="Cambria" w:hAnsi="Cambria" w:cs="Arial"/>
          <w:color w:val="000000" w:themeColor="text1"/>
        </w:rPr>
        <w:t>'</w:t>
      </w:r>
      <w:proofErr w:type="spellStart"/>
      <w:r w:rsidRPr="0037679A">
        <w:rPr>
          <w:rFonts w:ascii="Cambria" w:hAnsi="Cambria" w:cs="Arial"/>
          <w:color w:val="000000" w:themeColor="text1"/>
        </w:rPr>
        <w:t>ITIPstPreDif</w:t>
      </w:r>
      <w:proofErr w:type="spellEnd"/>
      <w:r w:rsidRPr="0037679A">
        <w:rPr>
          <w:rFonts w:ascii="Cambria" w:hAnsi="Cambria" w:cs="Arial"/>
          <w:color w:val="000000" w:themeColor="text1"/>
        </w:rPr>
        <w:t>'</w:t>
      </w:r>
      <w:r w:rsidR="0037679A">
        <w:rPr>
          <w:rFonts w:ascii="Cambria" w:hAnsi="Cambria" w:cs="Arial"/>
          <w:color w:val="000000" w:themeColor="text1"/>
        </w:rPr>
        <w:tab/>
        <w:t>Post-</w:t>
      </w:r>
      <w:proofErr w:type="spellStart"/>
      <w:r w:rsidR="0037679A">
        <w:rPr>
          <w:rFonts w:ascii="Cambria" w:hAnsi="Cambria" w:cs="Arial"/>
          <w:color w:val="000000" w:themeColor="text1"/>
        </w:rPr>
        <w:t>Acq</w:t>
      </w:r>
      <w:proofErr w:type="spellEnd"/>
      <w:r w:rsidR="0037679A">
        <w:rPr>
          <w:rFonts w:ascii="Cambria" w:hAnsi="Cambria" w:cs="Arial"/>
          <w:color w:val="000000" w:themeColor="text1"/>
        </w:rPr>
        <w:t xml:space="preserve"> ITI rate minus Pre-</w:t>
      </w:r>
      <w:proofErr w:type="spellStart"/>
      <w:r w:rsidR="0037679A">
        <w:rPr>
          <w:rFonts w:ascii="Cambria" w:hAnsi="Cambria" w:cs="Arial"/>
          <w:color w:val="000000" w:themeColor="text1"/>
        </w:rPr>
        <w:t>Acq</w:t>
      </w:r>
      <w:proofErr w:type="spellEnd"/>
      <w:r w:rsidR="0037679A">
        <w:rPr>
          <w:rFonts w:ascii="Cambria" w:hAnsi="Cambria" w:cs="Arial"/>
          <w:color w:val="000000" w:themeColor="text1"/>
        </w:rPr>
        <w:t xml:space="preserve"> ITI rate</w:t>
      </w:r>
    </w:p>
    <w:p w:rsidR="006F7025" w:rsidRPr="0037679A" w:rsidRDefault="006F7025" w:rsidP="006F7025">
      <w:pPr>
        <w:autoSpaceDE w:val="0"/>
        <w:autoSpaceDN w:val="0"/>
        <w:adjustRightInd w:val="0"/>
        <w:rPr>
          <w:rFonts w:ascii="Cambria" w:hAnsi="Cambria" w:cs="Arial"/>
          <w:color w:val="000000" w:themeColor="text1"/>
        </w:rPr>
      </w:pPr>
      <w:r w:rsidRPr="0037679A">
        <w:rPr>
          <w:rFonts w:ascii="Cambria" w:hAnsi="Cambria" w:cs="Arial"/>
          <w:color w:val="000000" w:themeColor="text1"/>
        </w:rPr>
        <w:t>'d1'</w:t>
      </w:r>
      <w:r w:rsidR="0037679A">
        <w:rPr>
          <w:rFonts w:ascii="Cambria" w:hAnsi="Cambria" w:cs="Arial"/>
          <w:color w:val="000000" w:themeColor="text1"/>
        </w:rPr>
        <w:tab/>
      </w:r>
      <w:r w:rsidR="0037679A">
        <w:rPr>
          <w:rFonts w:ascii="Cambria" w:hAnsi="Cambria" w:cs="Arial"/>
          <w:color w:val="000000" w:themeColor="text1"/>
        </w:rPr>
        <w:tab/>
        <w:t>Post-</w:t>
      </w:r>
      <w:proofErr w:type="spellStart"/>
      <w:r w:rsidR="0037679A">
        <w:rPr>
          <w:rFonts w:ascii="Cambria" w:hAnsi="Cambria" w:cs="Arial"/>
          <w:color w:val="000000" w:themeColor="text1"/>
        </w:rPr>
        <w:t>Acq</w:t>
      </w:r>
      <w:proofErr w:type="spellEnd"/>
      <w:r w:rsidR="0037679A">
        <w:rPr>
          <w:rFonts w:ascii="Cambria" w:hAnsi="Cambria" w:cs="Arial"/>
          <w:color w:val="000000" w:themeColor="text1"/>
        </w:rPr>
        <w:t xml:space="preserve"> poke rate during 1</w:t>
      </w:r>
      <w:r w:rsidR="0037679A" w:rsidRPr="0037679A">
        <w:rPr>
          <w:rFonts w:ascii="Cambria" w:hAnsi="Cambria" w:cs="Arial"/>
          <w:color w:val="000000" w:themeColor="text1"/>
          <w:vertAlign w:val="superscript"/>
        </w:rPr>
        <w:t>st</w:t>
      </w:r>
      <w:r w:rsidR="0037679A">
        <w:rPr>
          <w:rFonts w:ascii="Cambria" w:hAnsi="Cambria" w:cs="Arial"/>
          <w:color w:val="000000" w:themeColor="text1"/>
        </w:rPr>
        <w:t xml:space="preserve"> CS decile</w:t>
      </w:r>
    </w:p>
    <w:p w:rsidR="006F7025" w:rsidRPr="0037679A" w:rsidRDefault="0037679A" w:rsidP="006F7025">
      <w:pPr>
        <w:autoSpaceDE w:val="0"/>
        <w:autoSpaceDN w:val="0"/>
        <w:adjustRightInd w:val="0"/>
        <w:rPr>
          <w:rFonts w:ascii="Cambria" w:hAnsi="Cambria" w:cs="Arial"/>
          <w:color w:val="000000" w:themeColor="text1"/>
        </w:rPr>
      </w:pPr>
      <w:r w:rsidRPr="0037679A">
        <w:rPr>
          <w:rFonts w:ascii="Cambria" w:hAnsi="Cambria" w:cs="Arial"/>
          <w:color w:val="000000" w:themeColor="text1"/>
        </w:rPr>
        <w:t>.</w:t>
      </w:r>
    </w:p>
    <w:p w:rsidR="0037679A" w:rsidRPr="0037679A" w:rsidRDefault="0037679A" w:rsidP="006F7025">
      <w:pPr>
        <w:autoSpaceDE w:val="0"/>
        <w:autoSpaceDN w:val="0"/>
        <w:adjustRightInd w:val="0"/>
        <w:rPr>
          <w:rFonts w:ascii="Cambria" w:hAnsi="Cambria" w:cs="Arial"/>
          <w:color w:val="000000" w:themeColor="text1"/>
        </w:rPr>
      </w:pPr>
      <w:r w:rsidRPr="0037679A">
        <w:rPr>
          <w:rFonts w:ascii="Cambria" w:hAnsi="Cambria" w:cs="Arial"/>
          <w:color w:val="000000" w:themeColor="text1"/>
        </w:rPr>
        <w:t>.</w:t>
      </w:r>
    </w:p>
    <w:p w:rsidR="006F7025" w:rsidRPr="0037679A" w:rsidRDefault="0037679A" w:rsidP="006F7025">
      <w:pPr>
        <w:autoSpaceDE w:val="0"/>
        <w:autoSpaceDN w:val="0"/>
        <w:adjustRightInd w:val="0"/>
        <w:rPr>
          <w:rFonts w:ascii="Cambria" w:hAnsi="Cambria" w:cs="Arial"/>
          <w:color w:val="000000" w:themeColor="text1"/>
        </w:rPr>
      </w:pPr>
      <w:r w:rsidRPr="0037679A">
        <w:rPr>
          <w:rFonts w:ascii="Cambria" w:hAnsi="Cambria" w:cs="Arial"/>
          <w:color w:val="000000" w:themeColor="text1"/>
        </w:rPr>
        <w:t>.</w:t>
      </w:r>
    </w:p>
    <w:p w:rsidR="006F7025" w:rsidRPr="0037679A" w:rsidRDefault="006F7025" w:rsidP="006F7025">
      <w:pPr>
        <w:autoSpaceDE w:val="0"/>
        <w:autoSpaceDN w:val="0"/>
        <w:adjustRightInd w:val="0"/>
        <w:rPr>
          <w:rFonts w:ascii="Cambria" w:hAnsi="Cambria" w:cs="Arial"/>
          <w:color w:val="000000" w:themeColor="text1"/>
        </w:rPr>
      </w:pPr>
      <w:r w:rsidRPr="0037679A">
        <w:rPr>
          <w:rFonts w:ascii="Cambria" w:hAnsi="Cambria" w:cs="Arial"/>
          <w:color w:val="000000" w:themeColor="text1"/>
        </w:rPr>
        <w:t>'d</w:t>
      </w:r>
      <w:r w:rsidR="0037679A" w:rsidRPr="0037679A">
        <w:rPr>
          <w:rFonts w:ascii="Cambria" w:hAnsi="Cambria" w:cs="Arial"/>
          <w:color w:val="000000" w:themeColor="text1"/>
        </w:rPr>
        <w:t>10</w:t>
      </w:r>
      <w:r w:rsidRPr="0037679A">
        <w:rPr>
          <w:rFonts w:ascii="Cambria" w:hAnsi="Cambria" w:cs="Arial"/>
          <w:color w:val="000000" w:themeColor="text1"/>
        </w:rPr>
        <w:t>'</w:t>
      </w:r>
      <w:r w:rsidR="0037679A">
        <w:rPr>
          <w:rFonts w:ascii="Cambria" w:hAnsi="Cambria" w:cs="Arial"/>
          <w:color w:val="000000" w:themeColor="text1"/>
        </w:rPr>
        <w:tab/>
      </w:r>
      <w:r w:rsidR="0037679A">
        <w:rPr>
          <w:rFonts w:ascii="Cambria" w:hAnsi="Cambria" w:cs="Arial"/>
          <w:color w:val="000000" w:themeColor="text1"/>
        </w:rPr>
        <w:tab/>
      </w:r>
      <w:r w:rsidR="0037679A">
        <w:rPr>
          <w:rFonts w:ascii="Cambria" w:hAnsi="Cambria" w:cs="Arial"/>
          <w:color w:val="000000" w:themeColor="text1"/>
        </w:rPr>
        <w:t>Post-</w:t>
      </w:r>
      <w:proofErr w:type="spellStart"/>
      <w:r w:rsidR="0037679A">
        <w:rPr>
          <w:rFonts w:ascii="Cambria" w:hAnsi="Cambria" w:cs="Arial"/>
          <w:color w:val="000000" w:themeColor="text1"/>
        </w:rPr>
        <w:t>Acq</w:t>
      </w:r>
      <w:proofErr w:type="spellEnd"/>
      <w:r w:rsidR="0037679A">
        <w:rPr>
          <w:rFonts w:ascii="Cambria" w:hAnsi="Cambria" w:cs="Arial"/>
          <w:color w:val="000000" w:themeColor="text1"/>
        </w:rPr>
        <w:t xml:space="preserve"> poke rate during </w:t>
      </w:r>
      <w:r w:rsidR="0037679A">
        <w:rPr>
          <w:rFonts w:ascii="Cambria" w:hAnsi="Cambria" w:cs="Arial"/>
          <w:color w:val="000000" w:themeColor="text1"/>
        </w:rPr>
        <w:t>last</w:t>
      </w:r>
      <w:r w:rsidR="0037679A">
        <w:rPr>
          <w:rFonts w:ascii="Cambria" w:hAnsi="Cambria" w:cs="Arial"/>
          <w:color w:val="000000" w:themeColor="text1"/>
        </w:rPr>
        <w:t xml:space="preserve"> CS decile</w:t>
      </w:r>
    </w:p>
    <w:p w:rsidR="006F7025" w:rsidRDefault="006F7025" w:rsidP="00853857">
      <w:bookmarkStart w:id="0" w:name="_GoBack"/>
      <w:bookmarkEnd w:id="0"/>
    </w:p>
    <w:sectPr w:rsidR="006F7025" w:rsidSect="00EA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57"/>
    <w:rsid w:val="00046AAC"/>
    <w:rsid w:val="000B38F3"/>
    <w:rsid w:val="00106B52"/>
    <w:rsid w:val="00192595"/>
    <w:rsid w:val="001A5CFA"/>
    <w:rsid w:val="00242D01"/>
    <w:rsid w:val="0032320F"/>
    <w:rsid w:val="0037679A"/>
    <w:rsid w:val="003E24A0"/>
    <w:rsid w:val="00416797"/>
    <w:rsid w:val="00453C63"/>
    <w:rsid w:val="00466396"/>
    <w:rsid w:val="00471F38"/>
    <w:rsid w:val="004B6645"/>
    <w:rsid w:val="004F7C9E"/>
    <w:rsid w:val="005013FC"/>
    <w:rsid w:val="00506D5E"/>
    <w:rsid w:val="005A1ABD"/>
    <w:rsid w:val="005D1F0B"/>
    <w:rsid w:val="005D23BC"/>
    <w:rsid w:val="006079B9"/>
    <w:rsid w:val="006307CC"/>
    <w:rsid w:val="006757B7"/>
    <w:rsid w:val="006D2089"/>
    <w:rsid w:val="006F7025"/>
    <w:rsid w:val="00705A96"/>
    <w:rsid w:val="007821ED"/>
    <w:rsid w:val="0078263B"/>
    <w:rsid w:val="0078640B"/>
    <w:rsid w:val="007865B4"/>
    <w:rsid w:val="007A05BC"/>
    <w:rsid w:val="007C6D5A"/>
    <w:rsid w:val="007D75D5"/>
    <w:rsid w:val="007E2A90"/>
    <w:rsid w:val="008332BE"/>
    <w:rsid w:val="008355E9"/>
    <w:rsid w:val="00853857"/>
    <w:rsid w:val="008C2E99"/>
    <w:rsid w:val="00940741"/>
    <w:rsid w:val="009D4786"/>
    <w:rsid w:val="00A15581"/>
    <w:rsid w:val="00A7487D"/>
    <w:rsid w:val="00AA51A0"/>
    <w:rsid w:val="00AB391C"/>
    <w:rsid w:val="00B94EB8"/>
    <w:rsid w:val="00B9758A"/>
    <w:rsid w:val="00C343C7"/>
    <w:rsid w:val="00C57855"/>
    <w:rsid w:val="00C61C59"/>
    <w:rsid w:val="00CE6B9D"/>
    <w:rsid w:val="00D31E9F"/>
    <w:rsid w:val="00D460F8"/>
    <w:rsid w:val="00D568E4"/>
    <w:rsid w:val="00D96AE5"/>
    <w:rsid w:val="00DA59E7"/>
    <w:rsid w:val="00DA5CCE"/>
    <w:rsid w:val="00DD52A5"/>
    <w:rsid w:val="00E44489"/>
    <w:rsid w:val="00EA6B19"/>
    <w:rsid w:val="00EB0BE1"/>
    <w:rsid w:val="00EC335B"/>
    <w:rsid w:val="00F06611"/>
    <w:rsid w:val="00F132CB"/>
    <w:rsid w:val="00F622D3"/>
    <w:rsid w:val="00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26885"/>
  <w15:chartTrackingRefBased/>
  <w15:docId w15:val="{214C6195-9D82-224E-B25B-12915795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Gallistel</dc:creator>
  <cp:keywords/>
  <dc:description/>
  <cp:lastModifiedBy>Microsoft Office User</cp:lastModifiedBy>
  <cp:revision>1</cp:revision>
  <dcterms:created xsi:type="dcterms:W3CDTF">2019-05-21T14:41:00Z</dcterms:created>
  <dcterms:modified xsi:type="dcterms:W3CDTF">2019-05-21T15:09:00Z</dcterms:modified>
</cp:coreProperties>
</file>