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83E5" w14:textId="7AC54436" w:rsidR="0099498B" w:rsidRDefault="0067509A" w:rsidP="00A12F74">
      <w:r>
        <w:t>Trabajo Fin de Grado</w:t>
      </w:r>
    </w:p>
    <w:p w14:paraId="7CD6D568" w14:textId="4842E316" w:rsidR="0067509A" w:rsidRDefault="0067509A" w:rsidP="00A12F74">
      <w:r>
        <w:t>Redacción de Requisitos</w:t>
      </w:r>
    </w:p>
    <w:p w14:paraId="490EACDE" w14:textId="530A8D60" w:rsidR="00380AA2" w:rsidRDefault="00380AA2" w:rsidP="004745F7">
      <w:pPr>
        <w:jc w:val="center"/>
      </w:pPr>
    </w:p>
    <w:p w14:paraId="56DE75B7" w14:textId="3E626A34" w:rsidR="00380AA2" w:rsidRDefault="00380AA2" w:rsidP="00A12F74">
      <w:r>
        <w:t>Se darán algunos requerimientos de la aplicación Delivery1.0</w:t>
      </w:r>
    </w:p>
    <w:p w14:paraId="3E25D2F9" w14:textId="4C1B7C03" w:rsidR="004745F7" w:rsidRDefault="004745F7"/>
    <w:p w14:paraId="1CC3E489" w14:textId="4B178EC4" w:rsidR="00380AA2" w:rsidRPr="00380AA2" w:rsidRDefault="00380AA2" w:rsidP="00380AA2">
      <w:pPr>
        <w:rPr>
          <w:b/>
          <w:bCs/>
        </w:rPr>
      </w:pPr>
      <w:r w:rsidRPr="00380AA2">
        <w:rPr>
          <w:b/>
          <w:bCs/>
        </w:rPr>
        <w:t>Requerimientos funcionales de proceso o área de negocio</w:t>
      </w:r>
    </w:p>
    <w:p w14:paraId="48740213" w14:textId="25806241" w:rsidR="004745F7" w:rsidRDefault="004745F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3FA6EF9" w14:textId="31D6B8C8" w:rsidR="004745F7" w:rsidRPr="004745F7" w:rsidRDefault="004745F7" w:rsidP="004745F7">
      <w:pPr>
        <w:pStyle w:val="Prrafodelista"/>
        <w:numPr>
          <w:ilvl w:val="0"/>
          <w:numId w:val="1"/>
        </w:numPr>
      </w:pPr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 aplicación enviara una notificación a un servicio de </w:t>
      </w:r>
      <w:proofErr w:type="spellStart"/>
      <w:proofErr w:type="gramStart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WorkFlow</w:t>
      </w:r>
      <w:proofErr w:type="spellEnd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</w:t>
      </w:r>
      <w:proofErr w:type="gramEnd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este servicio de </w:t>
      </w:r>
      <w:proofErr w:type="spellStart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WorkFlow</w:t>
      </w:r>
      <w:proofErr w:type="spellEnd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será quien decida si la compra será efectuada o no . Queremos destacar este servicio hoy en día que se utiliza en grandes empresas. Normalmente este servicio de </w:t>
      </w:r>
      <w:proofErr w:type="spellStart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Workfow</w:t>
      </w:r>
      <w:proofErr w:type="spellEnd"/>
      <w:r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suele estar representado por un personal cualificado en el </w:t>
      </w:r>
      <w:r w:rsidR="005D135D" w:rsidRPr="004745F7">
        <w:rPr>
          <w:rFonts w:ascii="Arial" w:hAnsi="Arial" w:cs="Arial"/>
          <w:color w:val="222222"/>
          <w:sz w:val="20"/>
          <w:szCs w:val="20"/>
          <w:shd w:val="clear" w:color="auto" w:fill="FFFFFF"/>
        </w:rPr>
        <w:t>tem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Este servicio recibirá la orden de pedido junto con en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número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artículos que se quieren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comprar.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 servicio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que dependerá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unos parámetros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aceptará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 compra o avisará que no se puede realizar dicha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compra.</w:t>
      </w:r>
    </w:p>
    <w:p w14:paraId="09297178" w14:textId="6FE66E07" w:rsidR="004745F7" w:rsidRPr="004745F7" w:rsidRDefault="004745F7" w:rsidP="004745F7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aprobar un pedido, la solicitud pasará al siguiente paso del flujo de trabajo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workflow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de aprobación configurado en el sistem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</w:p>
    <w:p w14:paraId="7617EED0" w14:textId="71DD1F40" w:rsidR="004745F7" w:rsidRPr="004745F7" w:rsidRDefault="004745F7" w:rsidP="004745F7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permitirá la elección de diferentes artículos de </w:t>
      </w:r>
      <w:r w:rsidR="005D135D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compra,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 usuario podrá elegir entre 1 o varios artículos</w:t>
      </w:r>
    </w:p>
    <w:p w14:paraId="34E0313E" w14:textId="4EC2C58B" w:rsidR="004745F7" w:rsidRPr="004745F7" w:rsidRDefault="004745F7" w:rsidP="004745F7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Cuando se genera una orden de compra esta será registrada con su identificador de compra</w:t>
      </w:r>
    </w:p>
    <w:p w14:paraId="212151B2" w14:textId="25C5D913" w:rsidR="004745F7" w:rsidRDefault="00380AA2" w:rsidP="00380AA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80AA2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 ingresar ordenes de entrega, toda orden de entrega estará asociada a un pedido de venta.</w:t>
      </w:r>
    </w:p>
    <w:p w14:paraId="3225777C" w14:textId="7919BC9E" w:rsidR="00380AA2" w:rsidRDefault="00380AA2" w:rsidP="00380AA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proceso para comprar el usuario ingresara sus datos personales junto su pago </w:t>
      </w:r>
      <w:r w:rsidR="005D13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bancario.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Recalcamos se </w:t>
      </w:r>
      <w:r w:rsidR="005D13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utilizará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 sistema ficticio de tarjetas de banco.</w:t>
      </w:r>
    </w:p>
    <w:p w14:paraId="6B66000B" w14:textId="77777777" w:rsidR="005D135D" w:rsidRDefault="005D135D" w:rsidP="005D1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14:paraId="7FA9CFF2" w14:textId="77777777" w:rsidR="00380AA2" w:rsidRPr="00380AA2" w:rsidRDefault="00380AA2" w:rsidP="005D135D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14:paraId="485D1D23" w14:textId="7221A1BA" w:rsidR="005D135D" w:rsidRDefault="005D135D" w:rsidP="005D135D">
      <w:pPr>
        <w:rPr>
          <w:b/>
          <w:bCs/>
        </w:rPr>
      </w:pPr>
      <w:r w:rsidRPr="005D135D">
        <w:rPr>
          <w:b/>
          <w:bCs/>
        </w:rPr>
        <w:t>Requerimientos funcionales de interfaz gráfica</w:t>
      </w:r>
      <w:r w:rsidR="00A12F74">
        <w:rPr>
          <w:b/>
          <w:bCs/>
        </w:rPr>
        <w:t xml:space="preserve"> </w:t>
      </w:r>
    </w:p>
    <w:p w14:paraId="03B61198" w14:textId="7944CA45" w:rsidR="005D135D" w:rsidRPr="006B0322" w:rsidRDefault="005D135D" w:rsidP="00FD5367">
      <w:pPr>
        <w:pStyle w:val="Prrafodelista"/>
        <w:numPr>
          <w:ilvl w:val="0"/>
          <w:numId w:val="6"/>
        </w:numPr>
      </w:pPr>
      <w:r w:rsidRPr="006B0322">
        <w:t xml:space="preserve">Se puede elegir productos a comprar tantos como el usuario desee </w:t>
      </w:r>
      <w:r w:rsidR="00FD5367" w:rsidRPr="006B0322">
        <w:t>añadiendo con el boto de añadir</w:t>
      </w:r>
      <w:r w:rsidR="00A12F74" w:rsidRPr="006B0322">
        <w:t xml:space="preserve">. </w:t>
      </w:r>
    </w:p>
    <w:p w14:paraId="3E6A562B" w14:textId="06DB2D52" w:rsidR="00FD5367" w:rsidRPr="006B0322" w:rsidRDefault="00FD5367" w:rsidP="00FD5367">
      <w:pPr>
        <w:pStyle w:val="Prrafodelista"/>
        <w:numPr>
          <w:ilvl w:val="0"/>
          <w:numId w:val="6"/>
        </w:numPr>
      </w:pPr>
      <w:r w:rsidRPr="006B0322">
        <w:t xml:space="preserve">Se implementará un cuadro de búsqueda en caso de que el usuario quiera filtrar un </w:t>
      </w:r>
      <w:r w:rsidRPr="006B0322">
        <w:t>artículo</w:t>
      </w:r>
      <w:r w:rsidRPr="006B0322">
        <w:t xml:space="preserve"> en particular</w:t>
      </w:r>
      <w:r w:rsidR="00A12F74" w:rsidRPr="006B0322">
        <w:t>.</w:t>
      </w:r>
      <w:r w:rsidRPr="006B0322">
        <w:t xml:space="preserve"> </w:t>
      </w:r>
    </w:p>
    <w:p w14:paraId="2D1CD51E" w14:textId="0CA090AE" w:rsidR="00FD5367" w:rsidRPr="006B0322" w:rsidRDefault="00FD5367" w:rsidP="00FD5367">
      <w:pPr>
        <w:pStyle w:val="Prrafodelista"/>
        <w:numPr>
          <w:ilvl w:val="0"/>
          <w:numId w:val="6"/>
        </w:numPr>
      </w:pPr>
      <w:r w:rsidRPr="006B0322">
        <w:t>El campo búsqueda aceptará cualquier carácter</w:t>
      </w:r>
      <w:r w:rsidR="00A12F74" w:rsidRPr="006B0322">
        <w:t>.</w:t>
      </w:r>
    </w:p>
    <w:p w14:paraId="17998B3B" w14:textId="3FA0887A" w:rsidR="00FD5367" w:rsidRPr="006B0322" w:rsidRDefault="00FD5367" w:rsidP="00FD5367">
      <w:pPr>
        <w:pStyle w:val="Prrafodelista"/>
        <w:numPr>
          <w:ilvl w:val="0"/>
          <w:numId w:val="6"/>
        </w:numPr>
      </w:pPr>
      <w:r w:rsidRPr="006B0322">
        <w:t>Solo se podrá elegir tantos productos en cantidades enteras</w:t>
      </w:r>
      <w:r w:rsidR="00A12F74" w:rsidRPr="006B0322">
        <w:t>.</w:t>
      </w:r>
    </w:p>
    <w:p w14:paraId="36D56266" w14:textId="48410377" w:rsidR="00FD5367" w:rsidRPr="006B0322" w:rsidRDefault="00FD5367" w:rsidP="00FD5367">
      <w:pPr>
        <w:pStyle w:val="Prrafodelista"/>
        <w:numPr>
          <w:ilvl w:val="0"/>
          <w:numId w:val="6"/>
        </w:numPr>
      </w:pPr>
      <w:r w:rsidRPr="006B0322">
        <w:t>Desde el carrito de compra se podrá añadir más cantidad de artículos seleccionados</w:t>
      </w:r>
    </w:p>
    <w:p w14:paraId="09E464A0" w14:textId="21C7515B" w:rsidR="00A12F74" w:rsidRPr="006B0322" w:rsidRDefault="00FD5367" w:rsidP="00A12F74">
      <w:pPr>
        <w:pStyle w:val="Prrafodelista"/>
        <w:numPr>
          <w:ilvl w:val="0"/>
          <w:numId w:val="6"/>
        </w:numPr>
      </w:pPr>
      <w:r w:rsidRPr="006B0322">
        <w:t xml:space="preserve">Desde el carrito de compra se podrá eliminar algún articulo que no se dese comprar ya que por </w:t>
      </w:r>
      <w:r w:rsidR="0065018B" w:rsidRPr="006B0322">
        <w:t>equivocación</w:t>
      </w:r>
      <w:r w:rsidRPr="006B0322">
        <w:t xml:space="preserve"> fue elegido</w:t>
      </w:r>
      <w:r w:rsidR="00A12F74" w:rsidRPr="006B0322">
        <w:t>.</w:t>
      </w:r>
    </w:p>
    <w:p w14:paraId="7688CAE0" w14:textId="77777777" w:rsidR="00A12F74" w:rsidRPr="00A12F74" w:rsidRDefault="00A12F74" w:rsidP="00A12F74">
      <w:pPr>
        <w:ind w:left="360"/>
        <w:rPr>
          <w:b/>
          <w:bCs/>
        </w:rPr>
      </w:pPr>
    </w:p>
    <w:p w14:paraId="2C45377F" w14:textId="766EBAE1" w:rsidR="005D135D" w:rsidRPr="005D135D" w:rsidRDefault="005D135D" w:rsidP="005D135D">
      <w:pPr>
        <w:rPr>
          <w:b/>
          <w:bCs/>
        </w:rPr>
      </w:pPr>
    </w:p>
    <w:p w14:paraId="2F6D4027" w14:textId="3770EE7C" w:rsidR="005D135D" w:rsidRPr="005D135D" w:rsidRDefault="005D135D" w:rsidP="005D135D">
      <w:pPr>
        <w:rPr>
          <w:b/>
          <w:bCs/>
        </w:rPr>
      </w:pPr>
      <w:r w:rsidRPr="005D135D">
        <w:rPr>
          <w:b/>
          <w:bCs/>
        </w:rPr>
        <w:t>Requerimientos de interfaces externas (Hardware y Software)</w:t>
      </w:r>
    </w:p>
    <w:p w14:paraId="0D42DAEF" w14:textId="77777777" w:rsidR="005D135D" w:rsidRDefault="005D135D" w:rsidP="005D135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8D5B03B" w14:textId="4E771263" w:rsidR="005D135D" w:rsidRDefault="005D135D" w:rsidP="005D135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El s</w:t>
      </w:r>
      <w:r>
        <w:rPr>
          <w:rFonts w:ascii="Arial" w:hAnsi="Arial" w:cs="Arial"/>
          <w:color w:val="222222"/>
          <w:sz w:val="20"/>
          <w:szCs w:val="20"/>
        </w:rPr>
        <w:t xml:space="preserve">istema </w:t>
      </w:r>
      <w:r>
        <w:rPr>
          <w:rFonts w:ascii="Arial" w:hAnsi="Arial" w:cs="Arial"/>
          <w:color w:val="222222"/>
          <w:sz w:val="20"/>
          <w:szCs w:val="20"/>
        </w:rPr>
        <w:t>podrá ser utilizado en los sistemas operativos Windows, Linux y OSX.</w:t>
      </w:r>
    </w:p>
    <w:p w14:paraId="18D6A41F" w14:textId="77777777" w:rsidR="005D135D" w:rsidRDefault="005D135D" w:rsidP="005D135D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La aplicación debe poder utilizarse sin necesidad de instalar ningún software adicional además de un navegador web.</w:t>
      </w:r>
    </w:p>
    <w:p w14:paraId="7D63072F" w14:textId="77777777" w:rsidR="005D135D" w:rsidRDefault="005D135D" w:rsidP="005D135D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La aplicación debe poder utilizarse con los navegadores web Chrome, Firefox e Internet Explorer.</w:t>
      </w:r>
    </w:p>
    <w:p w14:paraId="11044F57" w14:textId="77777777" w:rsidR="005D135D" w:rsidRPr="005D135D" w:rsidRDefault="005D135D" w:rsidP="005D135D">
      <w:pPr>
        <w:rPr>
          <w:b/>
          <w:bCs/>
        </w:rPr>
      </w:pPr>
    </w:p>
    <w:p w14:paraId="2164FECB" w14:textId="77777777" w:rsidR="004745F7" w:rsidRPr="004745F7" w:rsidRDefault="004745F7" w:rsidP="004745F7"/>
    <w:p w14:paraId="1ABAA156" w14:textId="77777777" w:rsidR="004745F7" w:rsidRDefault="004745F7" w:rsidP="004745F7"/>
    <w:p w14:paraId="754F60BE" w14:textId="77777777" w:rsidR="0067509A" w:rsidRDefault="0067509A"/>
    <w:sectPr w:rsidR="0067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1131"/>
    <w:multiLevelType w:val="multilevel"/>
    <w:tmpl w:val="930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DC2"/>
    <w:multiLevelType w:val="multilevel"/>
    <w:tmpl w:val="EEB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940"/>
    <w:multiLevelType w:val="multilevel"/>
    <w:tmpl w:val="90D8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C482F"/>
    <w:multiLevelType w:val="multilevel"/>
    <w:tmpl w:val="D44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50EEC"/>
    <w:multiLevelType w:val="hybridMultilevel"/>
    <w:tmpl w:val="87A40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2224"/>
    <w:multiLevelType w:val="hybridMultilevel"/>
    <w:tmpl w:val="F3D8553C"/>
    <w:lvl w:ilvl="0" w:tplc="0D1660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9A"/>
    <w:rsid w:val="00380AA2"/>
    <w:rsid w:val="004745F7"/>
    <w:rsid w:val="005D135D"/>
    <w:rsid w:val="005E1337"/>
    <w:rsid w:val="0065018B"/>
    <w:rsid w:val="0067509A"/>
    <w:rsid w:val="006B0322"/>
    <w:rsid w:val="0099498B"/>
    <w:rsid w:val="00A12F74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63BD"/>
  <w15:chartTrackingRefBased/>
  <w15:docId w15:val="{EE5B295C-F495-49AD-A630-2CAEC8C9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0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5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80A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Medina-Rojas Cristian-Rene</dc:creator>
  <cp:keywords/>
  <dc:description/>
  <cp:lastModifiedBy>Medina-Rojas Cristian-Rene</cp:lastModifiedBy>
  <cp:revision>4</cp:revision>
  <dcterms:created xsi:type="dcterms:W3CDTF">2021-09-15T11:04:00Z</dcterms:created>
  <dcterms:modified xsi:type="dcterms:W3CDTF">2021-09-27T16:29:00Z</dcterms:modified>
</cp:coreProperties>
</file>