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822BF2">
        <w:rPr>
          <w:rFonts w:ascii="Arial" w:eastAsia="Times New Roman" w:hAnsi="Arial" w:cs="Arial"/>
          <w:color w:val="000000"/>
          <w:lang w:eastAsia="ru-RU"/>
        </w:rPr>
        <w:t>Кинотеатр "Места для поцелуев" разрабатывает систему онлайн-бронирования билетов. Разработчики договорились использовать следующие классы.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BF2">
        <w:rPr>
          <w:rFonts w:ascii="Consolas" w:eastAsia="Times New Roman" w:hAnsi="Consolas" w:cs="Times New Roman"/>
          <w:color w:val="000000"/>
          <w:lang w:eastAsia="ru-RU"/>
        </w:rPr>
        <w:t>// место в зале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2BF2">
        <w:rPr>
          <w:rFonts w:ascii="Consolas" w:eastAsia="Times New Roman" w:hAnsi="Consolas" w:cs="Times New Roman"/>
          <w:color w:val="000000"/>
          <w:lang w:eastAsia="ru-RU"/>
        </w:rPr>
        <w:t>public</w:t>
      </w:r>
      <w:proofErr w:type="spellEnd"/>
      <w:r w:rsidRPr="00822BF2"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  <w:proofErr w:type="spellStart"/>
      <w:r w:rsidRPr="00822BF2">
        <w:rPr>
          <w:rFonts w:ascii="Consolas" w:eastAsia="Times New Roman" w:hAnsi="Consolas" w:cs="Times New Roman"/>
          <w:color w:val="000000"/>
          <w:lang w:eastAsia="ru-RU"/>
        </w:rPr>
        <w:t>class</w:t>
      </w:r>
      <w:proofErr w:type="spellEnd"/>
      <w:r w:rsidRPr="00822BF2"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  <w:proofErr w:type="spellStart"/>
      <w:r w:rsidRPr="00822BF2">
        <w:rPr>
          <w:rFonts w:ascii="Consolas" w:eastAsia="Times New Roman" w:hAnsi="Consolas" w:cs="Times New Roman"/>
          <w:color w:val="000000"/>
          <w:lang w:eastAsia="ru-RU"/>
        </w:rPr>
        <w:t>Seat</w:t>
      </w:r>
      <w:proofErr w:type="spellEnd"/>
      <w:r w:rsidRPr="00822BF2">
        <w:rPr>
          <w:rFonts w:ascii="Consolas" w:eastAsia="Times New Roman" w:hAnsi="Consolas" w:cs="Times New Roman"/>
          <w:color w:val="000000"/>
          <w:lang w:eastAsia="ru-RU"/>
        </w:rPr>
        <w:t xml:space="preserve"> {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 xml:space="preserve">  // </w:t>
      </w:r>
      <w:r w:rsidRPr="00822BF2">
        <w:rPr>
          <w:rFonts w:ascii="Consolas" w:eastAsia="Times New Roman" w:hAnsi="Consolas" w:cs="Times New Roman"/>
          <w:color w:val="000000"/>
          <w:lang w:eastAsia="ru-RU"/>
        </w:rPr>
        <w:t>номер</w:t>
      </w: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822BF2">
        <w:rPr>
          <w:rFonts w:ascii="Consolas" w:eastAsia="Times New Roman" w:hAnsi="Consolas" w:cs="Times New Roman"/>
          <w:color w:val="000000"/>
          <w:lang w:eastAsia="ru-RU"/>
        </w:rPr>
        <w:t>ряда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>  </w:t>
      </w:r>
      <w:proofErr w:type="gramStart"/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>private</w:t>
      </w:r>
      <w:proofErr w:type="gramEnd"/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 xml:space="preserve"> final int row;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 xml:space="preserve">  // </w:t>
      </w:r>
      <w:r w:rsidRPr="00822BF2">
        <w:rPr>
          <w:rFonts w:ascii="Consolas" w:eastAsia="Times New Roman" w:hAnsi="Consolas" w:cs="Times New Roman"/>
          <w:color w:val="000000"/>
          <w:lang w:eastAsia="ru-RU"/>
        </w:rPr>
        <w:t>номер</w:t>
      </w: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822BF2">
        <w:rPr>
          <w:rFonts w:ascii="Consolas" w:eastAsia="Times New Roman" w:hAnsi="Consolas" w:cs="Times New Roman"/>
          <w:color w:val="000000"/>
          <w:lang w:eastAsia="ru-RU"/>
        </w:rPr>
        <w:t>места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>  </w:t>
      </w:r>
      <w:proofErr w:type="gramStart"/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>private</w:t>
      </w:r>
      <w:proofErr w:type="gramEnd"/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 xml:space="preserve"> final int seat;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BF2">
        <w:rPr>
          <w:rFonts w:ascii="Consolas" w:eastAsia="Times New Roman" w:hAnsi="Consolas" w:cs="Times New Roman"/>
          <w:color w:val="000000"/>
          <w:lang w:eastAsia="ru-RU"/>
        </w:rPr>
        <w:t>}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BF2">
        <w:rPr>
          <w:rFonts w:ascii="Consolas" w:eastAsia="Times New Roman" w:hAnsi="Consolas" w:cs="Times New Roman"/>
          <w:color w:val="000000"/>
          <w:lang w:eastAsia="ru-RU"/>
        </w:rPr>
        <w:t>// сеанс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2BF2">
        <w:rPr>
          <w:rFonts w:ascii="Consolas" w:eastAsia="Times New Roman" w:hAnsi="Consolas" w:cs="Times New Roman"/>
          <w:color w:val="000000"/>
          <w:lang w:eastAsia="ru-RU"/>
        </w:rPr>
        <w:t>public</w:t>
      </w:r>
      <w:proofErr w:type="spellEnd"/>
      <w:r w:rsidRPr="00822BF2"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  <w:proofErr w:type="spellStart"/>
      <w:r w:rsidRPr="00822BF2">
        <w:rPr>
          <w:rFonts w:ascii="Consolas" w:eastAsia="Times New Roman" w:hAnsi="Consolas" w:cs="Times New Roman"/>
          <w:color w:val="000000"/>
          <w:lang w:eastAsia="ru-RU"/>
        </w:rPr>
        <w:t>class</w:t>
      </w:r>
      <w:proofErr w:type="spellEnd"/>
      <w:r w:rsidRPr="00822BF2">
        <w:rPr>
          <w:rFonts w:ascii="Consolas" w:eastAsia="Times New Roman" w:hAnsi="Consolas" w:cs="Times New Roman"/>
          <w:color w:val="000000"/>
          <w:lang w:eastAsia="ru-RU"/>
        </w:rPr>
        <w:t xml:space="preserve"> </w:t>
      </w:r>
      <w:proofErr w:type="spellStart"/>
      <w:r w:rsidRPr="00822BF2">
        <w:rPr>
          <w:rFonts w:ascii="Consolas" w:eastAsia="Times New Roman" w:hAnsi="Consolas" w:cs="Times New Roman"/>
          <w:color w:val="000000"/>
          <w:lang w:eastAsia="ru-RU"/>
        </w:rPr>
        <w:t>Showtime</w:t>
      </w:r>
      <w:proofErr w:type="spellEnd"/>
      <w:r w:rsidRPr="00822BF2">
        <w:rPr>
          <w:rFonts w:ascii="Consolas" w:eastAsia="Times New Roman" w:hAnsi="Consolas" w:cs="Times New Roman"/>
          <w:color w:val="000000"/>
          <w:lang w:eastAsia="ru-RU"/>
        </w:rPr>
        <w:t xml:space="preserve"> {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BF2">
        <w:rPr>
          <w:rFonts w:ascii="Consolas" w:eastAsia="Times New Roman" w:hAnsi="Consolas" w:cs="Times New Roman"/>
          <w:color w:val="000000"/>
          <w:lang w:eastAsia="ru-RU"/>
        </w:rPr>
        <w:t>  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BF2">
        <w:rPr>
          <w:rFonts w:ascii="Consolas" w:eastAsia="Times New Roman" w:hAnsi="Consolas" w:cs="Times New Roman"/>
          <w:color w:val="000000"/>
          <w:lang w:eastAsia="ru-RU"/>
        </w:rPr>
        <w:t>  // возвращает набор мест, доступных для бронирования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BF2">
        <w:rPr>
          <w:rFonts w:ascii="Consolas" w:eastAsia="Times New Roman" w:hAnsi="Consolas" w:cs="Times New Roman"/>
          <w:color w:val="000000"/>
          <w:lang w:eastAsia="ru-RU"/>
        </w:rPr>
        <w:t>  </w:t>
      </w: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 xml:space="preserve">// </w:t>
      </w:r>
      <w:r w:rsidRPr="00822BF2">
        <w:rPr>
          <w:rFonts w:ascii="Consolas" w:eastAsia="Times New Roman" w:hAnsi="Consolas" w:cs="Times New Roman"/>
          <w:color w:val="000000"/>
          <w:lang w:eastAsia="ru-RU"/>
        </w:rPr>
        <w:t>на</w:t>
      </w: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822BF2">
        <w:rPr>
          <w:rFonts w:ascii="Consolas" w:eastAsia="Times New Roman" w:hAnsi="Consolas" w:cs="Times New Roman"/>
          <w:color w:val="000000"/>
          <w:lang w:eastAsia="ru-RU"/>
        </w:rPr>
        <w:t>текущий</w:t>
      </w: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822BF2">
        <w:rPr>
          <w:rFonts w:ascii="Consolas" w:eastAsia="Times New Roman" w:hAnsi="Consolas" w:cs="Times New Roman"/>
          <w:color w:val="000000"/>
          <w:lang w:eastAsia="ru-RU"/>
        </w:rPr>
        <w:t>сеанс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>  public Set&lt;Seat&gt; getFreeSeats() {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>    </w:t>
      </w:r>
      <w:r w:rsidRPr="00822BF2">
        <w:rPr>
          <w:rFonts w:ascii="Consolas" w:eastAsia="Times New Roman" w:hAnsi="Consolas" w:cs="Times New Roman"/>
          <w:color w:val="000000"/>
          <w:lang w:eastAsia="ru-RU"/>
        </w:rPr>
        <w:t>// TODO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BF2">
        <w:rPr>
          <w:rFonts w:ascii="Consolas" w:eastAsia="Times New Roman" w:hAnsi="Consolas" w:cs="Times New Roman"/>
          <w:color w:val="000000"/>
          <w:lang w:eastAsia="ru-RU"/>
        </w:rPr>
        <w:t>  }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BF2">
        <w:rPr>
          <w:rFonts w:ascii="Consolas" w:eastAsia="Times New Roman" w:hAnsi="Consolas" w:cs="Times New Roman"/>
          <w:color w:val="000000"/>
          <w:lang w:eastAsia="ru-RU"/>
        </w:rPr>
        <w:t>  // бронирует место на текущий сеанс;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BF2">
        <w:rPr>
          <w:rFonts w:ascii="Consolas" w:eastAsia="Times New Roman" w:hAnsi="Consolas" w:cs="Times New Roman"/>
          <w:color w:val="000000"/>
          <w:lang w:eastAsia="ru-RU"/>
        </w:rPr>
        <w:t xml:space="preserve">  // возвращает </w:t>
      </w:r>
      <w:proofErr w:type="spellStart"/>
      <w:r w:rsidRPr="00822BF2">
        <w:rPr>
          <w:rFonts w:ascii="Consolas" w:eastAsia="Times New Roman" w:hAnsi="Consolas" w:cs="Times New Roman"/>
          <w:color w:val="000000"/>
          <w:lang w:eastAsia="ru-RU"/>
        </w:rPr>
        <w:t>true</w:t>
      </w:r>
      <w:proofErr w:type="spellEnd"/>
      <w:r w:rsidRPr="00822BF2">
        <w:rPr>
          <w:rFonts w:ascii="Consolas" w:eastAsia="Times New Roman" w:hAnsi="Consolas" w:cs="Times New Roman"/>
          <w:color w:val="000000"/>
          <w:lang w:eastAsia="ru-RU"/>
        </w:rPr>
        <w:t>, если место успешно забронировано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BF2">
        <w:rPr>
          <w:rFonts w:ascii="Consolas" w:eastAsia="Times New Roman" w:hAnsi="Consolas" w:cs="Times New Roman"/>
          <w:color w:val="000000"/>
          <w:lang w:eastAsia="ru-RU"/>
        </w:rPr>
        <w:t xml:space="preserve">  // или </w:t>
      </w:r>
      <w:proofErr w:type="spellStart"/>
      <w:r w:rsidRPr="00822BF2">
        <w:rPr>
          <w:rFonts w:ascii="Consolas" w:eastAsia="Times New Roman" w:hAnsi="Consolas" w:cs="Times New Roman"/>
          <w:color w:val="000000"/>
          <w:lang w:eastAsia="ru-RU"/>
        </w:rPr>
        <w:t>false</w:t>
      </w:r>
      <w:proofErr w:type="spellEnd"/>
      <w:r w:rsidRPr="00822BF2">
        <w:rPr>
          <w:rFonts w:ascii="Consolas" w:eastAsia="Times New Roman" w:hAnsi="Consolas" w:cs="Times New Roman"/>
          <w:color w:val="000000"/>
          <w:lang w:eastAsia="ru-RU"/>
        </w:rPr>
        <w:t>, если бронирование не удалось 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BF2">
        <w:rPr>
          <w:rFonts w:ascii="Consolas" w:eastAsia="Times New Roman" w:hAnsi="Consolas" w:cs="Times New Roman"/>
          <w:color w:val="000000"/>
          <w:lang w:eastAsia="ru-RU"/>
        </w:rPr>
        <w:t>  </w:t>
      </w: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>// (</w:t>
      </w:r>
      <w:r w:rsidRPr="00822BF2">
        <w:rPr>
          <w:rFonts w:ascii="Consolas" w:eastAsia="Times New Roman" w:hAnsi="Consolas" w:cs="Times New Roman"/>
          <w:color w:val="000000"/>
          <w:lang w:eastAsia="ru-RU"/>
        </w:rPr>
        <w:t>кто</w:t>
      </w: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>-</w:t>
      </w:r>
      <w:r w:rsidRPr="00822BF2">
        <w:rPr>
          <w:rFonts w:ascii="Consolas" w:eastAsia="Times New Roman" w:hAnsi="Consolas" w:cs="Times New Roman"/>
          <w:color w:val="000000"/>
          <w:lang w:eastAsia="ru-RU"/>
        </w:rPr>
        <w:t>то</w:t>
      </w: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822BF2">
        <w:rPr>
          <w:rFonts w:ascii="Consolas" w:eastAsia="Times New Roman" w:hAnsi="Consolas" w:cs="Times New Roman"/>
          <w:color w:val="000000"/>
          <w:lang w:eastAsia="ru-RU"/>
        </w:rPr>
        <w:t>успел</w:t>
      </w: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822BF2">
        <w:rPr>
          <w:rFonts w:ascii="Consolas" w:eastAsia="Times New Roman" w:hAnsi="Consolas" w:cs="Times New Roman"/>
          <w:color w:val="000000"/>
          <w:lang w:eastAsia="ru-RU"/>
        </w:rPr>
        <w:t>раньше</w:t>
      </w: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>  public boolean bookSeat(Seat seat) {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BF2">
        <w:rPr>
          <w:rFonts w:ascii="Consolas" w:eastAsia="Times New Roman" w:hAnsi="Consolas" w:cs="Times New Roman"/>
          <w:color w:val="000000"/>
          <w:lang w:val="en-US" w:eastAsia="ru-RU"/>
        </w:rPr>
        <w:t>    </w:t>
      </w:r>
      <w:r w:rsidRPr="00822BF2">
        <w:rPr>
          <w:rFonts w:ascii="Consolas" w:eastAsia="Times New Roman" w:hAnsi="Consolas" w:cs="Times New Roman"/>
          <w:color w:val="000000"/>
          <w:lang w:eastAsia="ru-RU"/>
        </w:rPr>
        <w:t>// TODO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BF2">
        <w:rPr>
          <w:rFonts w:ascii="Consolas" w:eastAsia="Times New Roman" w:hAnsi="Consolas" w:cs="Times New Roman"/>
          <w:color w:val="000000"/>
          <w:lang w:eastAsia="ru-RU"/>
        </w:rPr>
        <w:t>  }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BF2">
        <w:rPr>
          <w:rFonts w:ascii="Consolas" w:eastAsia="Times New Roman" w:hAnsi="Consolas" w:cs="Times New Roman"/>
          <w:color w:val="000000"/>
          <w:lang w:eastAsia="ru-RU"/>
        </w:rPr>
        <w:t>}</w:t>
      </w: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BF2" w:rsidRPr="00822BF2" w:rsidRDefault="00822BF2" w:rsidP="0082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BF2">
        <w:rPr>
          <w:rFonts w:ascii="Arial" w:eastAsia="Times New Roman" w:hAnsi="Arial" w:cs="Arial"/>
          <w:color w:val="000000"/>
          <w:lang w:eastAsia="ru-RU"/>
        </w:rPr>
        <w:t xml:space="preserve">Доработайте/реализуйте эти классы так, чтобы их можно было использовать в условиях, когда разные пользователи бронируют билеты одновременно. (Классы должны быть </w:t>
      </w:r>
      <w:proofErr w:type="spellStart"/>
      <w:r w:rsidRPr="00822BF2">
        <w:rPr>
          <w:rFonts w:ascii="Arial" w:eastAsia="Times New Roman" w:hAnsi="Arial" w:cs="Arial"/>
          <w:color w:val="000000"/>
          <w:lang w:eastAsia="ru-RU"/>
        </w:rPr>
        <w:t>потокобезопасными</w:t>
      </w:r>
      <w:proofErr w:type="spellEnd"/>
      <w:r w:rsidRPr="00822BF2">
        <w:rPr>
          <w:rFonts w:ascii="Arial" w:eastAsia="Times New Roman" w:hAnsi="Arial" w:cs="Arial"/>
          <w:color w:val="000000"/>
          <w:lang w:eastAsia="ru-RU"/>
        </w:rPr>
        <w:t>.)</w:t>
      </w:r>
    </w:p>
    <w:p w:rsidR="00F67BFE" w:rsidRDefault="00F67BFE"/>
    <w:sectPr w:rsidR="00F67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5C"/>
    <w:rsid w:val="00822BF2"/>
    <w:rsid w:val="00AD715C"/>
    <w:rsid w:val="00F6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D8974-E354-445C-9C14-05762330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2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3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Verkhushin Sergey</dc:creator>
  <cp:keywords/>
  <dc:description/>
  <cp:lastModifiedBy>Verkhushin Sergey</cp:lastModifiedBy>
  <cp:revision>3</cp:revision>
  <dcterms:created xsi:type="dcterms:W3CDTF">2020-10-27T16:13:00Z</dcterms:created>
  <dcterms:modified xsi:type="dcterms:W3CDTF">2020-10-27T16:14:00Z</dcterms:modified>
</cp:coreProperties>
</file>