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50C9" w:rsidR="00CE44E9" w:rsidP="00944D65" w:rsidRDefault="00CE44E9" w14:paraId="13C72CA4" w14:textId="13E17F8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54C55B33" w14:textId="32488AF8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5A6070" w:rsidP="00944D65" w:rsidRDefault="005A6070" w14:paraId="240824F6" w14:textId="677EB52D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02F967F4" w14:textId="35159EA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19738007" w14:textId="7F03487B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3C00A2E0" w14:textId="7F753F84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9714E8" w:rsidP="00944D65" w:rsidRDefault="009714E8" w14:paraId="3E1E9C61" w14:textId="34164017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color="auto" w:sz="0" w:space="0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end"/>
      </w:r>
    </w:p>
    <w:p w:rsidRPr="001650C9" w:rsidR="009C6202" w:rsidP="00944D65" w:rsidRDefault="009C6202" w14:paraId="0FB05981" w14:textId="4A42CA66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:rsidRPr="001650C9" w:rsidR="005A6070" w:rsidP="00944D65" w:rsidRDefault="005A6070" w14:paraId="2EC1F40F" w14:textId="61BCC2D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218B47FD" w14:textId="775569E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271E26" w:rsidP="00BD4019" w:rsidRDefault="001240EF" w14:paraId="3C150EE0" w14:textId="7A584360">
      <w:pPr>
        <w:pStyle w:val="Heading1"/>
      </w:pPr>
      <w:r>
        <w:t xml:space="preserve">Artemis Financial </w:t>
      </w:r>
      <w:r w:rsidRPr="001650C9" w:rsidR="00271E26">
        <w:t>Vulnerability Assessment Report</w:t>
      </w:r>
    </w:p>
    <w:p w:rsidR="001650C9" w:rsidP="00944D65" w:rsidRDefault="001650C9" w14:paraId="3DD7FC8C" w14:textId="08E61DC4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Pr="001650C9" w:rsidR="00940B1A" w:rsidP="00BD4019" w:rsidRDefault="00940B1A" w14:paraId="1ED9707E" w14:textId="1A95A896">
          <w:pPr>
            <w:pStyle w:val="TOCHeading"/>
          </w:pPr>
          <w:r w:rsidRPr="001650C9">
            <w:t>Table of Contents</w:t>
          </w:r>
        </w:p>
        <w:p w:rsidRPr="001650C9" w:rsidR="00DC2970" w:rsidP="00944D65" w:rsidRDefault="00DC2970" w14:paraId="7A713FB5" w14:textId="77777777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:rsidRPr="001650C9" w:rsidR="007033DB" w:rsidP="00944D65" w:rsidRDefault="00940B1A" w14:paraId="243DDC4C" w14:textId="6F25AC24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history="1" w:anchor="_Toc32574607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4391AC2" w14:textId="10B0272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8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DC48BCC" w14:textId="249124C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9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0833ECC0" w14:textId="660D1B49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0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B0E3AD8" w14:textId="0A21EC8A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1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BF45A0A" w14:textId="153E476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2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682F2F36" w14:textId="18D6C13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3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53314F0" w14:textId="19A2058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4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3B731B9" w14:textId="781BA8F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5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DC2970" w:rsidP="00944D65" w:rsidRDefault="00940B1A" w14:paraId="3CCDCE44" w14:textId="5E8D416F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:rsidRPr="001650C9" w:rsidR="00921C2E" w:rsidP="00944D65" w:rsidRDefault="00921C2E" w14:paraId="5540CD6A" w14:textId="7E2DDCD0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:rsidR="00531FBF" w:rsidP="00944D65" w:rsidRDefault="00531FBF" w14:paraId="0B9333AD" w14:textId="576BBF44">
      <w:pPr>
        <w:pStyle w:val="Heading2"/>
      </w:pPr>
      <w:bookmarkStart w:name="_Toc32574607" w:id="0"/>
      <w:bookmarkStart w:name="_Toc1483357155" w:id="1"/>
      <w:bookmarkStart w:name="_Toc714089909" w:id="2"/>
      <w:r>
        <w:lastRenderedPageBreak/>
        <w:t>Document Revision History</w:t>
      </w:r>
      <w:bookmarkEnd w:id="0"/>
      <w:bookmarkEnd w:id="1"/>
      <w:bookmarkEnd w:id="2"/>
    </w:p>
    <w:p w:rsidRPr="001240EF" w:rsidR="001240EF" w:rsidP="00944D65" w:rsidRDefault="001240EF" w14:paraId="5B956752" w14:textId="7777777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1650C9" w:rsidR="001650C9" w:rsidTr="001240EF" w14:paraId="1DB7593E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16F21383" w14:textId="265A575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FE33997" w14:textId="7618B8B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2B254E1E" w14:textId="54C8CAB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1329CD4" w14:textId="4CEEAD6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Pr="001650C9" w:rsidR="001240EF" w:rsidTr="001240EF" w14:paraId="5FCE10CB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0D2A1B" w14:paraId="4A57DF2F" w14:textId="0D06509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Pr="001650C9" w:rsidR="00020066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944D65" w14:paraId="2819F8C6" w14:textId="0E317E62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944D65" w:rsidRDefault="00944D65" w14:paraId="07699096" w14:textId="59063A2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[Your </w:t>
            </w:r>
            <w:r w:rsidR="00B70EF1">
              <w:rPr>
                <w:rFonts w:eastAsia="Times New Roman" w:cstheme="minorHAnsi"/>
                <w:b/>
                <w:bCs/>
              </w:rPr>
              <w:t>n</w:t>
            </w:r>
            <w:r>
              <w:rPr>
                <w:rFonts w:eastAsia="Times New Roman" w:cstheme="minorHAnsi"/>
                <w:b/>
                <w:bCs/>
              </w:rPr>
              <w:t>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944D65" w:rsidRDefault="00531FBF" w14:paraId="77DC76FF" w14:textId="55401CB8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:rsidRPr="001650C9" w:rsidR="00B35185" w:rsidP="00944D65" w:rsidRDefault="00B35185" w14:paraId="3743B1A0" w14:textId="3B021846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="00DC2970" w:rsidP="00944D65" w:rsidRDefault="007415E6" w14:paraId="2D091D9A" w14:textId="0DA9A9E8">
      <w:pPr>
        <w:pStyle w:val="Heading2"/>
      </w:pPr>
      <w:bookmarkStart w:name="_Toc32574608" w:id="3"/>
      <w:bookmarkStart w:name="_Toc302021790" w:id="4"/>
      <w:bookmarkStart w:name="_Toc1639619014" w:id="5"/>
      <w:r>
        <w:t>Client</w:t>
      </w:r>
      <w:bookmarkEnd w:id="3"/>
      <w:bookmarkEnd w:id="4"/>
      <w:bookmarkEnd w:id="5"/>
    </w:p>
    <w:p w:rsidRPr="001240EF" w:rsidR="001240EF" w:rsidP="00944D65" w:rsidRDefault="001240EF" w14:paraId="40E7D916" w14:textId="77777777">
      <w:pPr>
        <w:spacing w:after="0" w:line="240" w:lineRule="auto"/>
      </w:pPr>
    </w:p>
    <w:p w:rsidRPr="001650C9" w:rsidR="00DC2970" w:rsidP="00944D65" w:rsidRDefault="00DC2970" w14:paraId="1ECE03AC" w14:textId="6DEE5A67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begin"/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color="auto" w:sz="0" w:space="0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end"/>
      </w:r>
    </w:p>
    <w:p w:rsidRPr="001650C9" w:rsidR="00DC2970" w:rsidP="00944D65" w:rsidRDefault="00DC2970" w14:paraId="43F7B0BD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="00025C05" w:rsidP="00944D65" w:rsidRDefault="00025C05" w14:paraId="3258C47E" w14:textId="79890D2D">
      <w:pPr>
        <w:pStyle w:val="Heading2"/>
      </w:pPr>
      <w:bookmarkStart w:name="_Toc32574609" w:id="6"/>
      <w:bookmarkStart w:name="_Toc553343011" w:id="7"/>
      <w:bookmarkStart w:name="_Toc1663275437" w:id="8"/>
      <w:r>
        <w:t>Instructions</w:t>
      </w:r>
      <w:bookmarkEnd w:id="6"/>
      <w:bookmarkEnd w:id="7"/>
      <w:bookmarkEnd w:id="8"/>
    </w:p>
    <w:p w:rsidRPr="001240EF" w:rsidR="001240EF" w:rsidP="00944D65" w:rsidRDefault="001240EF" w14:paraId="19CB7DC6" w14:textId="77777777">
      <w:pPr>
        <w:spacing w:after="0" w:line="240" w:lineRule="auto"/>
      </w:pPr>
    </w:p>
    <w:p w:rsidR="00025C05" w:rsidP="004D2055" w:rsidRDefault="00250101" w14:paraId="516CA6BB" w14:textId="45BC5E40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Pr="10B45F15" w:rsidR="7BA27AEA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Pr="10B45F15" w:rsidR="7BA27AEA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Pr="10B45F15" w:rsidR="7881C1ED">
        <w:rPr>
          <w:rFonts w:eastAsia="Times New Roman"/>
        </w:rPr>
        <w:t>,</w:t>
      </w:r>
      <w:r w:rsidRPr="10B45F15" w:rsidR="7BA27AEA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Pr="10B45F15" w:rsidR="7BA27AEA">
        <w:rPr>
          <w:rFonts w:eastAsia="Times New Roman"/>
        </w:rPr>
        <w:t xml:space="preserve"> recommendations for </w:t>
      </w:r>
      <w:r w:rsidRPr="10B45F15" w:rsidR="7657E9EC">
        <w:rPr>
          <w:rFonts w:eastAsia="Times New Roman"/>
        </w:rPr>
        <w:t xml:space="preserve">the </w:t>
      </w:r>
      <w:r w:rsidRPr="10B45F15" w:rsidR="7BA27AEA">
        <w:rPr>
          <w:rFonts w:eastAsia="Times New Roman"/>
        </w:rPr>
        <w:t>next steps to remedy the issues you have found.</w:t>
      </w:r>
    </w:p>
    <w:p w:rsidRPr="001650C9" w:rsidR="002079DF" w:rsidP="004D2055" w:rsidRDefault="002079DF" w14:paraId="602A7979" w14:textId="77777777">
      <w:pPr>
        <w:suppressAutoHyphens/>
        <w:spacing w:after="0" w:line="240" w:lineRule="auto"/>
        <w:contextualSpacing/>
        <w:rPr>
          <w:rFonts w:eastAsia="Times New Roman"/>
        </w:rPr>
      </w:pPr>
    </w:p>
    <w:p w:rsidRPr="001650C9" w:rsidR="00025C05" w:rsidP="00CB16D1" w:rsidRDefault="6F03376F" w14:paraId="791AB8A0" w14:textId="5BD95C06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Pr="1C989808" w:rsidR="322875A9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Pr="1C989808" w:rsidR="322875A9">
        <w:rPr>
          <w:rFonts w:eastAsia="Times New Roman"/>
        </w:rPr>
        <w:t xml:space="preserve">. </w:t>
      </w:r>
    </w:p>
    <w:p w:rsidRPr="001650C9" w:rsidR="00025C05" w:rsidP="00CB16D1" w:rsidRDefault="00D8455A" w14:paraId="50453C02" w14:textId="3537B392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Pr="10B45F15" w:rsidR="7BA27AEA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Pr="10B45F15" w:rsidR="7BA27AEA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Pr="10B45F15" w:rsidR="7BA27AEA">
        <w:rPr>
          <w:rFonts w:eastAsia="Times New Roman"/>
        </w:rPr>
        <w:t xml:space="preserve"> in the document.</w:t>
      </w:r>
    </w:p>
    <w:p w:rsidR="00C8056A" w:rsidP="00C8056A" w:rsidRDefault="00C8056A" w14:paraId="3FCED3DC" w14:textId="77777777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:rsidRPr="001650C9" w:rsidR="00025C05" w:rsidP="00944D65" w:rsidRDefault="00025C05" w14:paraId="0B1BFE08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Pr="001650C9" w:rsidR="005F574E" w:rsidP="00944D65" w:rsidRDefault="005F574E" w14:paraId="01306BD2" w14:textId="77777777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:rsidRPr="001650C9" w:rsidR="00DC2970" w:rsidP="00944D65" w:rsidRDefault="00352FD0" w14:paraId="7C09784D" w14:textId="757B6A9D">
      <w:pPr>
        <w:pStyle w:val="Heading2"/>
      </w:pPr>
      <w:bookmarkStart w:name="_Toc32574610" w:id="9"/>
      <w:bookmarkStart w:name="_Toc924344490" w:id="10"/>
      <w:bookmarkStart w:name="_Toc219545153" w:id="11"/>
      <w:r w:rsidR="00352FD0">
        <w:rPr/>
        <w:t>Developer</w:t>
      </w:r>
      <w:bookmarkEnd w:id="9"/>
      <w:bookmarkEnd w:id="10"/>
      <w:bookmarkEnd w:id="11"/>
    </w:p>
    <w:p w:rsidR="7DA5B9A0" w:rsidP="20B3BE3B" w:rsidRDefault="7DA5B9A0" w14:paraId="3CA990C2" w14:textId="3199F16C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</w:pPr>
      <w:r w:rsidRPr="20B3BE3B" w:rsidR="7DA5B9A0">
        <w:rPr>
          <w:rFonts w:cs="Calibri" w:cstheme="minorAscii"/>
        </w:rPr>
        <w:t>Christopher Rode</w:t>
      </w:r>
    </w:p>
    <w:p w:rsidRPr="001650C9" w:rsidR="00020066" w:rsidP="00944D65" w:rsidRDefault="00020066" w14:paraId="128FF6BB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010B8A" w:rsidP="00BD4019" w:rsidRDefault="0058064D" w14:paraId="7A425AC3" w14:textId="38E9BF1D">
      <w:pPr>
        <w:pStyle w:val="Heading2"/>
        <w:numPr>
          <w:ilvl w:val="0"/>
          <w:numId w:val="17"/>
        </w:numPr>
      </w:pPr>
      <w:bookmarkStart w:name="_Toc32574611" w:id="12"/>
      <w:bookmarkStart w:name="_Toc1382019318" w:id="13"/>
      <w:bookmarkStart w:name="_Toc1680416009" w:id="14"/>
      <w:r>
        <w:t>Interpreting Client Needs</w:t>
      </w:r>
      <w:bookmarkEnd w:id="12"/>
      <w:bookmarkEnd w:id="13"/>
      <w:bookmarkEnd w:id="14"/>
    </w:p>
    <w:p w:rsidRPr="001650C9" w:rsidR="0032740C" w:rsidP="00460DE5" w:rsidRDefault="0032740C" w14:paraId="393EEF1A" w14:textId="7F0DF6C9">
      <w:pPr>
        <w:suppressAutoHyphens/>
        <w:spacing w:after="0" w:line="240" w:lineRule="auto"/>
        <w:textAlignment w:val="baseline"/>
      </w:pPr>
      <w:r w:rsidR="35348BF8">
        <w:rPr/>
        <w:t xml:space="preserve">Artemis Financial is a financial institution that </w:t>
      </w:r>
      <w:r w:rsidR="35B8BE1A">
        <w:rPr/>
        <w:t>handles</w:t>
      </w:r>
      <w:r w:rsidR="35348BF8">
        <w:rPr/>
        <w:t xml:space="preserve"> </w:t>
      </w:r>
      <w:r w:rsidR="6D72DAC5">
        <w:rPr/>
        <w:t>financial transactions</w:t>
      </w:r>
      <w:r w:rsidR="175BCF8E">
        <w:rPr/>
        <w:t xml:space="preserve">. </w:t>
      </w:r>
      <w:r w:rsidR="08B3FCF3">
        <w:rPr/>
        <w:t>Secure</w:t>
      </w:r>
      <w:r w:rsidR="3DB40CE3">
        <w:rPr/>
        <w:t xml:space="preserve"> communications </w:t>
      </w:r>
      <w:r w:rsidR="68EFF652">
        <w:rPr/>
        <w:t>are</w:t>
      </w:r>
      <w:r w:rsidR="3DB40CE3">
        <w:rPr/>
        <w:t xml:space="preserve"> </w:t>
      </w:r>
      <w:bookmarkStart w:name="_Int_qlFHmXvb" w:id="2129738316"/>
      <w:r w:rsidR="406B9DAD">
        <w:rPr/>
        <w:t>especially important</w:t>
      </w:r>
      <w:bookmarkEnd w:id="2129738316"/>
      <w:r w:rsidR="3DB40CE3">
        <w:rPr/>
        <w:t xml:space="preserve"> to the company because they need to make sure </w:t>
      </w:r>
      <w:r w:rsidR="28562777">
        <w:rPr/>
        <w:t>their</w:t>
      </w:r>
      <w:r w:rsidR="3DB40CE3">
        <w:rPr/>
        <w:t xml:space="preserve"> </w:t>
      </w:r>
      <w:r w:rsidR="61927A7C">
        <w:rPr/>
        <w:t>client's</w:t>
      </w:r>
      <w:r w:rsidR="3DB40CE3">
        <w:rPr/>
        <w:t xml:space="preserve"> </w:t>
      </w:r>
      <w:r w:rsidR="26355BB5">
        <w:rPr/>
        <w:t>financial</w:t>
      </w:r>
      <w:r w:rsidR="3DB40CE3">
        <w:rPr/>
        <w:t xml:space="preserve"> </w:t>
      </w:r>
      <w:r w:rsidR="532BE3C2">
        <w:rPr/>
        <w:t>information is not being stolen by hackers or leaked</w:t>
      </w:r>
      <w:r w:rsidR="71C7D6C2">
        <w:rPr/>
        <w:t xml:space="preserve"> or given</w:t>
      </w:r>
      <w:r w:rsidR="532BE3C2">
        <w:rPr/>
        <w:t xml:space="preserve"> </w:t>
      </w:r>
      <w:r w:rsidR="532BE3C2">
        <w:rPr/>
        <w:t>to anyone</w:t>
      </w:r>
      <w:r w:rsidR="4D211ABF">
        <w:rPr/>
        <w:t xml:space="preserve"> </w:t>
      </w:r>
      <w:r w:rsidR="6E3CFB3B">
        <w:rPr/>
        <w:t>but</w:t>
      </w:r>
      <w:r w:rsidR="4D211ABF">
        <w:rPr/>
        <w:t xml:space="preserve"> the intended client. </w:t>
      </w:r>
    </w:p>
    <w:p w:rsidRPr="001650C9" w:rsidR="0032740C" w:rsidP="00460DE5" w:rsidRDefault="0032740C" w14:paraId="2396E5B3" w14:textId="474F1CC8">
      <w:pPr>
        <w:suppressAutoHyphens/>
        <w:spacing w:after="0" w:line="240" w:lineRule="auto"/>
        <w:textAlignment w:val="baseline"/>
      </w:pPr>
    </w:p>
    <w:p w:rsidRPr="001650C9" w:rsidR="0032740C" w:rsidP="00460DE5" w:rsidRDefault="0032740C" w14:paraId="6CF3E06E" w14:textId="46E66F77">
      <w:pPr>
        <w:suppressAutoHyphens/>
        <w:spacing w:after="0" w:line="240" w:lineRule="auto"/>
        <w:textAlignment w:val="baseline"/>
      </w:pPr>
      <w:r w:rsidR="4D211ABF">
        <w:rPr/>
        <w:t xml:space="preserve">The company may make international </w:t>
      </w:r>
      <w:r w:rsidR="2D0ABAC3">
        <w:rPr/>
        <w:t>transactions</w:t>
      </w:r>
      <w:r w:rsidR="4D211ABF">
        <w:rPr/>
        <w:t xml:space="preserve">. </w:t>
      </w:r>
    </w:p>
    <w:p w:rsidRPr="001650C9" w:rsidR="0032740C" w:rsidP="00460DE5" w:rsidRDefault="0032740C" w14:paraId="33B5706E" w14:textId="14312ED3">
      <w:pPr>
        <w:suppressAutoHyphens/>
        <w:spacing w:after="0" w:line="240" w:lineRule="auto"/>
        <w:textAlignment w:val="baseline"/>
      </w:pPr>
    </w:p>
    <w:p w:rsidRPr="001650C9" w:rsidR="0032740C" w:rsidP="00460DE5" w:rsidRDefault="0032740C" w14:paraId="074CA9DD" w14:textId="11A3CFFA">
      <w:pPr>
        <w:suppressAutoHyphens/>
        <w:spacing w:after="0" w:line="240" w:lineRule="auto"/>
        <w:textAlignment w:val="baseline"/>
      </w:pPr>
      <w:r w:rsidR="694E9B3A">
        <w:rPr/>
        <w:t xml:space="preserve">There are no </w:t>
      </w:r>
      <w:r w:rsidR="694E9B3A">
        <w:rPr/>
        <w:t>government</w:t>
      </w:r>
      <w:r w:rsidR="694E9B3A">
        <w:rPr/>
        <w:t xml:space="preserve"> restrictions on secure communication. </w:t>
      </w:r>
    </w:p>
    <w:p w:rsidR="20B3BE3B" w:rsidP="20B3BE3B" w:rsidRDefault="20B3BE3B" w14:paraId="6E899EE4" w14:textId="1449463D">
      <w:pPr>
        <w:pStyle w:val="Normal"/>
        <w:spacing w:after="0" w:line="240" w:lineRule="auto"/>
      </w:pPr>
    </w:p>
    <w:p w:rsidR="58FC0738" w:rsidP="20B3BE3B" w:rsidRDefault="58FC0738" w14:paraId="47FDA572" w14:textId="648C58D9">
      <w:pPr>
        <w:pStyle w:val="Normal"/>
        <w:spacing w:after="0" w:line="240" w:lineRule="auto"/>
      </w:pPr>
      <w:r w:rsidR="58FC0738">
        <w:rPr/>
        <w:t xml:space="preserve">There is a </w:t>
      </w:r>
      <w:r w:rsidR="158129BB">
        <w:rPr/>
        <w:t xml:space="preserve">threat </w:t>
      </w:r>
      <w:r w:rsidR="58FC0738">
        <w:rPr/>
        <w:t xml:space="preserve">of attackers on the company. Many </w:t>
      </w:r>
      <w:r w:rsidR="3EE7B051">
        <w:rPr/>
        <w:t>times,</w:t>
      </w:r>
      <w:r w:rsidR="58FC0738">
        <w:rPr/>
        <w:t xml:space="preserve"> hackers will attack </w:t>
      </w:r>
      <w:r w:rsidR="0DC46F7A">
        <w:rPr/>
        <w:t>companies</w:t>
      </w:r>
      <w:r w:rsidR="58FC0738">
        <w:rPr/>
        <w:t xml:space="preserve"> that deal with </w:t>
      </w:r>
      <w:r w:rsidR="5D06B19F">
        <w:rPr/>
        <w:t>people's</w:t>
      </w:r>
      <w:r w:rsidR="58FC0738">
        <w:rPr/>
        <w:t xml:space="preserve"> financial information to try and steal </w:t>
      </w:r>
      <w:r w:rsidR="3EE7B051">
        <w:rPr/>
        <w:t>that</w:t>
      </w:r>
      <w:r w:rsidR="58FC0738">
        <w:rPr/>
        <w:t xml:space="preserve"> information. </w:t>
      </w:r>
      <w:r w:rsidR="4FA08FD8">
        <w:rPr/>
        <w:t xml:space="preserve">In the </w:t>
      </w:r>
      <w:proofErr w:type="gramStart"/>
      <w:r w:rsidR="4FA08FD8">
        <w:rPr/>
        <w:t>futures</w:t>
      </w:r>
      <w:proofErr w:type="gramEnd"/>
      <w:r w:rsidR="4FA08FD8">
        <w:rPr/>
        <w:t xml:space="preserve"> hackers might develop new ways and technology to steal this information and </w:t>
      </w:r>
      <w:r w:rsidR="4FA08FD8">
        <w:rPr/>
        <w:t>breach</w:t>
      </w:r>
      <w:r w:rsidR="4FA08FD8">
        <w:rPr/>
        <w:t xml:space="preserve"> the </w:t>
      </w:r>
      <w:r w:rsidR="4FA08FD8">
        <w:rPr/>
        <w:t>secure</w:t>
      </w:r>
      <w:r w:rsidR="4FA08FD8">
        <w:rPr/>
        <w:t xml:space="preserve"> communication system. </w:t>
      </w:r>
    </w:p>
    <w:p w:rsidR="20B3BE3B" w:rsidP="20B3BE3B" w:rsidRDefault="20B3BE3B" w14:paraId="441DBD09" w14:textId="0F18EFAC">
      <w:pPr>
        <w:pStyle w:val="Normal"/>
        <w:spacing w:after="0" w:line="240" w:lineRule="auto"/>
      </w:pPr>
    </w:p>
    <w:p w:rsidR="2D11EB21" w:rsidP="20B3BE3B" w:rsidRDefault="2D11EB21" w14:paraId="7A9B8E3C" w14:textId="3A83C85C">
      <w:pPr>
        <w:pStyle w:val="Normal"/>
        <w:spacing w:after="0" w:line="240" w:lineRule="auto"/>
      </w:pPr>
      <w:r w:rsidR="2D11EB21">
        <w:rPr/>
        <w:t xml:space="preserve">To have great security the company </w:t>
      </w:r>
      <w:r w:rsidR="2D11EB21">
        <w:rPr/>
        <w:t>may</w:t>
      </w:r>
      <w:r w:rsidR="2D11EB21">
        <w:rPr/>
        <w:t xml:space="preserve"> use </w:t>
      </w:r>
      <w:r w:rsidR="2D11EB21">
        <w:rPr/>
        <w:t>open-source</w:t>
      </w:r>
      <w:r w:rsidR="2D11EB21">
        <w:rPr/>
        <w:t xml:space="preserve"> </w:t>
      </w:r>
      <w:r w:rsidR="2D11EB21">
        <w:rPr/>
        <w:t>libraries</w:t>
      </w:r>
      <w:r w:rsidR="2D11EB21">
        <w:rPr/>
        <w:t xml:space="preserve">. </w:t>
      </w:r>
    </w:p>
    <w:p w:rsidR="20B3BE3B" w:rsidP="20B3BE3B" w:rsidRDefault="20B3BE3B" w14:paraId="6CFF52C0" w14:textId="3C13CCEF">
      <w:pPr>
        <w:pStyle w:val="Normal"/>
        <w:spacing w:after="0" w:line="240" w:lineRule="auto"/>
      </w:pPr>
    </w:p>
    <w:p w:rsidRPr="001650C9" w:rsidR="000D2A1B" w:rsidP="00841BCB" w:rsidRDefault="0058064D" w14:paraId="6382A19B" w14:textId="1E2348FD">
      <w:pPr>
        <w:pStyle w:val="Heading2"/>
        <w:numPr>
          <w:ilvl w:val="0"/>
          <w:numId w:val="17"/>
        </w:numPr>
        <w:rPr/>
      </w:pPr>
      <w:bookmarkStart w:name="_Toc32574612" w:id="15"/>
      <w:bookmarkStart w:name="_Toc963907521" w:id="16"/>
      <w:bookmarkStart w:name="_Toc376974686" w:id="17"/>
      <w:r w:rsidR="0058064D">
        <w:rPr/>
        <w:t>Areas of Security</w:t>
      </w:r>
      <w:bookmarkEnd w:id="15"/>
      <w:bookmarkEnd w:id="16"/>
      <w:bookmarkEnd w:id="17"/>
    </w:p>
    <w:p w:rsidR="20B3BE3B" w:rsidP="20B3BE3B" w:rsidRDefault="20B3BE3B" w14:paraId="4A77E246" w14:textId="165AA6C8">
      <w:pPr>
        <w:pStyle w:val="Normal"/>
      </w:pPr>
    </w:p>
    <w:p w:rsidRPr="001650C9" w:rsidR="00113667" w:rsidP="20B3BE3B" w:rsidRDefault="00113667" w14:paraId="28B50858" w14:textId="181B87F8">
      <w:pPr>
        <w:suppressAutoHyphens/>
        <w:spacing w:after="0" w:line="240" w:lineRule="auto"/>
        <w:contextualSpacing/>
        <w:rPr>
          <w:rFonts w:cs="Calibri" w:cstheme="minorAscii"/>
        </w:rPr>
      </w:pPr>
      <w:r w:rsidRPr="20B3BE3B" w:rsidR="46620CE3">
        <w:rPr>
          <w:rFonts w:cs="Calibri" w:cstheme="minorAscii"/>
        </w:rPr>
        <w:t xml:space="preserve">Input validation- the inputs need to be secure and correct or they could </w:t>
      </w:r>
      <w:r w:rsidRPr="20B3BE3B" w:rsidR="1D98E761">
        <w:rPr>
          <w:rFonts w:cs="Calibri" w:cstheme="minorAscii"/>
        </w:rPr>
        <w:t xml:space="preserve">produce the wrong output and potential crash the system. </w:t>
      </w:r>
    </w:p>
    <w:p w:rsidRPr="001650C9" w:rsidR="00113667" w:rsidP="20B3BE3B" w:rsidRDefault="00113667" w14:paraId="521737D9" w14:textId="4EE77030">
      <w:pPr>
        <w:pStyle w:val="Normal"/>
        <w:suppressAutoHyphens/>
        <w:spacing w:after="0" w:line="240" w:lineRule="auto"/>
        <w:contextualSpacing/>
        <w:rPr>
          <w:rFonts w:cs="Calibri" w:cstheme="minorAscii"/>
        </w:rPr>
      </w:pPr>
    </w:p>
    <w:p w:rsidRPr="001650C9" w:rsidR="00113667" w:rsidP="20B3BE3B" w:rsidRDefault="00113667" w14:paraId="046D207C" w14:textId="7A6859BE">
      <w:pPr>
        <w:pStyle w:val="Normal"/>
        <w:suppressAutoHyphens/>
        <w:spacing w:after="0" w:line="240" w:lineRule="auto"/>
        <w:contextualSpacing/>
        <w:rPr>
          <w:rFonts w:cs="Calibri" w:cstheme="minorAscii"/>
        </w:rPr>
      </w:pPr>
      <w:r w:rsidRPr="20B3BE3B" w:rsidR="46620CE3">
        <w:rPr>
          <w:rFonts w:cs="Calibri" w:cstheme="minorAscii"/>
        </w:rPr>
        <w:t>API-</w:t>
      </w:r>
      <w:r w:rsidRPr="20B3BE3B" w:rsidR="779F0A7D">
        <w:rPr>
          <w:rFonts w:cs="Calibri" w:cstheme="minorAscii"/>
        </w:rPr>
        <w:t xml:space="preserve"> there </w:t>
      </w:r>
      <w:r w:rsidRPr="20B3BE3B" w:rsidR="3B903F2B">
        <w:rPr>
          <w:rFonts w:cs="Calibri" w:cstheme="minorAscii"/>
        </w:rPr>
        <w:t>needs</w:t>
      </w:r>
      <w:r w:rsidRPr="20B3BE3B" w:rsidR="779F0A7D">
        <w:rPr>
          <w:rFonts w:cs="Calibri" w:cstheme="minorAscii"/>
        </w:rPr>
        <w:t xml:space="preserve"> to be verification for each user to boost the overall security of the system. </w:t>
      </w:r>
      <w:r w:rsidRPr="20B3BE3B" w:rsidR="6886C738">
        <w:rPr>
          <w:rFonts w:cs="Calibri" w:cstheme="minorAscii"/>
        </w:rPr>
        <w:t>T</w:t>
      </w:r>
      <w:r w:rsidRPr="20B3BE3B" w:rsidR="779F0A7D">
        <w:rPr>
          <w:rFonts w:cs="Calibri" w:cstheme="minorAscii"/>
        </w:rPr>
        <w:t>hing</w:t>
      </w:r>
      <w:r w:rsidRPr="20B3BE3B" w:rsidR="6886C738">
        <w:rPr>
          <w:rFonts w:cs="Calibri" w:cstheme="minorAscii"/>
        </w:rPr>
        <w:t xml:space="preserve">s like </w:t>
      </w:r>
      <w:r w:rsidRPr="20B3BE3B" w:rsidR="3F27AD64">
        <w:rPr>
          <w:rFonts w:cs="Calibri" w:cstheme="minorAscii"/>
        </w:rPr>
        <w:t>2-way</w:t>
      </w:r>
      <w:r w:rsidRPr="20B3BE3B" w:rsidR="6886C738">
        <w:rPr>
          <w:rFonts w:cs="Calibri" w:cstheme="minorAscii"/>
        </w:rPr>
        <w:t xml:space="preserve"> authentication can help increase security of the system and prevent password stealing. </w:t>
      </w:r>
    </w:p>
    <w:p w:rsidRPr="001650C9" w:rsidR="00113667" w:rsidP="20B3BE3B" w:rsidRDefault="00113667" w14:paraId="7181FBAA" w14:textId="4CE58B36">
      <w:pPr>
        <w:pStyle w:val="Normal"/>
        <w:suppressAutoHyphens/>
        <w:spacing w:after="0" w:line="240" w:lineRule="auto"/>
        <w:contextualSpacing/>
        <w:rPr>
          <w:rFonts w:cs="Calibri" w:cstheme="minorAscii"/>
        </w:rPr>
      </w:pPr>
    </w:p>
    <w:p w:rsidRPr="001650C9" w:rsidR="00113667" w:rsidP="20B3BE3B" w:rsidRDefault="00113667" w14:paraId="28146B69" w14:textId="074F6CC7">
      <w:pPr>
        <w:pStyle w:val="Normal"/>
        <w:suppressAutoHyphens/>
        <w:spacing w:after="0" w:line="240" w:lineRule="auto"/>
        <w:contextualSpacing/>
        <w:rPr>
          <w:rFonts w:cs="Calibri" w:cstheme="minorAscii"/>
        </w:rPr>
      </w:pPr>
      <w:r w:rsidRPr="20B3BE3B" w:rsidR="46620CE3">
        <w:rPr>
          <w:rFonts w:cs="Calibri" w:cstheme="minorAscii"/>
        </w:rPr>
        <w:t>Cryptography-</w:t>
      </w:r>
      <w:r w:rsidRPr="20B3BE3B" w:rsidR="38F08527">
        <w:rPr>
          <w:rFonts w:cs="Calibri" w:cstheme="minorAscii"/>
        </w:rPr>
        <w:t xml:space="preserve"> </w:t>
      </w:r>
      <w:r w:rsidRPr="20B3BE3B" w:rsidR="598796F5">
        <w:rPr>
          <w:rFonts w:cs="Calibri" w:cstheme="minorAscii"/>
        </w:rPr>
        <w:t>in case</w:t>
      </w:r>
      <w:r w:rsidRPr="20B3BE3B" w:rsidR="38F08527">
        <w:rPr>
          <w:rFonts w:cs="Calibri" w:cstheme="minorAscii"/>
        </w:rPr>
        <w:t xml:space="preserve"> the data is taken it need to be impossible for the </w:t>
      </w:r>
      <w:r w:rsidRPr="20B3BE3B" w:rsidR="06B0504B">
        <w:rPr>
          <w:rFonts w:cs="Calibri" w:cstheme="minorAscii"/>
        </w:rPr>
        <w:t>person</w:t>
      </w:r>
      <w:r w:rsidRPr="20B3BE3B" w:rsidR="38F08527">
        <w:rPr>
          <w:rFonts w:cs="Calibri" w:cstheme="minorAscii"/>
        </w:rPr>
        <w:t xml:space="preserve"> who took </w:t>
      </w:r>
      <w:r w:rsidRPr="20B3BE3B" w:rsidR="3855D76C">
        <w:rPr>
          <w:rFonts w:cs="Calibri" w:cstheme="minorAscii"/>
        </w:rPr>
        <w:t>it to understand and be</w:t>
      </w:r>
      <w:r w:rsidRPr="20B3BE3B" w:rsidR="4C5A7374">
        <w:rPr>
          <w:rFonts w:cs="Calibri" w:cstheme="minorAscii"/>
        </w:rPr>
        <w:t xml:space="preserve"> </w:t>
      </w:r>
      <w:r w:rsidRPr="20B3BE3B" w:rsidR="3855D76C">
        <w:rPr>
          <w:rFonts w:cs="Calibri" w:cstheme="minorAscii"/>
        </w:rPr>
        <w:t xml:space="preserve">able to use the stolen data. This is a final </w:t>
      </w:r>
      <w:r w:rsidRPr="20B3BE3B" w:rsidR="6B7E242A">
        <w:rPr>
          <w:rFonts w:cs="Calibri" w:cstheme="minorAscii"/>
        </w:rPr>
        <w:t>defense</w:t>
      </w:r>
      <w:r w:rsidRPr="20B3BE3B" w:rsidR="5C78BDE8">
        <w:rPr>
          <w:rFonts w:cs="Calibri" w:cstheme="minorAscii"/>
        </w:rPr>
        <w:t xml:space="preserve"> </w:t>
      </w:r>
      <w:r w:rsidRPr="20B3BE3B" w:rsidR="3855D76C">
        <w:rPr>
          <w:rFonts w:cs="Calibri" w:cstheme="minorAscii"/>
        </w:rPr>
        <w:t xml:space="preserve">against attackers. </w:t>
      </w:r>
    </w:p>
    <w:p w:rsidRPr="001650C9" w:rsidR="00113667" w:rsidP="20B3BE3B" w:rsidRDefault="00113667" w14:paraId="16083AD3" w14:textId="0BD077D0">
      <w:pPr>
        <w:pStyle w:val="Normal"/>
        <w:suppressAutoHyphens/>
        <w:spacing w:after="0" w:line="240" w:lineRule="auto"/>
        <w:contextualSpacing/>
        <w:rPr>
          <w:rFonts w:cs="Calibri" w:cstheme="minorAscii"/>
        </w:rPr>
      </w:pPr>
    </w:p>
    <w:p w:rsidRPr="001650C9" w:rsidR="00113667" w:rsidP="20B3BE3B" w:rsidRDefault="00113667" w14:paraId="5FB8531A" w14:textId="0C16C773">
      <w:pPr>
        <w:pStyle w:val="Normal"/>
        <w:suppressAutoHyphens/>
        <w:spacing w:after="0" w:line="240" w:lineRule="auto"/>
        <w:contextualSpacing/>
        <w:rPr>
          <w:rFonts w:cs="Calibri" w:cstheme="minorAscii"/>
        </w:rPr>
      </w:pPr>
    </w:p>
    <w:p w:rsidRPr="001650C9" w:rsidR="00C56FC2" w:rsidP="00841BCB" w:rsidRDefault="0058064D" w14:paraId="4BA218AD" w14:textId="2C669DFF">
      <w:pPr>
        <w:pStyle w:val="Heading2"/>
        <w:numPr>
          <w:ilvl w:val="0"/>
          <w:numId w:val="17"/>
        </w:numPr>
        <w:rPr/>
      </w:pPr>
      <w:bookmarkStart w:name="_Toc32574613" w:id="18"/>
      <w:bookmarkStart w:name="_Toc349025236" w:id="19"/>
      <w:bookmarkStart w:name="_Toc106245594" w:id="20"/>
      <w:r w:rsidR="0058064D">
        <w:rPr/>
        <w:t xml:space="preserve">Manual </w:t>
      </w:r>
      <w:r w:rsidR="0032740C">
        <w:rPr/>
        <w:t>Review</w:t>
      </w:r>
      <w:bookmarkEnd w:id="18"/>
      <w:bookmarkEnd w:id="19"/>
      <w:bookmarkEnd w:id="20"/>
    </w:p>
    <w:p w:rsidR="00113667" w:rsidP="20B3BE3B" w:rsidRDefault="00113667" w14:paraId="2C342A5B" w14:textId="4413719E">
      <w:pPr>
        <w:suppressAutoHyphens/>
        <w:spacing w:after="0" w:line="240" w:lineRule="auto"/>
        <w:contextualSpacing/>
        <w:rPr>
          <w:rFonts w:eastAsia="Times New Roman" w:cs="Calibri" w:cstheme="minorAscii"/>
        </w:rPr>
      </w:pPr>
      <w:r w:rsidRPr="20B3BE3B" w:rsidR="35F96440">
        <w:rPr>
          <w:rFonts w:eastAsia="Times New Roman" w:cs="Calibri" w:cstheme="minorAscii"/>
        </w:rPr>
        <w:t xml:space="preserve">The only thing that I noticed while doing a </w:t>
      </w:r>
      <w:r w:rsidRPr="20B3BE3B" w:rsidR="154BD6D9">
        <w:rPr>
          <w:rFonts w:eastAsia="Times New Roman" w:cs="Calibri" w:cstheme="minorAscii"/>
        </w:rPr>
        <w:t>Manuel</w:t>
      </w:r>
      <w:r w:rsidRPr="20B3BE3B" w:rsidR="35F96440">
        <w:rPr>
          <w:rFonts w:eastAsia="Times New Roman" w:cs="Calibri" w:cstheme="minorAscii"/>
        </w:rPr>
        <w:t xml:space="preserve"> review was that the maven </w:t>
      </w:r>
      <w:r w:rsidRPr="20B3BE3B" w:rsidR="71B9CA2F">
        <w:rPr>
          <w:rFonts w:eastAsia="Times New Roman" w:cs="Calibri" w:cstheme="minorAscii"/>
        </w:rPr>
        <w:t>spring</w:t>
      </w:r>
      <w:r w:rsidRPr="20B3BE3B" w:rsidR="35F96440">
        <w:rPr>
          <w:rFonts w:eastAsia="Times New Roman" w:cs="Calibri" w:cstheme="minorAscii"/>
        </w:rPr>
        <w:t xml:space="preserve"> plugin that was being </w:t>
      </w:r>
      <w:r w:rsidRPr="20B3BE3B" w:rsidR="7A872DE2">
        <w:rPr>
          <w:rFonts w:eastAsia="Times New Roman" w:cs="Calibri" w:cstheme="minorAscii"/>
        </w:rPr>
        <w:t>used</w:t>
      </w:r>
      <w:r w:rsidRPr="20B3BE3B" w:rsidR="35F96440">
        <w:rPr>
          <w:rFonts w:eastAsia="Times New Roman" w:cs="Calibri" w:cstheme="minorAscii"/>
        </w:rPr>
        <w:t xml:space="preserve"> could be updated to a more recent version. </w:t>
      </w:r>
    </w:p>
    <w:p w:rsidR="00113667" w:rsidP="20B3BE3B" w:rsidRDefault="00113667" w14:paraId="22DEAC0C" w14:textId="7E447975">
      <w:pPr>
        <w:suppressAutoHyphens/>
        <w:spacing w:after="0" w:line="240" w:lineRule="auto"/>
        <w:contextualSpacing/>
        <w:rPr>
          <w:rFonts w:eastAsia="Times New Roman" w:cs="Calibri" w:cstheme="minorAscii"/>
        </w:rPr>
      </w:pPr>
    </w:p>
    <w:p w:rsidRPr="001650C9" w:rsidR="001240EF" w:rsidP="00944D65" w:rsidRDefault="001240EF" w14:paraId="67A6F56A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Pr="001650C9" w:rsidR="00B03C25" w:rsidP="00841BCB" w:rsidRDefault="00010B8A" w14:paraId="1E7FBDDF" w14:textId="651304DF">
      <w:pPr>
        <w:pStyle w:val="Heading2"/>
        <w:numPr>
          <w:ilvl w:val="0"/>
          <w:numId w:val="17"/>
        </w:numPr>
        <w:rPr/>
      </w:pPr>
      <w:bookmarkStart w:name="_Toc32574614" w:id="21"/>
      <w:bookmarkStart w:name="_Toc2084855340" w:id="22"/>
      <w:bookmarkStart w:name="_Toc1177730163" w:id="23"/>
      <w:r w:rsidR="00010B8A">
        <w:rPr/>
        <w:t>Static Testing</w:t>
      </w:r>
      <w:bookmarkEnd w:id="21"/>
      <w:bookmarkEnd w:id="22"/>
      <w:bookmarkEnd w:id="23"/>
    </w:p>
    <w:p w:rsidRPr="00460DE5" w:rsidR="00113667" w:rsidP="00460DE5" w:rsidRDefault="00113667" w14:paraId="4BD2961C" w14:textId="77777777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:rsidRPr="001650C9" w:rsidR="00113667" w:rsidP="20B3BE3B" w:rsidRDefault="00113667" w14:paraId="24013BBE" w14:textId="4AE29251">
      <w:pPr>
        <w:suppressAutoHyphens/>
        <w:spacing w:after="0" w:line="240" w:lineRule="auto"/>
        <w:contextualSpacing/>
        <w:rPr>
          <w:rFonts w:cs="Calibri" w:cstheme="minorAscii"/>
        </w:rPr>
      </w:pPr>
      <w:r w:rsidRPr="20B3BE3B" w:rsidR="12799247">
        <w:rPr>
          <w:rFonts w:cs="Calibri" w:cstheme="minorAscii"/>
        </w:rPr>
        <w:t>Vulnerability:</w:t>
      </w:r>
    </w:p>
    <w:p w:rsidRPr="001650C9" w:rsidR="00113667" w:rsidP="20B3BE3B" w:rsidRDefault="00113667" w14:paraId="74269200" w14:textId="3E511802">
      <w:pPr>
        <w:pStyle w:val="Normal"/>
        <w:suppressAutoHyphens/>
        <w:spacing w:after="0" w:line="240" w:lineRule="auto"/>
        <w:contextualSpacing/>
      </w:pPr>
      <w:r w:rsidRPr="20B3BE3B" w:rsidR="12799247">
        <w:rPr>
          <w:rFonts w:cs="Calibri" w:cstheme="minorAscii"/>
        </w:rPr>
        <w:t xml:space="preserve">CVE-2013-1624 &amp; </w:t>
      </w:r>
      <w:r w:rsidRPr="20B3BE3B" w:rsidR="12799247">
        <w:rPr>
          <w:rFonts w:cs="Calibri" w:cstheme="minorAscii"/>
        </w:rPr>
        <w:t>CVE-2016-1000341</w:t>
      </w:r>
    </w:p>
    <w:p w:rsidRPr="001650C9" w:rsidR="00113667" w:rsidP="20B3BE3B" w:rsidRDefault="00113667" w14:paraId="109FE931" w14:textId="27D9CF5E">
      <w:pPr>
        <w:pStyle w:val="Normal"/>
        <w:suppressAutoHyphens/>
        <w:spacing w:after="0" w:line="240" w:lineRule="auto"/>
        <w:contextualSpacing/>
        <w:rPr>
          <w:rFonts w:cs="Calibri" w:cstheme="minorAscii"/>
        </w:rPr>
      </w:pPr>
      <w:r w:rsidRPr="20B3BE3B" w:rsidR="12799247">
        <w:rPr>
          <w:rFonts w:cs="Calibri" w:cstheme="minorAscii"/>
        </w:rPr>
        <w:t>Recommended solution is to upgrade to 1.5 or 1.7 version</w:t>
      </w:r>
    </w:p>
    <w:p w:rsidRPr="001650C9" w:rsidR="00113667" w:rsidP="20B3BE3B" w:rsidRDefault="00113667" w14:paraId="015DBAA2" w14:textId="3053E391">
      <w:pPr>
        <w:pStyle w:val="Normal"/>
        <w:suppressAutoHyphens/>
        <w:spacing w:after="0" w:line="240" w:lineRule="auto"/>
        <w:contextualSpacing/>
        <w:rPr>
          <w:rFonts w:cs="Calibri" w:cstheme="minorAscii"/>
        </w:rPr>
      </w:pPr>
    </w:p>
    <w:p w:rsidRPr="001650C9" w:rsidR="00113667" w:rsidP="20B3BE3B" w:rsidRDefault="00113667" w14:paraId="7B35C684" w14:textId="7D45F8C4">
      <w:pPr>
        <w:pStyle w:val="Normal"/>
        <w:suppressAutoHyphens/>
        <w:spacing w:after="0" w:line="240" w:lineRule="auto"/>
        <w:contextualSpacing/>
        <w:rPr>
          <w:rFonts w:cs="Calibri" w:cstheme="minorAscii"/>
        </w:rPr>
      </w:pPr>
      <w:r w:rsidRPr="20B3BE3B" w:rsidR="12799247">
        <w:rPr>
          <w:rFonts w:cs="Calibri" w:cstheme="minorAscii"/>
        </w:rPr>
        <w:t>CVE-2015-6644 (OSSINDEX )</w:t>
      </w:r>
    </w:p>
    <w:p w:rsidR="12799247" w:rsidP="20B3BE3B" w:rsidRDefault="12799247" w14:paraId="2172379B" w14:textId="3153CC09">
      <w:pPr>
        <w:pStyle w:val="Normal"/>
        <w:spacing w:after="0" w:line="240" w:lineRule="auto"/>
        <w:contextualSpacing/>
        <w:rPr>
          <w:rFonts w:cs="Calibri" w:cstheme="minorAscii"/>
        </w:rPr>
      </w:pPr>
      <w:r w:rsidRPr="20B3BE3B" w:rsidR="12799247">
        <w:rPr>
          <w:rFonts w:cs="Calibri" w:cstheme="minorAscii"/>
        </w:rPr>
        <w:t>Recommended solution to upgrade Bouncy Castle in Android to 5.1.1 LMY49F and 6.0 ,2016-01-01</w:t>
      </w:r>
    </w:p>
    <w:p w:rsidR="20B3BE3B" w:rsidP="20B3BE3B" w:rsidRDefault="20B3BE3B" w14:paraId="09637E6D" w14:textId="4A5BC240">
      <w:pPr>
        <w:pStyle w:val="Normal"/>
        <w:spacing w:after="0" w:line="240" w:lineRule="auto"/>
        <w:contextualSpacing/>
        <w:rPr>
          <w:rFonts w:cs="Calibri" w:cstheme="minorAscii"/>
        </w:rPr>
      </w:pPr>
    </w:p>
    <w:p w:rsidR="12799247" w:rsidP="20B3BE3B" w:rsidRDefault="12799247" w14:paraId="775619C1" w14:textId="5E7A2128">
      <w:pPr>
        <w:pStyle w:val="Normal"/>
        <w:spacing w:after="0" w:line="240" w:lineRule="auto"/>
        <w:contextualSpacing/>
      </w:pPr>
      <w:r w:rsidRPr="20B3BE3B" w:rsidR="12799247">
        <w:rPr>
          <w:rFonts w:ascii="Calibri" w:hAnsi="Calibri" w:eastAsia="Calibri" w:cs="Calibri"/>
          <w:noProof w:val="0"/>
          <w:sz w:val="22"/>
          <w:szCs w:val="22"/>
          <w:lang w:val="en-US"/>
        </w:rPr>
        <w:t>CVE-2015-7940 (OSSINDEX )</w:t>
      </w:r>
    </w:p>
    <w:p w:rsidR="12799247" w:rsidP="20B3BE3B" w:rsidRDefault="12799247" w14:paraId="616DDA64" w14:textId="3E20DF85">
      <w:pPr>
        <w:pStyle w:val="Normal"/>
        <w:spacing w:after="0" w:line="240" w:lineRule="auto"/>
        <w:contextualSpacing/>
      </w:pPr>
      <w:r w:rsidRPr="20B3BE3B" w:rsidR="12799247">
        <w:rPr>
          <w:rFonts w:ascii="Calibri" w:hAnsi="Calibri" w:eastAsia="Calibri" w:cs="Calibri"/>
          <w:noProof w:val="0"/>
          <w:sz w:val="22"/>
          <w:szCs w:val="22"/>
          <w:lang w:val="en-US"/>
        </w:rPr>
        <w:t>Recommended solution: to upgrade libraries to 1.5 and above.</w:t>
      </w:r>
    </w:p>
    <w:p w:rsidR="20B3BE3B" w:rsidP="20B3BE3B" w:rsidRDefault="20B3BE3B" w14:paraId="0251CC2A" w14:textId="3826C48A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2799247" w:rsidP="20B3BE3B" w:rsidRDefault="12799247" w14:paraId="49F1A3C1" w14:textId="5750F6A4">
      <w:pPr>
        <w:pStyle w:val="Normal"/>
        <w:spacing w:after="0" w:line="240" w:lineRule="auto"/>
        <w:contextualSpacing/>
      </w:pPr>
      <w:r w:rsidRPr="20B3BE3B" w:rsidR="12799247">
        <w:rPr>
          <w:rFonts w:ascii="Calibri" w:hAnsi="Calibri" w:eastAsia="Calibri" w:cs="Calibri"/>
          <w:noProof w:val="0"/>
          <w:sz w:val="22"/>
          <w:szCs w:val="22"/>
          <w:lang w:val="en-US"/>
        </w:rPr>
        <w:t>CVE-2016-1000338 &amp; CVE-2016-1000342.</w:t>
      </w:r>
    </w:p>
    <w:p w:rsidR="12799247" w:rsidP="20B3BE3B" w:rsidRDefault="12799247" w14:paraId="0A6712A0" w14:textId="40BD0377">
      <w:pPr>
        <w:pStyle w:val="Normal"/>
        <w:spacing w:after="0" w:line="240" w:lineRule="auto"/>
        <w:contextualSpacing/>
      </w:pPr>
      <w:r w:rsidRPr="20B3BE3B" w:rsidR="12799247">
        <w:rPr>
          <w:rFonts w:ascii="Calibri" w:hAnsi="Calibri" w:eastAsia="Calibri" w:cs="Calibri"/>
          <w:noProof w:val="0"/>
          <w:sz w:val="22"/>
          <w:szCs w:val="22"/>
          <w:lang w:val="en-US"/>
        </w:rPr>
        <w:t>Recommended Solution: update the cryptography – Red hat Fuse has included a package</w:t>
      </w:r>
    </w:p>
    <w:p w:rsidR="20B3BE3B" w:rsidP="20B3BE3B" w:rsidRDefault="20B3BE3B" w14:paraId="0F1A0797" w14:textId="21C6A576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2799247" w:rsidP="20B3BE3B" w:rsidRDefault="12799247" w14:paraId="3E40FF72" w14:textId="121F4121">
      <w:pPr>
        <w:pStyle w:val="Normal"/>
        <w:spacing w:after="0" w:line="240" w:lineRule="auto"/>
        <w:contextualSpacing/>
      </w:pPr>
      <w:r w:rsidRPr="20B3BE3B" w:rsidR="12799247">
        <w:rPr>
          <w:rFonts w:ascii="Calibri" w:hAnsi="Calibri" w:eastAsia="Calibri" w:cs="Calibri"/>
          <w:noProof w:val="0"/>
          <w:sz w:val="22"/>
          <w:szCs w:val="22"/>
          <w:lang w:val="en-US"/>
        </w:rPr>
        <w:t>CVE-2016-1000343</w:t>
      </w:r>
    </w:p>
    <w:p w:rsidR="58C9E165" w:rsidP="20B3BE3B" w:rsidRDefault="58C9E165" w14:paraId="29E85667" w14:textId="6092C7CC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Possible solution</w:t>
      </w: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: from the link I was directed to, setting the parameter in the code with the correct values. I was out of my comfort zone</w:t>
      </w:r>
    </w:p>
    <w:p w:rsidR="20B3BE3B" w:rsidP="20B3BE3B" w:rsidRDefault="20B3BE3B" w14:paraId="2DE26B60" w14:textId="64A50A52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1A925461" w14:textId="535A91F8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CVE-2016-1000344 &amp; CVE-2016-1000352</w:t>
      </w:r>
    </w:p>
    <w:p w:rsidR="20B3BE3B" w:rsidP="20B3BE3B" w:rsidRDefault="20B3BE3B" w14:paraId="1C955A3F" w14:textId="7D3DCA3F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5207A6BC" w14:textId="78411EA7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Dependency: Log4j.api.2.12.1.jar</w:t>
      </w:r>
    </w:p>
    <w:p w:rsidR="20B3BE3B" w:rsidP="20B3BE3B" w:rsidRDefault="20B3BE3B" w14:paraId="428EB695" w14:textId="2FE1002A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0235FB1F" w14:textId="06282CF8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Vulnerability: CVE-2020-9488</w:t>
      </w:r>
    </w:p>
    <w:p w:rsidR="58C9E165" w:rsidP="20B3BE3B" w:rsidRDefault="58C9E165" w14:paraId="1503FA9D" w14:textId="250B9856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Possible Solution would be to upgrade to log4j2</w:t>
      </w:r>
    </w:p>
    <w:p w:rsidR="20B3BE3B" w:rsidP="20B3BE3B" w:rsidRDefault="20B3BE3B" w14:paraId="1284B592" w14:textId="5C2B5120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280471A5" w14:textId="2183DECE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Vulnerability: CVE-2017-18640\</w:t>
      </w:r>
    </w:p>
    <w:p w:rsidR="58C9E165" w:rsidP="20B3BE3B" w:rsidRDefault="58C9E165" w14:paraId="692081E8" w14:textId="77E7BF52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Possible solution</w:t>
      </w: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use filter, use OWASP. From what I </w:t>
      </w: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gathered,</w:t>
      </w: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would need to implement load configurations in the code.</w:t>
      </w:r>
    </w:p>
    <w:p w:rsidR="20B3BE3B" w:rsidP="20B3BE3B" w:rsidRDefault="20B3BE3B" w14:paraId="517D1935" w14:textId="189A4F1E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4A68279D" w14:textId="231B588C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CVE-2019-17569</w:t>
      </w:r>
    </w:p>
    <w:p w:rsidR="58C9E165" w:rsidP="20B3BE3B" w:rsidRDefault="58C9E165" w14:paraId="7726A1A5" w14:textId="48BBD9C1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Possible solution</w:t>
      </w: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upgrade tomcat 9.0.31</w:t>
      </w:r>
    </w:p>
    <w:p w:rsidR="20B3BE3B" w:rsidP="20B3BE3B" w:rsidRDefault="20B3BE3B" w14:paraId="2D659594" w14:textId="3E026D20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3AD0BDCF" w14:textId="2FD024CD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CVE-2020-11996</w:t>
      </w:r>
    </w:p>
    <w:p w:rsidR="58C9E165" w:rsidP="20B3BE3B" w:rsidRDefault="58C9E165" w14:paraId="20422ADE" w14:textId="19F82F4B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Possible solution would be to upgrade to 9.0.36</w:t>
      </w:r>
    </w:p>
    <w:p w:rsidR="20B3BE3B" w:rsidP="20B3BE3B" w:rsidRDefault="20B3BE3B" w14:paraId="5E296E48" w14:textId="333611AE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792FE084" w14:textId="015B52C8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CVE-2020-13934</w:t>
      </w:r>
    </w:p>
    <w:p w:rsidR="58C9E165" w:rsidP="20B3BE3B" w:rsidRDefault="58C9E165" w14:paraId="262812B3" w14:textId="579706E4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Possible Solution: would be to download 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YaST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online_update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"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zypper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patch"\</w:t>
      </w:r>
    </w:p>
    <w:p w:rsidR="20B3BE3B" w:rsidP="20B3BE3B" w:rsidRDefault="20B3BE3B" w14:paraId="11AECE62" w14:textId="031738A8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2CF90FE5" w14:textId="263C2F12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CVE-2020-13935</w:t>
      </w:r>
    </w:p>
    <w:p w:rsidR="58C9E165" w:rsidP="20B3BE3B" w:rsidRDefault="58C9E165" w14:paraId="39669C65" w14:textId="1635210E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Possible Solution: Customers using 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ePO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5.10: Update to 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ePO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5.10.0 Update 9. Customers using 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ePO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5.9.1 and earlier: Do either of the following:</w:t>
      </w:r>
    </w:p>
    <w:p w:rsidR="58C9E165" w:rsidP="20B3BE3B" w:rsidRDefault="58C9E165" w14:paraId="2F0E2D7D" w14:textId="74BE3BAF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Upgrade to 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ePO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5.10.0 Update 9 to receive fixes for the Java, Tomcat, and XSS issues. </w:t>
      </w:r>
    </w:p>
    <w:p w:rsidR="58C9E165" w:rsidP="20B3BE3B" w:rsidRDefault="58C9E165" w14:paraId="72AC99F1" w14:textId="47125A16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Upgrade to 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ePO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5.9.1 (if not on it already) and apply 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ePO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5.9.1 Hotfix EPO-919400 to receive fixes for only the Java and Tomcat issues. </w:t>
      </w:r>
    </w:p>
    <w:p w:rsidR="58C9E165" w:rsidP="20B3BE3B" w:rsidRDefault="58C9E165" w14:paraId="5C2559AC" w14:textId="75D87234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Also, version 9.0.31-1~deb10u2 is recommended to upgrade to</w:t>
      </w:r>
    </w:p>
    <w:p w:rsidR="20B3BE3B" w:rsidP="20B3BE3B" w:rsidRDefault="20B3BE3B" w14:paraId="34F8C02D" w14:textId="3EBEFF1C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0C5230AE" w14:textId="05889BF4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CVE-2020-1938</w:t>
      </w:r>
    </w:p>
    <w:p w:rsidR="58C9E165" w:rsidP="20B3BE3B" w:rsidRDefault="58C9E165" w14:paraId="44F18D41" w14:textId="70F7A79B">
      <w:pPr>
        <w:pStyle w:val="Normal"/>
        <w:spacing w:after="0" w:line="240" w:lineRule="auto"/>
        <w:contextualSpacing/>
      </w:pPr>
      <w:bookmarkStart w:name="_Int_NBtFDFU5" w:id="821448922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Possible Solution: Many changes were made to the default AJP Connector configuration in 9.0.31 to harden the default configuration.</w:t>
      </w:r>
      <w:bookmarkEnd w:id="821448922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is likely that users upgrading to 9.0.31 would fix any issues related to this vulnerability</w:t>
      </w:r>
    </w:p>
    <w:p w:rsidR="20B3BE3B" w:rsidP="20B3BE3B" w:rsidRDefault="20B3BE3B" w14:paraId="60C127A5" w14:textId="007C9FB0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614C9D36" w14:textId="5AA930FD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CVE-2020-8022</w:t>
      </w:r>
    </w:p>
    <w:p w:rsidR="58C9E165" w:rsidP="20B3BE3B" w:rsidRDefault="58C9E165" w14:paraId="10321DB8" w14:textId="74D4829B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Possible Solution would be to upgrade to tomcat 9.0.35 download “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YaST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online_update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"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zypper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patch".- openSUSE Leap 15.1 (</w:t>
      </w:r>
      <w:proofErr w:type="spellStart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noarch</w:t>
      </w:r>
      <w:proofErr w:type="spellEnd"/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): tomcat-9.0.35-lp151.3.21.1 tomcat-admin-webapps-9.0.35-lp151.3.21.1 tomcat-docs-webapp-9.0.35-lp151.3.21.1 tomcat-el-3_0-api-9.0.35-lp151.3.21.1 tomcat-embed-9.0.35-lp151.3.21.1 tomcat-javadoc-9.0.35-lp151.3.21.1 tomcat-jsp-2_3-api-9.0.35-lp151.3.21.1 tomcat-jsvc-9.0.35-lp151.3.21.1 tomcat-lib-9.0.35-lp151.3.21.1 tomcat-servlet-4_0-api-9.0.35-lp151.3.21.1 tomcat-webapps-9.0.35-lp151.3.21.1</w:t>
      </w:r>
    </w:p>
    <w:p w:rsidR="20B3BE3B" w:rsidP="20B3BE3B" w:rsidRDefault="20B3BE3B" w14:paraId="47BE1499" w14:textId="7E726E79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5B81E9A7" w14:textId="6344273D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CVE-2020-9484</w:t>
      </w:r>
    </w:p>
    <w:p w:rsidR="58C9E165" w:rsidP="20B3BE3B" w:rsidRDefault="58C9E165" w14:paraId="56C40C21" w14:textId="2831F3C4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Possible solutions</w:t>
      </w: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: running this command would enable the application to be protection from any intrusion.</w:t>
      </w:r>
    </w:p>
    <w:p w:rsidR="20B3BE3B" w:rsidP="20B3BE3B" w:rsidRDefault="20B3BE3B" w14:paraId="51370D26" w14:textId="671B258C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C9E165" w:rsidP="20B3BE3B" w:rsidRDefault="58C9E165" w14:paraId="623AFB7A" w14:textId="42C0B283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Vulnerability: CVE-2020-5421</w:t>
      </w:r>
    </w:p>
    <w:p w:rsidR="58C9E165" w:rsidP="20B3BE3B" w:rsidRDefault="58C9E165" w14:paraId="7FE9B937" w14:textId="373591F1">
      <w:pPr>
        <w:pStyle w:val="Normal"/>
        <w:spacing w:after="0" w:line="240" w:lineRule="auto"/>
        <w:contextualSpacing/>
      </w:pPr>
      <w:r w:rsidRPr="20B3BE3B" w:rsidR="58C9E165">
        <w:rPr>
          <w:rFonts w:ascii="Calibri" w:hAnsi="Calibri" w:eastAsia="Calibri" w:cs="Calibri"/>
          <w:noProof w:val="0"/>
          <w:sz w:val="22"/>
          <w:szCs w:val="22"/>
          <w:lang w:val="en-US"/>
        </w:rPr>
        <w:t>Possible Solution: upgrade to an acceptable springframe work from 4.3.29 all the way up to 5.2.9</w:t>
      </w:r>
    </w:p>
    <w:p w:rsidR="20B3BE3B" w:rsidP="20B3BE3B" w:rsidRDefault="20B3BE3B" w14:paraId="469E8EE2" w14:textId="1B11D70B">
      <w:pPr>
        <w:pStyle w:val="Normal"/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1650C9" w:rsidR="00485402" w:rsidP="00841BCB" w:rsidRDefault="00010B8A" w14:paraId="4EC5AC93" w14:textId="6A5A9BF2">
      <w:pPr>
        <w:pStyle w:val="Heading2"/>
        <w:numPr>
          <w:ilvl w:val="0"/>
          <w:numId w:val="17"/>
        </w:numPr>
        <w:rPr/>
      </w:pPr>
      <w:bookmarkStart w:name="_Toc32574615" w:id="24"/>
      <w:bookmarkStart w:name="_Toc1123873671" w:id="25"/>
      <w:bookmarkStart w:name="_Toc1778408404" w:id="26"/>
      <w:r w:rsidR="00010B8A">
        <w:rPr/>
        <w:t>Mitigation Plan</w:t>
      </w:r>
      <w:bookmarkEnd w:id="24"/>
      <w:bookmarkEnd w:id="25"/>
      <w:bookmarkEnd w:id="26"/>
    </w:p>
    <w:p w:rsidRPr="001650C9" w:rsidR="00113667" w:rsidP="00944D65" w:rsidRDefault="00113667" w14:paraId="4E3C531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Pr="001650C9" w:rsidR="00974AE3" w:rsidP="20B3BE3B" w:rsidRDefault="00113667" w14:paraId="397570E0" w14:textId="7A338B43">
      <w:pPr>
        <w:pStyle w:val="NormalWeb"/>
        <w:suppressAutoHyphens/>
        <w:spacing w:before="0" w:beforeAutospacing="off" w:after="0" w:afterAutospacing="off" w:line="240" w:lineRule="auto"/>
        <w:contextualSpacing/>
        <w:rPr>
          <w:rFonts w:ascii="Calibri" w:hAnsi="Calibri" w:cs="Calibri" w:asciiTheme="minorAscii" w:hAnsiTheme="minorAscii" w:cstheme="minorAscii"/>
        </w:rPr>
      </w:pPr>
      <w:r w:rsidRPr="20B3BE3B" w:rsidR="2FF73E36">
        <w:rPr>
          <w:rFonts w:ascii="Calibri" w:hAnsi="Calibri" w:cs="Calibri" w:asciiTheme="minorAscii" w:hAnsiTheme="minorAscii" w:cstheme="minorAscii"/>
        </w:rPr>
        <w:t xml:space="preserve">Above I listed all the </w:t>
      </w:r>
      <w:r w:rsidRPr="20B3BE3B" w:rsidR="019FAC09">
        <w:rPr>
          <w:rFonts w:ascii="Calibri" w:hAnsi="Calibri" w:cs="Calibri" w:asciiTheme="minorAscii" w:hAnsiTheme="minorAscii" w:cstheme="minorAscii"/>
        </w:rPr>
        <w:t>vulnerabilities</w:t>
      </w:r>
      <w:r w:rsidRPr="20B3BE3B" w:rsidR="2FF73E36">
        <w:rPr>
          <w:rFonts w:ascii="Calibri" w:hAnsi="Calibri" w:cs="Calibri" w:asciiTheme="minorAscii" w:hAnsiTheme="minorAscii" w:cstheme="minorAscii"/>
        </w:rPr>
        <w:t xml:space="preserve"> that the </w:t>
      </w:r>
      <w:r w:rsidRPr="20B3BE3B" w:rsidR="7D1E51E6">
        <w:rPr>
          <w:rFonts w:ascii="Calibri" w:hAnsi="Calibri" w:cs="Calibri" w:asciiTheme="minorAscii" w:hAnsiTheme="minorAscii" w:cstheme="minorAscii"/>
        </w:rPr>
        <w:t>dependency</w:t>
      </w:r>
      <w:r w:rsidRPr="20B3BE3B" w:rsidR="2FF73E36">
        <w:rPr>
          <w:rFonts w:ascii="Calibri" w:hAnsi="Calibri" w:cs="Calibri" w:asciiTheme="minorAscii" w:hAnsiTheme="minorAscii" w:cstheme="minorAscii"/>
        </w:rPr>
        <w:t xml:space="preserve"> check detected. Most of them are just out of data plugin versions that can be </w:t>
      </w:r>
      <w:r w:rsidRPr="20B3BE3B" w:rsidR="503467EB">
        <w:rPr>
          <w:rFonts w:ascii="Calibri" w:hAnsi="Calibri" w:cs="Calibri" w:asciiTheme="minorAscii" w:hAnsiTheme="minorAscii" w:cstheme="minorAscii"/>
        </w:rPr>
        <w:t>Easly</w:t>
      </w:r>
      <w:r w:rsidRPr="20B3BE3B" w:rsidR="2FF73E36">
        <w:rPr>
          <w:rFonts w:ascii="Calibri" w:hAnsi="Calibri" w:cs="Calibri" w:asciiTheme="minorAscii" w:hAnsiTheme="minorAscii" w:cstheme="minorAscii"/>
        </w:rPr>
        <w:t xml:space="preserve"> fixed by updating them. </w:t>
      </w:r>
      <w:r w:rsidRPr="20B3BE3B" w:rsidR="1DCBDF4E">
        <w:rPr>
          <w:rFonts w:ascii="Calibri" w:hAnsi="Calibri" w:cs="Calibri" w:asciiTheme="minorAscii" w:hAnsiTheme="minorAscii" w:cstheme="minorAscii"/>
        </w:rPr>
        <w:t xml:space="preserve">Each of the vulnerability's listed above also </w:t>
      </w:r>
      <w:r w:rsidRPr="20B3BE3B" w:rsidR="56D1AE38">
        <w:rPr>
          <w:rFonts w:ascii="Calibri" w:hAnsi="Calibri" w:cs="Calibri" w:asciiTheme="minorAscii" w:hAnsiTheme="minorAscii" w:cstheme="minorAscii"/>
        </w:rPr>
        <w:t>comes</w:t>
      </w:r>
      <w:r w:rsidRPr="20B3BE3B" w:rsidR="1DCBDF4E">
        <w:rPr>
          <w:rFonts w:ascii="Calibri" w:hAnsi="Calibri" w:cs="Calibri" w:asciiTheme="minorAscii" w:hAnsiTheme="minorAscii" w:cstheme="minorAscii"/>
        </w:rPr>
        <w:t xml:space="preserve"> with a recommended solution and can be fixed by the developer. </w:t>
      </w:r>
    </w:p>
    <w:sectPr w:rsidRPr="001650C9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BE5" w:rsidP="002F3F84" w:rsidRDefault="002B1BE5" w14:paraId="6956EC8A" w14:textId="77777777">
      <w:r>
        <w:separator/>
      </w:r>
    </w:p>
  </w:endnote>
  <w:endnote w:type="continuationSeparator" w:id="0">
    <w:p w:rsidR="002B1BE5" w:rsidP="002F3F84" w:rsidRDefault="002B1BE5" w14:paraId="6BD334D8" w14:textId="77777777">
      <w:r>
        <w:continuationSeparator/>
      </w:r>
    </w:p>
  </w:endnote>
  <w:endnote w:type="continuationNotice" w:id="1">
    <w:p w:rsidR="002B1BE5" w:rsidRDefault="002B1BE5" w14:paraId="149A829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9774F3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9774F3" w:rsidRDefault="002F3F84" w14:paraId="40FEF54B" w14:textId="6AFD4363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BE5" w:rsidP="002F3F84" w:rsidRDefault="002B1BE5" w14:paraId="44579B10" w14:textId="77777777">
      <w:r>
        <w:separator/>
      </w:r>
    </w:p>
  </w:footnote>
  <w:footnote w:type="continuationSeparator" w:id="0">
    <w:p w:rsidR="002B1BE5" w:rsidP="002F3F84" w:rsidRDefault="002B1BE5" w14:paraId="2FDF5BB8" w14:textId="77777777">
      <w:r>
        <w:continuationSeparator/>
      </w:r>
    </w:p>
  </w:footnote>
  <w:footnote w:type="continuationNotice" w:id="1">
    <w:p w:rsidR="002B1BE5" w:rsidRDefault="002B1BE5" w14:paraId="57AE59C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C989808" w:rsidP="1C989808" w:rsidRDefault="1C989808" w14:paraId="1B32D09D" w14:textId="1B383357">
    <w:pPr>
      <w:jc w:val="cent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BtFDFU5" int2:invalidationBookmarkName="" int2:hashCode="OOl2YILD8BaGgh" int2:id="kGOCBYzp"/>
    <int2:bookmark int2:bookmarkName="_Int_qlFHmXvb" int2:invalidationBookmarkName="" int2:hashCode="+JFbmGiLJJf1FB" int2:id="unawyRdF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1"/>
    <w:lvlOverride w:ilvl="0">
      <w:lvl w:ilvl="0">
        <w:numFmt w:val="lowerLetter"/>
        <w:lvlText w:val="%1."/>
        <w:lvlJc w:val="left"/>
      </w:lvl>
    </w:lvlOverride>
  </w:num>
  <w:num w:numId="10">
    <w:abstractNumId w:val="6"/>
  </w:num>
  <w:num w:numId="11">
    <w:abstractNumId w:val="2"/>
    <w:lvlOverride w:ilvl="0">
      <w:lvl w:ilvl="0">
        <w:numFmt w:val="lowerLetter"/>
        <w:lvlText w:val="%1."/>
        <w:lvlJc w:val="left"/>
      </w:lvl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19FAC09"/>
    <w:rsid w:val="04952F50"/>
    <w:rsid w:val="04D46A16"/>
    <w:rsid w:val="062A43EE"/>
    <w:rsid w:val="06B0504B"/>
    <w:rsid w:val="089FFEE4"/>
    <w:rsid w:val="08B3FCF3"/>
    <w:rsid w:val="0983E65B"/>
    <w:rsid w:val="09F22465"/>
    <w:rsid w:val="0A4D09AC"/>
    <w:rsid w:val="0A7300DA"/>
    <w:rsid w:val="0AA73686"/>
    <w:rsid w:val="0B8DF4C6"/>
    <w:rsid w:val="0C4393C7"/>
    <w:rsid w:val="0D41FE62"/>
    <w:rsid w:val="0D5A47AA"/>
    <w:rsid w:val="0D8BA21E"/>
    <w:rsid w:val="0DC46F7A"/>
    <w:rsid w:val="0DD3335B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0C342E0"/>
    <w:rsid w:val="112627AA"/>
    <w:rsid w:val="12799247"/>
    <w:rsid w:val="13092FAB"/>
    <w:rsid w:val="139831CA"/>
    <w:rsid w:val="139BE685"/>
    <w:rsid w:val="13DCCEAA"/>
    <w:rsid w:val="141BF88A"/>
    <w:rsid w:val="14571AB2"/>
    <w:rsid w:val="14871BC7"/>
    <w:rsid w:val="15297F16"/>
    <w:rsid w:val="1534022B"/>
    <w:rsid w:val="154BD6D9"/>
    <w:rsid w:val="1565598F"/>
    <w:rsid w:val="158129BB"/>
    <w:rsid w:val="15C5A913"/>
    <w:rsid w:val="15DB3374"/>
    <w:rsid w:val="175BCF8E"/>
    <w:rsid w:val="19C8F155"/>
    <w:rsid w:val="1A07734E"/>
    <w:rsid w:val="1A6D4B70"/>
    <w:rsid w:val="1BA343AF"/>
    <w:rsid w:val="1C7EB326"/>
    <w:rsid w:val="1C989808"/>
    <w:rsid w:val="1CC2D389"/>
    <w:rsid w:val="1D98E761"/>
    <w:rsid w:val="1DCBDF4E"/>
    <w:rsid w:val="1EDF6521"/>
    <w:rsid w:val="1F2AF9B1"/>
    <w:rsid w:val="1F56BAB6"/>
    <w:rsid w:val="1FFE2E4D"/>
    <w:rsid w:val="209D5CF7"/>
    <w:rsid w:val="20B3BE3B"/>
    <w:rsid w:val="21522449"/>
    <w:rsid w:val="21FDDD1B"/>
    <w:rsid w:val="223C8784"/>
    <w:rsid w:val="232FB194"/>
    <w:rsid w:val="2462D138"/>
    <w:rsid w:val="24848B84"/>
    <w:rsid w:val="24D36FEB"/>
    <w:rsid w:val="25EED220"/>
    <w:rsid w:val="26355BB5"/>
    <w:rsid w:val="26675256"/>
    <w:rsid w:val="266F404C"/>
    <w:rsid w:val="26F45CCA"/>
    <w:rsid w:val="27C165CD"/>
    <w:rsid w:val="28562777"/>
    <w:rsid w:val="28D63DA8"/>
    <w:rsid w:val="28F5E669"/>
    <w:rsid w:val="2946477E"/>
    <w:rsid w:val="2A12D52F"/>
    <w:rsid w:val="2A490B9B"/>
    <w:rsid w:val="2AC251B7"/>
    <w:rsid w:val="2ADFDE32"/>
    <w:rsid w:val="2B5DE376"/>
    <w:rsid w:val="2BAEA590"/>
    <w:rsid w:val="2D0ABAC3"/>
    <w:rsid w:val="2D11EB21"/>
    <w:rsid w:val="2D2A29C2"/>
    <w:rsid w:val="2F64CC78"/>
    <w:rsid w:val="2F66A6C0"/>
    <w:rsid w:val="2FCC77B2"/>
    <w:rsid w:val="2FF73E36"/>
    <w:rsid w:val="312CB929"/>
    <w:rsid w:val="31325C13"/>
    <w:rsid w:val="322875A9"/>
    <w:rsid w:val="33BA8C56"/>
    <w:rsid w:val="33BC5612"/>
    <w:rsid w:val="33E13438"/>
    <w:rsid w:val="34E3D0CE"/>
    <w:rsid w:val="35348BF8"/>
    <w:rsid w:val="3535493A"/>
    <w:rsid w:val="357123B3"/>
    <w:rsid w:val="35B8BE1A"/>
    <w:rsid w:val="35C42E4B"/>
    <w:rsid w:val="35D2D5A8"/>
    <w:rsid w:val="35F96440"/>
    <w:rsid w:val="3756913F"/>
    <w:rsid w:val="376EA609"/>
    <w:rsid w:val="38024BFC"/>
    <w:rsid w:val="38194386"/>
    <w:rsid w:val="3844EF5D"/>
    <w:rsid w:val="3855D76C"/>
    <w:rsid w:val="38F08527"/>
    <w:rsid w:val="3A52139B"/>
    <w:rsid w:val="3AE236D4"/>
    <w:rsid w:val="3B903F2B"/>
    <w:rsid w:val="3DB40CE3"/>
    <w:rsid w:val="3EE7B051"/>
    <w:rsid w:val="3F27AD64"/>
    <w:rsid w:val="406B9DAD"/>
    <w:rsid w:val="415301F2"/>
    <w:rsid w:val="415FAE2D"/>
    <w:rsid w:val="42EED253"/>
    <w:rsid w:val="436DDE4E"/>
    <w:rsid w:val="43D7C8C5"/>
    <w:rsid w:val="45934E53"/>
    <w:rsid w:val="45F5A391"/>
    <w:rsid w:val="46620CE3"/>
    <w:rsid w:val="483E4F81"/>
    <w:rsid w:val="487B1FD0"/>
    <w:rsid w:val="492CDCD4"/>
    <w:rsid w:val="49681798"/>
    <w:rsid w:val="496B3798"/>
    <w:rsid w:val="49822283"/>
    <w:rsid w:val="4A470A49"/>
    <w:rsid w:val="4C07D63F"/>
    <w:rsid w:val="4C31597A"/>
    <w:rsid w:val="4C4BF6A2"/>
    <w:rsid w:val="4C5A7374"/>
    <w:rsid w:val="4D211ABF"/>
    <w:rsid w:val="4F2F3849"/>
    <w:rsid w:val="4FA08FD8"/>
    <w:rsid w:val="5004A89E"/>
    <w:rsid w:val="50110531"/>
    <w:rsid w:val="503467EB"/>
    <w:rsid w:val="50881FD8"/>
    <w:rsid w:val="513DF5BD"/>
    <w:rsid w:val="52D8F4BA"/>
    <w:rsid w:val="532BE3C2"/>
    <w:rsid w:val="55F0756F"/>
    <w:rsid w:val="55F14028"/>
    <w:rsid w:val="56D1AE38"/>
    <w:rsid w:val="574A88E6"/>
    <w:rsid w:val="582B065D"/>
    <w:rsid w:val="58C9E165"/>
    <w:rsid w:val="58E65947"/>
    <w:rsid w:val="58FC0738"/>
    <w:rsid w:val="598796F5"/>
    <w:rsid w:val="59C14C41"/>
    <w:rsid w:val="5AE7068F"/>
    <w:rsid w:val="5B37C8A9"/>
    <w:rsid w:val="5BDEDA9A"/>
    <w:rsid w:val="5C1DFA09"/>
    <w:rsid w:val="5C78BDE8"/>
    <w:rsid w:val="5D06B19F"/>
    <w:rsid w:val="5D37B0DD"/>
    <w:rsid w:val="5E057EF4"/>
    <w:rsid w:val="5EC8E002"/>
    <w:rsid w:val="5F9757B5"/>
    <w:rsid w:val="6087D31B"/>
    <w:rsid w:val="609CBD7A"/>
    <w:rsid w:val="61927A7C"/>
    <w:rsid w:val="62D8F017"/>
    <w:rsid w:val="6581D727"/>
    <w:rsid w:val="66915BC8"/>
    <w:rsid w:val="675FEB7C"/>
    <w:rsid w:val="67AC613A"/>
    <w:rsid w:val="6816B50C"/>
    <w:rsid w:val="685ED542"/>
    <w:rsid w:val="6886C738"/>
    <w:rsid w:val="68EFF652"/>
    <w:rsid w:val="694E9B3A"/>
    <w:rsid w:val="69699E21"/>
    <w:rsid w:val="6A7E5034"/>
    <w:rsid w:val="6B7E242A"/>
    <w:rsid w:val="6BB4A4F2"/>
    <w:rsid w:val="6C517D68"/>
    <w:rsid w:val="6D72DAC5"/>
    <w:rsid w:val="6DF46A76"/>
    <w:rsid w:val="6E3CFB3B"/>
    <w:rsid w:val="6E73C57E"/>
    <w:rsid w:val="6F03376F"/>
    <w:rsid w:val="6F056E11"/>
    <w:rsid w:val="6F3330D6"/>
    <w:rsid w:val="6F51C157"/>
    <w:rsid w:val="700F95DF"/>
    <w:rsid w:val="701053E2"/>
    <w:rsid w:val="7076DBAE"/>
    <w:rsid w:val="71B9CA2F"/>
    <w:rsid w:val="71C7D6C2"/>
    <w:rsid w:val="71E8A27A"/>
    <w:rsid w:val="7223E676"/>
    <w:rsid w:val="7413DA77"/>
    <w:rsid w:val="74CE14C9"/>
    <w:rsid w:val="760EE13E"/>
    <w:rsid w:val="7657E9EC"/>
    <w:rsid w:val="7701A898"/>
    <w:rsid w:val="776B39B0"/>
    <w:rsid w:val="776C0E91"/>
    <w:rsid w:val="779F0A7D"/>
    <w:rsid w:val="784D86F2"/>
    <w:rsid w:val="7881C1ED"/>
    <w:rsid w:val="789D1F9A"/>
    <w:rsid w:val="79339D6A"/>
    <w:rsid w:val="7A38EFFB"/>
    <w:rsid w:val="7A872DE2"/>
    <w:rsid w:val="7BA27AEA"/>
    <w:rsid w:val="7BD519BB"/>
    <w:rsid w:val="7D1E51E6"/>
    <w:rsid w:val="7D5D4C3C"/>
    <w:rsid w:val="7DA5B9A0"/>
    <w:rsid w:val="7DD40246"/>
    <w:rsid w:val="7EA78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C2970"/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2970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29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29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2970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29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2970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microsoft.com/office/2019/05/relationships/documenttasks" Target="documenttasks/documenttasks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0b5a27c68ebf4f38" /><Relationship Type="http://schemas.microsoft.com/office/2020/10/relationships/intelligence" Target="intelligence2.xml" Id="Ra8deda14ebe34ddc" 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c3be2-e2a3-47bf-b21f-c46aec5540a1}"/>
      </w:docPartPr>
      <w:docPartBody>
        <w:p w14:paraId="61F113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One Artemis Financial Vulnerability Assessment Report Template</dc:title>
  <dc:subject/>
  <dc:creator>Minickiello, Maria</dc:creator>
  <keywords/>
  <dc:description/>
  <lastModifiedBy>Rode, Christopher</lastModifiedBy>
  <revision>49</revision>
  <dcterms:created xsi:type="dcterms:W3CDTF">2022-04-20T12:32:00.0000000Z</dcterms:created>
  <dcterms:modified xsi:type="dcterms:W3CDTF">2022-11-21T00:21:59.9089691Z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