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DC22" w14:textId="4D5D553C" w:rsidR="009A719A" w:rsidRDefault="009A719A" w:rsidP="009A719A">
      <w:r>
        <w:t>Known issues</w:t>
      </w:r>
    </w:p>
    <w:p w14:paraId="109BBFAF" w14:textId="2C631A91" w:rsidR="009A719A" w:rsidRDefault="009A719A" w:rsidP="009A719A">
      <w:r>
        <w:t xml:space="preserve">There are several </w:t>
      </w:r>
      <w:r w:rsidR="006B0059">
        <w:t xml:space="preserve">known </w:t>
      </w:r>
      <w:r>
        <w:t>issues:</w:t>
      </w:r>
    </w:p>
    <w:p w14:paraId="701F5322" w14:textId="77777777" w:rsidR="00540887" w:rsidRDefault="00540887" w:rsidP="00540887">
      <w:pPr>
        <w:pStyle w:val="ListParagraph"/>
        <w:numPr>
          <w:ilvl w:val="0"/>
          <w:numId w:val="2"/>
        </w:numPr>
      </w:pPr>
      <w:r>
        <w:t xml:space="preserve">The app has been tested using Chrome web browser. If there are display issues in other </w:t>
      </w:r>
      <w:proofErr w:type="gramStart"/>
      <w:r>
        <w:t>browsers</w:t>
      </w:r>
      <w:proofErr w:type="gramEnd"/>
      <w:r>
        <w:t xml:space="preserve"> you can consider using Chrome.</w:t>
      </w:r>
    </w:p>
    <w:p w14:paraId="38C20690" w14:textId="77777777" w:rsidR="00540887" w:rsidRDefault="00540887" w:rsidP="00540887">
      <w:pPr>
        <w:pStyle w:val="ListParagraph"/>
        <w:numPr>
          <w:ilvl w:val="0"/>
          <w:numId w:val="2"/>
        </w:numPr>
      </w:pPr>
      <w:r>
        <w:t>Some users</w:t>
      </w:r>
      <w:r w:rsidRPr="009A719A">
        <w:t xml:space="preserve"> may notice that there is a </w:t>
      </w:r>
      <w:r>
        <w:t xml:space="preserve">displaying </w:t>
      </w:r>
      <w:r w:rsidRPr="009A719A">
        <w:t xml:space="preserve">problem </w:t>
      </w:r>
      <w:r>
        <w:t xml:space="preserve">of the forest plot results </w:t>
      </w:r>
      <w:r w:rsidRPr="009A719A">
        <w:t xml:space="preserve">on the side by side layout on the detailed analysis page. </w:t>
      </w:r>
      <w:r>
        <w:t>This is caused by the long treatment names.</w:t>
      </w:r>
      <w:r w:rsidRPr="009A719A">
        <w:t xml:space="preserve"> </w:t>
      </w:r>
      <w:r>
        <w:t>we are currently trying to resolve this.</w:t>
      </w:r>
    </w:p>
    <w:p w14:paraId="15F07F19" w14:textId="6CFC9650" w:rsidR="00540887" w:rsidRDefault="00540887" w:rsidP="009A719A">
      <w:pPr>
        <w:pStyle w:val="ListParagraph"/>
        <w:numPr>
          <w:ilvl w:val="0"/>
          <w:numId w:val="2"/>
        </w:numPr>
      </w:pPr>
      <w:bookmarkStart w:id="0" w:name="_GoBack"/>
      <w:r>
        <w:t>For two-arm studies, if both arms had 0 event, the frequentist analysis will automatically remove the whole study. For multi-arm studies, the arms that had 0 event will be removed and if more than one arms remaining, the analysis will proceed, otherwise, the analysis will not be executed due to only single arm remaining. This issue is not present in Bayesian analysis; all studies will be included in the Bayesian analysis, regardless of the outcome.</w:t>
      </w:r>
    </w:p>
    <w:bookmarkEnd w:id="0"/>
    <w:p w14:paraId="2474077F" w14:textId="35B9048E" w:rsidR="009A719A" w:rsidRDefault="009A719A" w:rsidP="009A719A">
      <w:pPr>
        <w:pStyle w:val="ListParagraph"/>
        <w:numPr>
          <w:ilvl w:val="0"/>
          <w:numId w:val="2"/>
        </w:numPr>
      </w:pPr>
      <w:r>
        <w:t xml:space="preserve">If the result is not shown or app </w:t>
      </w:r>
      <w:r w:rsidR="006B0059">
        <w:t>disconnects</w:t>
      </w:r>
      <w:r>
        <w:t xml:space="preserve">, </w:t>
      </w:r>
      <w:r w:rsidR="000414B0">
        <w:t>it can be due to the following reasons</w:t>
      </w:r>
      <w:r>
        <w:t>:</w:t>
      </w:r>
    </w:p>
    <w:p w14:paraId="76941D18" w14:textId="361A576F" w:rsidR="009A719A" w:rsidRDefault="009A719A" w:rsidP="000414B0">
      <w:pPr>
        <w:pStyle w:val="ListParagraph"/>
        <w:numPr>
          <w:ilvl w:val="1"/>
          <w:numId w:val="2"/>
        </w:numPr>
      </w:pPr>
      <w:r>
        <w:t>The network is disconnected. This can be checked on the ‘1c. Network plot’ page on the ‘Detailed data analysis’ page.</w:t>
      </w:r>
    </w:p>
    <w:p w14:paraId="5709328E" w14:textId="61A8BB5A" w:rsidR="009A719A" w:rsidRDefault="009A719A" w:rsidP="009A719A">
      <w:pPr>
        <w:pStyle w:val="ListParagraph"/>
        <w:numPr>
          <w:ilvl w:val="1"/>
          <w:numId w:val="2"/>
        </w:numPr>
      </w:pPr>
      <w:r>
        <w:t>The ‘standard care’ treatment is removed from the network. Currently in the model, standard care is set as the reference treatment, and therefore the analysis cannot proceed with standard care removed. We are working</w:t>
      </w:r>
      <w:r w:rsidR="006B0059">
        <w:t xml:space="preserve"> to allow alternative reference treatments</w:t>
      </w:r>
      <w:r>
        <w:t>.</w:t>
      </w:r>
    </w:p>
    <w:p w14:paraId="49EB052F" w14:textId="3FD50113" w:rsidR="009A719A" w:rsidRDefault="009A719A" w:rsidP="009A719A">
      <w:pPr>
        <w:pStyle w:val="ListParagraph"/>
        <w:numPr>
          <w:ilvl w:val="1"/>
          <w:numId w:val="2"/>
        </w:numPr>
      </w:pPr>
      <w:r>
        <w:t xml:space="preserve">Not all the arms </w:t>
      </w:r>
      <w:r w:rsidR="000414B0">
        <w:t xml:space="preserve">of a study </w:t>
      </w:r>
      <w:r>
        <w:t xml:space="preserve">are selected into the analysis. </w:t>
      </w:r>
      <w:r w:rsidR="000414B0">
        <w:t>Please check the data table titled ‘</w:t>
      </w:r>
      <w:r w:rsidR="000414B0" w:rsidRPr="000414B0">
        <w:t>View the included studies after filtering or individual selection</w:t>
      </w:r>
      <w:r w:rsidR="000414B0">
        <w:t>’ to check the selection.</w:t>
      </w:r>
    </w:p>
    <w:p w14:paraId="15BC705E" w14:textId="1D1C9DB7" w:rsidR="009A719A" w:rsidRDefault="009A719A" w:rsidP="009A719A">
      <w:pPr>
        <w:pStyle w:val="ListParagraph"/>
        <w:numPr>
          <w:ilvl w:val="1"/>
          <w:numId w:val="2"/>
        </w:numPr>
      </w:pPr>
      <w:r>
        <w:t>Only one study remaining after excluding studies on the sidebar of ‘Select studies to excluded’ the ‘Detailed data analysis’ page.</w:t>
      </w:r>
    </w:p>
    <w:p w14:paraId="6E5B0AC4" w14:textId="2F1B1605" w:rsidR="00540887" w:rsidRDefault="00FC359E" w:rsidP="00540887">
      <w:pPr>
        <w:pStyle w:val="ListParagraph"/>
        <w:numPr>
          <w:ilvl w:val="0"/>
          <w:numId w:val="2"/>
        </w:numPr>
      </w:pPr>
      <w:r>
        <w:t xml:space="preserve">If the app </w:t>
      </w:r>
      <w:r w:rsidR="00D82915">
        <w:t xml:space="preserve">frequently </w:t>
      </w:r>
      <w:r w:rsidR="006B0059">
        <w:t xml:space="preserve">disconnects </w:t>
      </w:r>
      <w:r w:rsidR="00D82915">
        <w:t xml:space="preserve">not due to the above reasons, </w:t>
      </w:r>
      <w:r>
        <w:t xml:space="preserve">please contact the </w:t>
      </w:r>
      <w:r w:rsidR="00D82915">
        <w:t>developer</w:t>
      </w:r>
      <w:r w:rsidR="00540887">
        <w:t>s</w:t>
      </w:r>
      <w:r w:rsidR="00D82915">
        <w:t>.</w:t>
      </w:r>
    </w:p>
    <w:p w14:paraId="25ACCD0B" w14:textId="77777777" w:rsidR="009A719A" w:rsidRDefault="009A719A" w:rsidP="009A719A"/>
    <w:sectPr w:rsidR="009A7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845"/>
    <w:multiLevelType w:val="hybridMultilevel"/>
    <w:tmpl w:val="573052B8"/>
    <w:lvl w:ilvl="0" w:tplc="22DCC40A">
      <w:numFmt w:val="bullet"/>
      <w:lvlText w:val="-"/>
      <w:lvlJc w:val="left"/>
      <w:pPr>
        <w:ind w:left="720" w:hanging="360"/>
      </w:pPr>
      <w:rPr>
        <w:rFonts w:ascii="Calibri" w:eastAsiaTheme="minorEastAsia" w:hAnsi="Calibri" w:cs="Calibri" w:hint="default"/>
      </w:rPr>
    </w:lvl>
    <w:lvl w:ilvl="1" w:tplc="D9A8B558">
      <w:start w:val="1"/>
      <w:numFmt w:val="lowerLetter"/>
      <w:lvlText w:val="%2."/>
      <w:lvlJc w:val="left"/>
      <w:pPr>
        <w:ind w:left="1440" w:hanging="360"/>
      </w:pPr>
      <w:rPr>
        <w:rFonts w:asciiTheme="minorHAnsi" w:eastAsiaTheme="minorEastAsia" w:hAnsiTheme="minorHAnsi" w:cstheme="minorBidi"/>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24F5D"/>
    <w:multiLevelType w:val="hybridMultilevel"/>
    <w:tmpl w:val="F276520C"/>
    <w:lvl w:ilvl="0" w:tplc="98CA214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9A"/>
    <w:rsid w:val="000414B0"/>
    <w:rsid w:val="00200DD9"/>
    <w:rsid w:val="00391830"/>
    <w:rsid w:val="00434B31"/>
    <w:rsid w:val="00540887"/>
    <w:rsid w:val="006B0059"/>
    <w:rsid w:val="006B6E2A"/>
    <w:rsid w:val="0077430F"/>
    <w:rsid w:val="008243A0"/>
    <w:rsid w:val="00983635"/>
    <w:rsid w:val="009A719A"/>
    <w:rsid w:val="00D82915"/>
    <w:rsid w:val="00FC35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4C1D"/>
  <w15:chartTrackingRefBased/>
  <w15:docId w15:val="{8DCD3D4D-B7EF-453F-8700-20BD8652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9A"/>
    <w:pPr>
      <w:ind w:left="720"/>
      <w:contextualSpacing/>
    </w:pPr>
  </w:style>
  <w:style w:type="character" w:styleId="Hyperlink">
    <w:name w:val="Hyperlink"/>
    <w:basedOn w:val="DefaultParagraphFont"/>
    <w:uiPriority w:val="99"/>
    <w:unhideWhenUsed/>
    <w:rsid w:val="00540887"/>
    <w:rPr>
      <w:color w:val="0563C1" w:themeColor="hyperlink"/>
      <w:u w:val="single"/>
    </w:rPr>
  </w:style>
  <w:style w:type="character" w:styleId="UnresolvedMention">
    <w:name w:val="Unresolved Mention"/>
    <w:basedOn w:val="DefaultParagraphFont"/>
    <w:uiPriority w:val="99"/>
    <w:semiHidden/>
    <w:unhideWhenUsed/>
    <w:rsid w:val="00540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A8EDA4-A8F8-403B-AD55-4827812102E7}">
  <ds:schemaRefs>
    <ds:schemaRef ds:uri="http://schemas.microsoft.com/sharepoint/v3/contenttype/forms"/>
  </ds:schemaRefs>
</ds:datastoreItem>
</file>

<file path=customXml/itemProps2.xml><?xml version="1.0" encoding="utf-8"?>
<ds:datastoreItem xmlns:ds="http://schemas.openxmlformats.org/officeDocument/2006/customXml" ds:itemID="{5B0113E0-AFB8-48A8-98A2-C71B46097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0841-C3C0-4408-A179-65ED74A203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Yiqiao Xin</cp:lastModifiedBy>
  <cp:revision>4</cp:revision>
  <dcterms:created xsi:type="dcterms:W3CDTF">2020-05-18T13:19:00Z</dcterms:created>
  <dcterms:modified xsi:type="dcterms:W3CDTF">2020-05-18T13:29:00Z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