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A26DC" w14:textId="5B140300" w:rsidR="00807843" w:rsidRDefault="00603E82">
      <w:pPr>
        <w:pStyle w:val="Heading1"/>
      </w:pPr>
      <w:r>
        <w:t>Monday</w:t>
      </w:r>
      <w:r w:rsidR="000B0B79">
        <w:t xml:space="preserve"> Meeting – </w:t>
      </w:r>
      <w:r>
        <w:t>2</w:t>
      </w:r>
      <w:r w:rsidRPr="00603E82">
        <w:rPr>
          <w:vertAlign w:val="superscript"/>
        </w:rPr>
        <w:t>nd</w:t>
      </w:r>
      <w:r w:rsidR="000B0B79">
        <w:t xml:space="preserve"> </w:t>
      </w:r>
      <w:r>
        <w:t>March</w:t>
      </w:r>
      <w:bookmarkStart w:id="0" w:name="_GoBack"/>
      <w:bookmarkEnd w:id="0"/>
      <w:r w:rsidR="000B0B79">
        <w:t xml:space="preserve"> 2020</w:t>
      </w:r>
    </w:p>
    <w:p w14:paraId="31E16EA6" w14:textId="27B835B2" w:rsidR="000B0B79" w:rsidRDefault="006E31FD" w:rsidP="000B0B79">
      <w:pPr>
        <w:pStyle w:val="ListBullet"/>
        <w:numPr>
          <w:ilvl w:val="0"/>
          <w:numId w:val="0"/>
        </w:numPr>
        <w:spacing w:after="0"/>
        <w:ind w:left="432" w:hanging="432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Project</w:t>
      </w:r>
      <w:r w:rsidR="000B0B79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ideation</w:t>
      </w:r>
      <w:r w:rsidR="000B0B79">
        <w:rPr>
          <w:b/>
          <w:bCs/>
          <w:color w:val="000000" w:themeColor="text1"/>
        </w:rPr>
        <w:t>:</w:t>
      </w:r>
    </w:p>
    <w:p w14:paraId="60F0BEF6" w14:textId="4C312825" w:rsidR="006E31FD" w:rsidRDefault="006E31FD" w:rsidP="006E31FD">
      <w:pPr>
        <w:pStyle w:val="ListBullet"/>
        <w:numPr>
          <w:ilvl w:val="0"/>
          <w:numId w:val="6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Reviewing </w:t>
      </w:r>
      <w:proofErr w:type="spellStart"/>
      <w:r>
        <w:rPr>
          <w:color w:val="000000" w:themeColor="text1"/>
        </w:rPr>
        <w:t>Vilius</w:t>
      </w:r>
      <w:proofErr w:type="spellEnd"/>
      <w:r>
        <w:rPr>
          <w:color w:val="000000" w:themeColor="text1"/>
        </w:rPr>
        <w:t>’ work on the project ideation – documentation seems great! Team in agreement on the contents.</w:t>
      </w:r>
    </w:p>
    <w:p w14:paraId="14DDF813" w14:textId="2282A235" w:rsidR="00303C58" w:rsidRDefault="00303C58" w:rsidP="00303C58">
      <w:pPr>
        <w:pStyle w:val="ListBullet"/>
        <w:numPr>
          <w:ilvl w:val="0"/>
          <w:numId w:val="0"/>
        </w:numPr>
        <w:spacing w:after="0"/>
        <w:ind w:left="432" w:hanging="432"/>
        <w:rPr>
          <w:color w:val="000000" w:themeColor="text1"/>
        </w:rPr>
      </w:pPr>
    </w:p>
    <w:p w14:paraId="089592AA" w14:textId="3C7A55ED" w:rsidR="00303C58" w:rsidRDefault="00303C58" w:rsidP="00303C58">
      <w:pPr>
        <w:pStyle w:val="ListBullet"/>
        <w:numPr>
          <w:ilvl w:val="0"/>
          <w:numId w:val="0"/>
        </w:numPr>
        <w:spacing w:after="0"/>
        <w:ind w:left="432" w:hanging="432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Pytorch</w:t>
      </w:r>
      <w:proofErr w:type="spellEnd"/>
      <w:r>
        <w:rPr>
          <w:b/>
          <w:bCs/>
          <w:color w:val="000000" w:themeColor="text1"/>
        </w:rPr>
        <w:t xml:space="preserve"> Progress:</w:t>
      </w:r>
    </w:p>
    <w:p w14:paraId="3C3F3DF7" w14:textId="7613D7EA" w:rsidR="00303C58" w:rsidRDefault="00303C58" w:rsidP="00303C58">
      <w:pPr>
        <w:pStyle w:val="ListBullet"/>
        <w:numPr>
          <w:ilvl w:val="0"/>
          <w:numId w:val="6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Do we want to stick with </w:t>
      </w:r>
      <w:proofErr w:type="spellStart"/>
      <w:r>
        <w:rPr>
          <w:color w:val="000000" w:themeColor="text1"/>
        </w:rPr>
        <w:t>Keras</w:t>
      </w:r>
      <w:proofErr w:type="spellEnd"/>
      <w:r>
        <w:rPr>
          <w:color w:val="000000" w:themeColor="text1"/>
        </w:rPr>
        <w:t xml:space="preserve"> because of difficulties? </w:t>
      </w:r>
    </w:p>
    <w:p w14:paraId="724F16C7" w14:textId="266B5BCE" w:rsidR="00303C58" w:rsidRDefault="00303C58" w:rsidP="00303C58">
      <w:pPr>
        <w:pStyle w:val="ListBullet"/>
        <w:numPr>
          <w:ilvl w:val="1"/>
          <w:numId w:val="6"/>
        </w:numPr>
        <w:spacing w:after="0"/>
        <w:rPr>
          <w:color w:val="000000" w:themeColor="text1"/>
        </w:rPr>
      </w:pPr>
      <w:proofErr w:type="gramStart"/>
      <w:r>
        <w:rPr>
          <w:color w:val="000000" w:themeColor="text1"/>
        </w:rPr>
        <w:t>Ideally</w:t>
      </w:r>
      <w:proofErr w:type="gramEnd"/>
      <w:r>
        <w:rPr>
          <w:color w:val="000000" w:themeColor="text1"/>
        </w:rPr>
        <w:t xml:space="preserve"> we’d still like to use </w:t>
      </w:r>
      <w:proofErr w:type="spellStart"/>
      <w:r>
        <w:rPr>
          <w:color w:val="000000" w:themeColor="text1"/>
        </w:rPr>
        <w:t>PyTorch</w:t>
      </w:r>
      <w:proofErr w:type="spellEnd"/>
      <w:r>
        <w:rPr>
          <w:color w:val="000000" w:themeColor="text1"/>
        </w:rPr>
        <w:t xml:space="preserve"> so we will continue experiment (particularly </w:t>
      </w:r>
      <w:proofErr w:type="spellStart"/>
      <w:r>
        <w:rPr>
          <w:color w:val="000000" w:themeColor="text1"/>
        </w:rPr>
        <w:t>dawid</w:t>
      </w:r>
      <w:proofErr w:type="spellEnd"/>
      <w:r>
        <w:rPr>
          <w:color w:val="000000" w:themeColor="text1"/>
        </w:rPr>
        <w:t xml:space="preserve"> with the pre - baseline implementation)</w:t>
      </w:r>
    </w:p>
    <w:p w14:paraId="7FADBB9C" w14:textId="0F61504F" w:rsidR="00B72236" w:rsidRDefault="00B72236" w:rsidP="00B72236">
      <w:pPr>
        <w:pStyle w:val="ListBullet"/>
        <w:numPr>
          <w:ilvl w:val="0"/>
          <w:numId w:val="6"/>
        </w:numPr>
        <w:spacing w:after="0"/>
        <w:rPr>
          <w:color w:val="000000" w:themeColor="text1"/>
        </w:rPr>
      </w:pPr>
      <w:r>
        <w:rPr>
          <w:color w:val="000000" w:themeColor="text1"/>
        </w:rPr>
        <w:t>Having difficulty changing RGB to LAB.</w:t>
      </w:r>
    </w:p>
    <w:p w14:paraId="0CFEBCA2" w14:textId="38BA0C1F" w:rsidR="00B72236" w:rsidRPr="00303C58" w:rsidRDefault="00B72236" w:rsidP="00B72236">
      <w:pPr>
        <w:pStyle w:val="ListBullet"/>
        <w:numPr>
          <w:ilvl w:val="0"/>
          <w:numId w:val="0"/>
        </w:numPr>
        <w:spacing w:after="0"/>
        <w:ind w:left="432" w:hanging="432"/>
        <w:rPr>
          <w:color w:val="000000" w:themeColor="text1"/>
        </w:rPr>
      </w:pPr>
    </w:p>
    <w:p w14:paraId="12C83030" w14:textId="77777777" w:rsidR="00807843" w:rsidRDefault="00807843">
      <w:pPr>
        <w:pStyle w:val="Heading2"/>
      </w:pPr>
    </w:p>
    <w:sectPr w:rsidR="00807843">
      <w:footerReference w:type="default" r:id="rId8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BD868" w14:textId="77777777" w:rsidR="00E14661" w:rsidRDefault="00E14661">
      <w:r>
        <w:separator/>
      </w:r>
    </w:p>
    <w:p w14:paraId="2B89E8E5" w14:textId="77777777" w:rsidR="00E14661" w:rsidRDefault="00E14661"/>
  </w:endnote>
  <w:endnote w:type="continuationSeparator" w:id="0">
    <w:p w14:paraId="1269D3DC" w14:textId="77777777" w:rsidR="00E14661" w:rsidRDefault="00E14661">
      <w:r>
        <w:continuationSeparator/>
      </w:r>
    </w:p>
    <w:p w14:paraId="00F14D28" w14:textId="77777777" w:rsidR="00E14661" w:rsidRDefault="00E146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BE211B" w14:textId="77777777" w:rsidR="00807843" w:rsidRDefault="000F312B">
        <w:pPr>
          <w:pStyle w:val="Footer"/>
        </w:pPr>
        <w:r>
          <w:rPr>
            <w:lang w:bidi="en-GB"/>
          </w:rPr>
          <w:fldChar w:fldCharType="begin"/>
        </w:r>
        <w:r>
          <w:rPr>
            <w:lang w:bidi="en-GB"/>
          </w:rPr>
          <w:instrText xml:space="preserve"> PAGE   \* MERGEFORMAT </w:instrText>
        </w:r>
        <w:r>
          <w:rPr>
            <w:lang w:bidi="en-GB"/>
          </w:rPr>
          <w:fldChar w:fldCharType="separate"/>
        </w:r>
        <w:r>
          <w:rPr>
            <w:noProof/>
            <w:lang w:bidi="en-GB"/>
          </w:rPr>
          <w:t>0</w:t>
        </w:r>
        <w:r>
          <w:rPr>
            <w:noProof/>
            <w:lang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3CED9" w14:textId="77777777" w:rsidR="00E14661" w:rsidRDefault="00E14661">
      <w:r>
        <w:separator/>
      </w:r>
    </w:p>
    <w:p w14:paraId="70D3332B" w14:textId="77777777" w:rsidR="00E14661" w:rsidRDefault="00E14661"/>
  </w:footnote>
  <w:footnote w:type="continuationSeparator" w:id="0">
    <w:p w14:paraId="645F9E41" w14:textId="77777777" w:rsidR="00E14661" w:rsidRDefault="00E14661">
      <w:r>
        <w:continuationSeparator/>
      </w:r>
    </w:p>
    <w:p w14:paraId="43471EB8" w14:textId="77777777" w:rsidR="00E14661" w:rsidRDefault="00E1466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E641916"/>
    <w:multiLevelType w:val="hybridMultilevel"/>
    <w:tmpl w:val="C270C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65A25"/>
    <w:multiLevelType w:val="hybridMultilevel"/>
    <w:tmpl w:val="2BD27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88"/>
    <w:rsid w:val="000B0B79"/>
    <w:rsid w:val="000F312B"/>
    <w:rsid w:val="002C4688"/>
    <w:rsid w:val="00303C58"/>
    <w:rsid w:val="0056511A"/>
    <w:rsid w:val="00603E82"/>
    <w:rsid w:val="006E31FD"/>
    <w:rsid w:val="00807843"/>
    <w:rsid w:val="00B72236"/>
    <w:rsid w:val="00D1634E"/>
    <w:rsid w:val="00E14661"/>
    <w:rsid w:val="00F2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9967C"/>
  <w15:chartTrackingRefBased/>
  <w15:docId w15:val="{2B26A3DB-5DD6-294F-ADD9-2A1E68200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bertmcnicol/Library/Containers/com.microsoft.Word/Data/Library/Application%20Support/Microsoft/Office/16.0/DTS/en-GB%7bFBE7F4A3-87EF-9A4B-860F-534AF879BE1B%7d/%7b5D1CC76A-0297-4D49-986D-6AE26FDB49C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782BB5-1CB1-814F-9D88-38C4C6999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{5D1CC76A-0297-4D49-986D-6AE26FDB49CC}tf10002086.dotx</Template>
  <TotalTime>12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robert.mcnicol</cp:lastModifiedBy>
  <cp:revision>6</cp:revision>
  <dcterms:created xsi:type="dcterms:W3CDTF">2020-02-20T12:42:00Z</dcterms:created>
  <dcterms:modified xsi:type="dcterms:W3CDTF">2020-03-02T12:51:00Z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