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160"/>
          <w:pgMar w:top="600" w:bottom="280" w:left="740" w:right="620"/>
        </w:sectPr>
      </w:pPr>
    </w:p>
    <w:p>
      <w:pPr>
        <w:spacing w:before="273"/>
        <w:ind w:left="2221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group style="position:absolute;margin-left:44.290001pt;margin-top:-5.470615pt;width:447.7pt;height:17.95pt;mso-position-horizontal-relative:page;mso-position-vertical-relative:paragraph;z-index:1072" coordorigin="886,-109" coordsize="8954,359">
            <v:group style="position:absolute;left:898;top:237;width:8931;height:2" coordorigin="898,237" coordsize="8931,2">
              <v:shape style="position:absolute;left:898;top:237;width:8931;height:2" coordorigin="898,237" coordsize="8931,0" path="m898,237l9828,237e" filled="false" stroked="true" strokeweight="1.18pt" strokecolor="#000000">
                <v:path arrowok="t"/>
              </v:shape>
            </v:group>
            <v:group style="position:absolute;left:898;top:-109;width:1568;height:315" coordorigin="898,-109" coordsize="1568,315">
              <v:shape style="position:absolute;left:898;top:-109;width:1568;height:315" coordorigin="898,-109" coordsize="1568,315" path="m898,-109l898,205,2465,205,2465,186,919,186,898,-109xe" filled="true" fillcolor="#000000" stroked="false">
                <v:path arrowok="t"/>
                <v:fill type="solid"/>
              </v:shape>
              <v:shape style="position:absolute;left:898;top:-109;width:1568;height:315" coordorigin="898,-109" coordsize="1568,315" path="m2465,-109l898,-109,919,186,919,-88,2465,-88,2465,-109xe" filled="true" fillcolor="#000000" stroked="false">
                <v:path arrowok="t"/>
                <v:fill type="solid"/>
              </v:shape>
              <v:shape style="position:absolute;left:898;top:-109;width:1568;height:315" coordorigin="898,-109" coordsize="1568,315" path="m2465,-88l2443,-88,2443,186,2465,186,2465,-88xe" filled="true" fillcolor="#000000" stroked="false">
                <v:path arrowok="t"/>
                <v:fill type="solid"/>
              </v:shape>
            </v:group>
            <v:group style="position:absolute;left:2501;top:37;width:696;height:2" coordorigin="2501,37" coordsize="696,2">
              <v:shape style="position:absolute;left:2501;top:37;width:696;height:2" coordorigin="2501,37" coordsize="696,0" path="m2501,37l3197,37e" filled="false" stroked="true" strokeweight=".580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965;top:-85;width:1440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</w:rPr>
                      </w: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  <w:highlight w:val="black"/>
                        </w:rPr>
                        <w:t>科技创新导报</w:t>
                      </w: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</w:rPr>
                      </w:r>
                      <w:r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96;top:-100;width:2816;height:262" type="#_x0000_t20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/>
                          <w:spacing w:val="3"/>
                          <w:sz w:val="12"/>
                        </w:rPr>
                        <w:t>2008</w:t>
                      </w:r>
                      <w:r>
                        <w:rPr>
                          <w:rFonts w:ascii="宋体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16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3"/>
                          <w:sz w:val="12"/>
                        </w:rPr>
                        <w:t>NO.05</w:t>
                      </w:r>
                      <w:r>
                        <w:rPr>
                          <w:rFonts w:ascii="宋体"/>
                          <w:sz w:val="12"/>
                        </w:rPr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/>
                          <w:spacing w:val="9"/>
                          <w:sz w:val="12"/>
                        </w:rPr>
                        <w:t>Science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and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Technology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Consulting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Herald</w:t>
                      </w:r>
                      <w:r>
                        <w:rPr>
                          <w:rFonts w:ascii="宋体"/>
                          <w:sz w:val="1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/>
          <w:spacing w:val="4"/>
          <w:sz w:val="40"/>
          <w:szCs w:val="40"/>
        </w:rPr>
        <w:t>基于小波变换的数字水印算法研究</w:t>
      </w:r>
      <w:r>
        <w:rPr>
          <w:rFonts w:ascii="宋体" w:hAnsi="宋体" w:cs="宋体" w:eastAsia="宋体"/>
          <w:sz w:val="40"/>
          <w:szCs w:val="40"/>
        </w:rPr>
      </w:r>
    </w:p>
    <w:p>
      <w:pPr>
        <w:pStyle w:val="BodyText"/>
        <w:spacing w:line="192" w:lineRule="exact" w:before="272"/>
        <w:ind w:left="3731" w:right="1500" w:firstLine="1027"/>
        <w:jc w:val="left"/>
      </w:pPr>
      <w:r>
        <w:rPr/>
        <w:t>张楠 </w:t>
      </w:r>
      <w:r>
        <w:rPr>
          <w:spacing w:val="33"/>
        </w:rPr>
        <w:t> </w:t>
      </w:r>
      <w:r>
        <w:rPr>
          <w:spacing w:val="1"/>
        </w:rPr>
        <w:t>范铁生</w:t>
      </w:r>
      <w:r>
        <w:rPr>
          <w:spacing w:val="1"/>
        </w:rPr>
        <w:t> (辽宁大学信息学院</w:t>
      </w:r>
      <w:r>
        <w:rPr/>
        <w:t> </w:t>
      </w:r>
      <w:r>
        <w:rPr>
          <w:spacing w:val="40"/>
        </w:rPr>
        <w:t> </w:t>
      </w:r>
      <w:r>
        <w:rPr/>
        <w:t>辽宁沈阳 </w:t>
      </w:r>
      <w:r>
        <w:rPr>
          <w:spacing w:val="38"/>
        </w:rPr>
        <w:t> </w:t>
      </w:r>
      <w:r>
        <w:rPr>
          <w:spacing w:val="9"/>
        </w:rPr>
        <w:t>110036)</w:t>
      </w:r>
      <w:r>
        <w:rPr/>
      </w:r>
    </w:p>
    <w:p>
      <w:pPr>
        <w:pStyle w:val="Heading1"/>
        <w:spacing w:line="240" w:lineRule="auto"/>
        <w:ind w:left="766" w:right="0"/>
        <w:jc w:val="left"/>
      </w:pPr>
      <w:r>
        <w:rPr/>
        <w:br w:type="column"/>
      </w:r>
      <w:r>
        <w:rPr>
          <w:spacing w:val="1"/>
          <w:w w:val="99"/>
        </w:rPr>
        <w:t> </w:t>
      </w:r>
      <w:r>
        <w:rPr>
          <w:w w:val="99"/>
        </w:rPr>
        <w:t>高</w:t>
      </w:r>
      <w:r>
        <w:rPr>
          <w:spacing w:val="1"/>
          <w:w w:val="99"/>
        </w:rPr>
        <w:t> </w:t>
      </w:r>
      <w:r>
        <w:rPr>
          <w:w w:val="99"/>
        </w:rPr>
        <w:t>新</w:t>
      </w:r>
      <w:r>
        <w:rPr>
          <w:spacing w:val="1"/>
          <w:w w:val="99"/>
        </w:rPr>
        <w:t> </w:t>
      </w:r>
      <w:r>
        <w:rPr>
          <w:w w:val="99"/>
        </w:rPr>
        <w:t>技</w:t>
      </w:r>
      <w:r>
        <w:rPr>
          <w:spacing w:val="3"/>
          <w:w w:val="99"/>
        </w:rPr>
        <w:t> </w:t>
      </w:r>
      <w:r>
        <w:rPr>
          <w:w w:val="99"/>
        </w:rPr>
        <w:t>术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160"/>
          <w:pgMar w:top="600" w:bottom="280" w:left="740" w:right="620"/>
          <w:cols w:num="2" w:equalWidth="0">
            <w:col w:w="8297" w:space="40"/>
            <w:col w:w="2203"/>
          </w:cols>
        </w:sectPr>
      </w:pPr>
    </w:p>
    <w:p>
      <w:pPr>
        <w:spacing w:line="240" w:lineRule="auto" w:before="11"/>
        <w:rPr>
          <w:rFonts w:ascii="宋体" w:hAnsi="宋体" w:cs="宋体" w:eastAsia="宋体"/>
          <w:sz w:val="7"/>
          <w:szCs w:val="7"/>
        </w:rPr>
      </w:pPr>
    </w:p>
    <w:p>
      <w:pPr>
        <w:pStyle w:val="BodyText"/>
        <w:spacing w:line="190" w:lineRule="exact" w:before="86"/>
        <w:ind w:left="486" w:right="499"/>
        <w:jc w:val="both"/>
      </w:pPr>
      <w:r>
        <w:rPr>
          <w:spacing w:val="4"/>
        </w:rPr>
        <w:t>摘</w:t>
      </w:r>
      <w:r>
        <w:rPr>
          <w:spacing w:val="51"/>
        </w:rPr>
        <w:t> </w:t>
      </w:r>
      <w:r>
        <w:rPr>
          <w:spacing w:val="2"/>
        </w:rPr>
        <w:t>要:</w:t>
      </w:r>
      <w:r>
        <w:rPr>
          <w:spacing w:val="-58"/>
        </w:rPr>
        <w:t> </w:t>
      </w:r>
      <w:r>
        <w:rPr>
          <w:spacing w:val="5"/>
        </w:rPr>
        <w:t>基于小波变换的数字水印技术是当前很重要的研究热门</w:t>
      </w:r>
      <w:r>
        <w:rPr>
          <w:spacing w:val="-59"/>
        </w:rPr>
        <w:t>,</w:t>
      </w:r>
      <w:r>
        <w:rPr>
          <w:spacing w:val="5"/>
        </w:rPr>
        <w:t>《基于小波变换的数字水印算法研究</w:t>
      </w:r>
      <w:r>
        <w:rPr>
          <w:spacing w:val="2"/>
        </w:rPr>
        <w:t>》</w:t>
      </w:r>
      <w:r>
        <w:rPr>
          <w:spacing w:val="5"/>
        </w:rPr>
        <w:t>系统分析和总结了基于小波域</w:t>
      </w:r>
      <w:r>
        <w:rPr>
          <w:spacing w:val="421"/>
        </w:rPr>
        <w:t> </w:t>
      </w:r>
      <w:r>
        <w:rPr>
          <w:spacing w:val="1"/>
        </w:rPr>
        <w:t>的数字水印算法,并根据水印算法的特点对其进行了分类,详细分析了各类水印算法的各种嵌入和检测技术以及各自的优缺点,最后给出</w:t>
      </w:r>
      <w:r>
        <w:rPr>
          <w:spacing w:val="90"/>
        </w:rPr>
        <w:t> </w:t>
      </w:r>
      <w:r>
        <w:rPr>
          <w:spacing w:val="9"/>
        </w:rPr>
        <w:t>了基于小波变换的数字水印算法的优点。</w:t>
      </w:r>
      <w:r>
        <w:rPr/>
      </w:r>
    </w:p>
    <w:p>
      <w:pPr>
        <w:pStyle w:val="BodyText"/>
        <w:spacing w:line="165" w:lineRule="exact"/>
        <w:ind w:left="486" w:right="0"/>
        <w:jc w:val="both"/>
      </w:pPr>
      <w:r>
        <w:rPr>
          <w:spacing w:val="1"/>
        </w:rPr>
        <w:t>关键词:小波变换</w:t>
      </w:r>
      <w:r>
        <w:rPr/>
        <w:t> </w:t>
      </w:r>
      <w:r>
        <w:rPr>
          <w:spacing w:val="35"/>
        </w:rPr>
        <w:t> </w:t>
      </w:r>
      <w:r>
        <w:rPr/>
        <w:t>数字水印 </w:t>
      </w:r>
      <w:r>
        <w:rPr>
          <w:spacing w:val="35"/>
        </w:rPr>
        <w:t> </w:t>
      </w:r>
      <w:r>
        <w:rPr/>
        <w:t>水印算法 </w:t>
      </w:r>
      <w:r>
        <w:rPr>
          <w:spacing w:val="33"/>
        </w:rPr>
        <w:t> </w:t>
      </w:r>
      <w:r>
        <w:rPr/>
        <w:t>保护版权</w:t>
      </w:r>
    </w:p>
    <w:p>
      <w:pPr>
        <w:pStyle w:val="BodyText"/>
        <w:tabs>
          <w:tab w:pos="3560" w:val="left" w:leader="none"/>
          <w:tab w:pos="5828" w:val="left" w:leader="none"/>
        </w:tabs>
        <w:spacing w:line="201" w:lineRule="exact"/>
        <w:ind w:left="486" w:right="0"/>
        <w:jc w:val="both"/>
      </w:pPr>
      <w:r>
        <w:rPr>
          <w:spacing w:val="7"/>
        </w:rPr>
        <w:t>中图分类号:G633.67</w:t>
        <w:tab/>
      </w:r>
      <w:r>
        <w:rPr>
          <w:spacing w:val="6"/>
          <w:w w:val="95"/>
        </w:rPr>
        <w:t>文献标识码:A</w:t>
        <w:tab/>
      </w:r>
      <w:r>
        <w:rPr>
          <w:spacing w:val="7"/>
        </w:rPr>
        <w:t>文章编号:1674-098x(2008)02(b)-0002-02</w:t>
      </w:r>
      <w:r>
        <w:rPr/>
      </w:r>
    </w:p>
    <w:p>
      <w:pPr>
        <w:spacing w:line="240" w:lineRule="auto" w:before="10"/>
        <w:rPr>
          <w:rFonts w:ascii="宋体" w:hAnsi="宋体" w:cs="宋体" w:eastAsia="宋体"/>
          <w:sz w:val="8"/>
          <w:szCs w:val="8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1"/>
        <w:gridCol w:w="3496"/>
        <w:gridCol w:w="3378"/>
      </w:tblGrid>
      <w:tr>
        <w:trPr>
          <w:trHeight w:val="737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5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引言</w:t>
            </w:r>
            <w:r>
              <w:rPr>
                <w:rFonts w:ascii="宋体" w:hAnsi="宋体" w:cs="宋体" w:eastAsia="宋体"/>
                <w:sz w:val="18"/>
                <w:szCs w:val="18"/>
              </w:rPr>
            </w:r>
          </w:p>
          <w:p>
            <w:pPr>
              <w:pStyle w:val="TableParagraph"/>
              <w:spacing w:line="244" w:lineRule="auto" w:before="6"/>
              <w:ind w:left="55" w:right="185" w:firstLine="328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随着计算机通信技术,多媒体传输及存储</w:t>
            </w:r>
            <w:r>
              <w:rPr>
                <w:rFonts w:ascii="宋体" w:hAnsi="宋体" w:cs="宋体" w:eastAsia="宋体"/>
                <w:spacing w:val="35"/>
                <w:w w:val="10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技术的发展,数字产品的传输已经大面积的普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auto" w:before="69"/>
              <w:ind w:left="100" w:right="174"/>
              <w:jc w:val="both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处理。根据</w:t>
            </w:r>
            <w:r>
              <w:rPr>
                <w:rFonts w:ascii="宋体" w:hAnsi="宋体" w:cs="宋体" w:eastAsia="宋体"/>
                <w:spacing w:val="-17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S.Mallat</w:t>
            </w:r>
            <w:r>
              <w:rPr>
                <w:rFonts w:ascii="宋体" w:hAnsi="宋体" w:cs="宋体" w:eastAsia="宋体"/>
                <w:spacing w:val="-7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的塔式分解算法,图像</w:t>
            </w:r>
            <w:r>
              <w:rPr>
                <w:rFonts w:ascii="宋体" w:hAnsi="宋体" w:cs="宋体" w:eastAsia="宋体"/>
                <w:spacing w:val="22"/>
                <w:w w:val="10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经过小波分解后被分割成</w:t>
            </w:r>
            <w:r>
              <w:rPr>
                <w:rFonts w:ascii="宋体" w:hAnsi="宋体" w:cs="宋体" w:eastAsia="宋体"/>
                <w:spacing w:val="-2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4</w:t>
            </w:r>
            <w:r>
              <w:rPr>
                <w:rFonts w:ascii="宋体" w:hAnsi="宋体" w:cs="宋体" w:eastAsia="宋体"/>
                <w:spacing w:val="1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个频带:</w:t>
            </w:r>
            <w:r>
              <w:rPr>
                <w:rFonts w:ascii="宋体" w:hAnsi="宋体" w:cs="宋体" w:eastAsia="宋体"/>
                <w:spacing w:val="-3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水平方</w:t>
            </w:r>
            <w:r>
              <w:rPr>
                <w:rFonts w:ascii="宋体" w:hAnsi="宋体" w:cs="宋体" w:eastAsia="宋体"/>
                <w:spacing w:val="33"/>
                <w:w w:val="10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8"/>
                <w:sz w:val="16"/>
                <w:szCs w:val="16"/>
              </w:rPr>
              <w:t>向、垂直方向、对角线方向以及低频部分,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auto" w:before="69"/>
              <w:ind w:left="428" w:right="62" w:hanging="329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后小波系数的特点,把一幅</w:t>
            </w:r>
            <w:r>
              <w:rPr>
                <w:rFonts w:ascii="宋体" w:hAnsi="宋体" w:cs="宋体" w:eastAsia="宋体"/>
                <w:spacing w:val="-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i/>
                <w:sz w:val="16"/>
                <w:szCs w:val="16"/>
              </w:rPr>
              <w:t>m</w:t>
            </w:r>
            <w:r>
              <w:rPr>
                <w:rFonts w:ascii="宋体" w:hAnsi="宋体" w:cs="宋体" w:eastAsia="宋体"/>
                <w:i/>
                <w:spacing w:val="-2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×</w:t>
            </w:r>
            <w:r>
              <w:rPr>
                <w:rFonts w:ascii="宋体" w:hAnsi="宋体" w:cs="宋体" w:eastAsia="宋体"/>
                <w:spacing w:val="-3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i/>
                <w:sz w:val="16"/>
                <w:szCs w:val="16"/>
              </w:rPr>
              <w:t>m</w:t>
            </w:r>
            <w:r>
              <w:rPr>
                <w:rFonts w:ascii="宋体" w:hAnsi="宋体" w:cs="宋体" w:eastAsia="宋体"/>
                <w:i/>
                <w:spacing w:val="-2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×</w:t>
            </w:r>
            <w:r>
              <w:rPr>
                <w:rFonts w:ascii="宋体" w:hAnsi="宋体" w:cs="宋体" w:eastAsia="宋体"/>
                <w:spacing w:val="-3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i/>
                <w:spacing w:val="8"/>
                <w:sz w:val="16"/>
                <w:szCs w:val="16"/>
              </w:rPr>
              <w:t>k</w:t>
            </w:r>
            <w:r>
              <w:rPr>
                <w:rFonts w:ascii="宋体" w:hAnsi="宋体" w:cs="宋体" w:eastAsia="宋体"/>
                <w:i/>
                <w:spacing w:val="4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46"/>
                <w:sz w:val="16"/>
                <w:szCs w:val="16"/>
              </w:rPr>
            </w: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bit</w:t>
            </w:r>
            <w:r>
              <w:rPr>
                <w:rFonts w:ascii="宋体" w:hAnsi="宋体" w:cs="宋体" w:eastAsia="宋体"/>
                <w:spacing w:val="32"/>
                <w:w w:val="10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i/>
                <w:spacing w:val="1"/>
                <w:sz w:val="16"/>
                <w:szCs w:val="16"/>
              </w:rPr>
              <w:t>k</w:t>
            </w:r>
            <w:r>
              <w:rPr>
                <w:rFonts w:ascii="宋体" w:hAnsi="宋体" w:cs="宋体" w:eastAsia="宋体"/>
                <w:sz w:val="16"/>
                <w:szCs w:val="16"/>
              </w:rPr>
              <w:t>=8 </w:t>
            </w:r>
            <w:r>
              <w:rPr>
                <w:rFonts w:ascii="宋体" w:hAnsi="宋体" w:cs="宋体" w:eastAsia="宋体"/>
                <w:spacing w:val="73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24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)</w:t>
            </w:r>
            <w:r>
              <w:rPr>
                <w:rFonts w:ascii="宋体" w:hAnsi="宋体" w:cs="宋体" w:eastAsia="宋体"/>
                <w:sz w:val="16"/>
                <w:szCs w:val="16"/>
              </w:rPr>
              <w:t>的图像作为水印信息嵌入到图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像中,</w:t>
            </w:r>
            <w:r>
              <w:rPr>
                <w:rFonts w:ascii="宋体" w:hAnsi="宋体" w:cs="宋体" w:eastAsia="宋体"/>
                <w:spacing w:val="-4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/>
                <w:spacing w:val="-2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m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表示图像的大小,k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表示颜色的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及,然而,盗版现象也跟随进入了计算机领域。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其中低频部分可以继续分解。图像经过小波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深度。图像水印嵌入的位置为载体图像小波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这样仅用低价的投入可以复制出未被授权的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变换后,</w:t>
            </w:r>
            <w:r>
              <w:rPr>
                <w:rFonts w:ascii="宋体" w:hAnsi="宋体" w:cs="宋体" w:eastAsia="宋体"/>
                <w:spacing w:val="-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产生</w:t>
            </w:r>
            <w:r>
              <w:rPr>
                <w:rFonts w:ascii="宋体" w:hAnsi="宋体" w:cs="宋体" w:eastAsia="宋体"/>
                <w:spacing w:val="-3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2"/>
                <w:sz w:val="16"/>
                <w:szCs w:val="16"/>
              </w:rPr>
              <w:t>LH</w:t>
            </w:r>
            <w:r>
              <w:rPr>
                <w:rFonts w:ascii="宋体" w:hAnsi="宋体" w:cs="宋体" w:eastAsia="宋体"/>
                <w:sz w:val="16"/>
                <w:szCs w:val="16"/>
              </w:rPr>
              <w:t>i</w:t>
            </w:r>
            <w:r>
              <w:rPr>
                <w:rFonts w:ascii="宋体" w:hAnsi="宋体" w:cs="宋体" w:eastAsia="宋体"/>
                <w:spacing w:val="-40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7"/>
                <w:sz w:val="16"/>
                <w:szCs w:val="16"/>
              </w:rPr>
              <w:t>、HLi</w:t>
            </w:r>
            <w:r>
              <w:rPr>
                <w:rFonts w:ascii="宋体" w:hAnsi="宋体" w:cs="宋体" w:eastAsia="宋体"/>
                <w:spacing w:val="-40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32"/>
                <w:sz w:val="16"/>
                <w:szCs w:val="16"/>
              </w:rPr>
              <w:t>HHi(i=</w:t>
            </w:r>
            <w:r>
              <w:rPr>
                <w:rFonts w:ascii="宋体" w:hAnsi="宋体" w:cs="宋体" w:eastAsia="宋体"/>
                <w:sz w:val="16"/>
                <w:szCs w:val="16"/>
              </w:rPr>
              <w:t>1</w:t>
            </w:r>
            <w:r>
              <w:rPr>
                <w:rFonts w:ascii="宋体" w:hAnsi="宋体" w:cs="宋体" w:eastAsia="宋体"/>
                <w:spacing w:val="-3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、2</w:t>
            </w:r>
            <w:r>
              <w:rPr>
                <w:rFonts w:ascii="宋体" w:hAnsi="宋体" w:cs="宋体" w:eastAsia="宋体"/>
                <w:spacing w:val="-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变换后的低频子带和高频子带中。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数字产品,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由于技术的粗糙,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造成了对消费者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3)三个高频带系列和一个</w:t>
            </w:r>
            <w:r>
              <w:rPr>
                <w:rFonts w:ascii="宋体" w:hAnsi="宋体" w:cs="宋体" w:eastAsia="宋体"/>
                <w:spacing w:val="-3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LL3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低频带,图像的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8"/>
                <w:sz w:val="16"/>
                <w:szCs w:val="16"/>
              </w:rPr>
              <w:t>4.1.1</w:t>
            </w:r>
            <w:r>
              <w:rPr>
                <w:rFonts w:ascii="宋体" w:hAnsi="宋体" w:cs="宋体" w:eastAsia="宋体"/>
                <w:spacing w:val="5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低频子带嵌入法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使用数字产品的不安全,也给正版的数字产品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能量主要集中于低频部分,</w:t>
            </w:r>
            <w:r>
              <w:rPr>
                <w:rFonts w:ascii="宋体" w:hAnsi="宋体" w:cs="宋体" w:eastAsia="宋体"/>
                <w:spacing w:val="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而水平、垂直和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低频子带水印嵌入方法是在原图小波分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制造商带来了巨大的经济损失。数字产品的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对角线部分的能量则较少;</w:t>
            </w:r>
            <w:r>
              <w:rPr>
                <w:rFonts w:ascii="宋体" w:hAnsi="宋体" w:cs="宋体" w:eastAsia="宋体"/>
                <w:spacing w:val="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水平、垂直和对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2"/>
                <w:sz w:val="16"/>
                <w:szCs w:val="16"/>
              </w:rPr>
              <w:t>解后低频子带的系数中嵌入水印</w:t>
            </w:r>
            <w:r>
              <w:rPr>
                <w:rFonts w:ascii="宋体" w:hAnsi="宋体" w:cs="宋体" w:eastAsia="宋体"/>
                <w:spacing w:val="-83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pacing w:val="47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由于低频子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版权所有者迫切的需要一种维权的措施。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角线部分表征了原图像在水平、垂直和对角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带代表图像中平坦的部分,具有较高的感觉容</w:t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383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为了达到保护版权的目的,信息隐藏技术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线部分的边缘信息,</w:t>
            </w:r>
            <w:r>
              <w:rPr>
                <w:rFonts w:ascii="宋体" w:hAnsi="宋体" w:cs="宋体" w:eastAsia="宋体"/>
                <w:spacing w:val="2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具有明显的方向特性</w:t>
            </w:r>
            <w:r>
              <w:rPr>
                <w:rFonts w:ascii="宋体" w:hAnsi="宋体" w:cs="宋体" w:eastAsia="宋体"/>
                <w:spacing w:val="3"/>
                <w:position w:val="6"/>
                <w:sz w:val="9"/>
                <w:szCs w:val="9"/>
              </w:rPr>
              <w:t>[1]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量,</w:t>
            </w:r>
            <w:r>
              <w:rPr>
                <w:rFonts w:ascii="宋体" w:hAnsi="宋体" w:cs="宋体" w:eastAsia="宋体"/>
                <w:spacing w:val="-5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嵌入水印的鲁棒性强。</w:t>
            </w:r>
            <w:r>
              <w:rPr>
                <w:rFonts w:ascii="宋体" w:hAnsi="宋体" w:cs="宋体" w:eastAsia="宋体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该类方法对高频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427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在</w:t>
            </w:r>
            <w:r>
              <w:rPr>
                <w:rFonts w:ascii="宋体" w:hAnsi="宋体" w:cs="宋体" w:eastAsia="宋体"/>
                <w:spacing w:val="-3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199</w:t>
            </w:r>
            <w:r>
              <w:rPr>
                <w:rFonts w:ascii="宋体" w:hAnsi="宋体" w:cs="宋体" w:eastAsia="宋体"/>
                <w:sz w:val="16"/>
                <w:szCs w:val="16"/>
              </w:rPr>
              <w:t>5</w:t>
            </w:r>
            <w:r>
              <w:rPr>
                <w:rFonts w:ascii="宋体" w:hAnsi="宋体" w:cs="宋体" w:eastAsia="宋体"/>
                <w:spacing w:val="-2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年被正式提出。而数字水印技术就是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信息隐藏技术的一个分支,也是数字版权保护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 w:cs="宋体" w:eastAsia="宋体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4"/>
                <w:sz w:val="18"/>
                <w:szCs w:val="18"/>
              </w:rPr>
              <w:t>数字水印的设计需要考虑的几个方面</w:t>
            </w:r>
            <w:r>
              <w:rPr>
                <w:rFonts w:ascii="宋体" w:hAnsi="宋体" w:cs="宋体" w:eastAsia="宋体"/>
                <w:sz w:val="18"/>
                <w:szCs w:val="18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滤波、有损压缩都有较好的抗攻击性。</w:t>
            </w:r>
            <w:r>
              <w:rPr>
                <w:rFonts w:ascii="宋体" w:hAnsi="宋体" w:cs="宋体" w:eastAsia="宋体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3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但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4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同时正因为低频分量直接影响着图像的质量,</w:t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技术的主要技术。它主要用于:阻止非法复制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(1)鲁棒性:是指被保护的信息经过某种改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水印嵌入容量过大会直接影响图像的视觉效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(间接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)</w:t>
            </w:r>
            <w:r>
              <w:rPr>
                <w:rFonts w:ascii="宋体" w:hAnsi="宋体" w:cs="宋体" w:eastAsia="宋体"/>
                <w:spacing w:val="-82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确定所有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权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(作者</w:t>
            </w:r>
            <w:r>
              <w:rPr>
                <w:rFonts w:ascii="宋体" w:hAnsi="宋体" w:cs="宋体" w:eastAsia="宋体"/>
                <w:spacing w:val="-83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发行人</w:t>
            </w:r>
            <w:r>
              <w:rPr>
                <w:rFonts w:ascii="宋体" w:hAnsi="宋体" w:cs="宋体" w:eastAsia="宋体"/>
                <w:spacing w:val="-81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分发商、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动后抵抗隐藏信息丢失的能力。例如传输过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果</w:t>
            </w:r>
            <w:r>
              <w:rPr>
                <w:rFonts w:ascii="宋体" w:hAnsi="宋体" w:cs="宋体" w:eastAsia="宋体"/>
                <w:spacing w:val="7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合法的最终用户)、确定作品的真实性和完整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程中的信道噪音</w:t>
            </w:r>
            <w:r>
              <w:rPr>
                <w:rFonts w:ascii="宋体" w:hAnsi="宋体" w:cs="宋体" w:eastAsia="宋体"/>
                <w:spacing w:val="-26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滤波操作</w:t>
            </w:r>
            <w:r>
              <w:rPr>
                <w:rFonts w:ascii="宋体" w:hAnsi="宋体" w:cs="宋体" w:eastAsia="宋体"/>
                <w:spacing w:val="-26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重采样</w:t>
            </w:r>
            <w:r>
              <w:rPr>
                <w:rFonts w:ascii="宋体" w:hAnsi="宋体" w:cs="宋体" w:eastAsia="宋体"/>
                <w:spacing w:val="-30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有损编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该嵌入方法基本思想是:对原始图像进行</w:t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是否伪造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被篡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改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)</w:t>
            </w:r>
            <w:r>
              <w:rPr>
                <w:rFonts w:ascii="宋体" w:hAnsi="宋体" w:cs="宋体" w:eastAsia="宋体"/>
                <w:spacing w:val="-27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证实收件人</w:t>
            </w:r>
            <w:r>
              <w:rPr>
                <w:rFonts w:ascii="宋体" w:hAnsi="宋体" w:cs="宋体" w:eastAsia="宋体"/>
                <w:spacing w:val="-30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不可否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码压缩、D/A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或</w:t>
            </w:r>
            <w:r>
              <w:rPr>
                <w:rFonts w:ascii="宋体" w:hAnsi="宋体" w:cs="宋体" w:eastAsia="宋体"/>
                <w:spacing w:val="-23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1"/>
                <w:sz w:val="16"/>
                <w:szCs w:val="16"/>
              </w:rPr>
              <w:t>A/D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转换、图像的几何变换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n1层小波变换,得到图像小波变换系数细节子</w:t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认的传送</w:t>
            </w:r>
            <w:r>
              <w:rPr>
                <w:rFonts w:ascii="宋体" w:hAnsi="宋体" w:cs="宋体" w:eastAsia="宋体"/>
                <w:spacing w:val="-26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法庭证据的验证</w:t>
            </w:r>
            <w:r>
              <w:rPr>
                <w:rFonts w:ascii="宋体" w:hAnsi="宋体" w:cs="宋体" w:eastAsia="宋体"/>
                <w:spacing w:val="-26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赝品甄别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识别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2"/>
                <w:sz w:val="16"/>
                <w:szCs w:val="16"/>
              </w:rPr>
              <w:t>(如平移、伸缩、旋转、剪裁等)。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</w:t>
              <w:tab/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i/>
                <w:spacing w:val="3"/>
                <w:sz w:val="16"/>
                <w:szCs w:val="16"/>
              </w:rPr>
              <w:t>c</w:t>
            </w:r>
            <w:r>
              <w:rPr>
                <w:rFonts w:ascii="宋体" w:hAnsi="宋体" w:cs="宋体" w:eastAsia="宋体"/>
                <w:i/>
                <w:spacing w:val="-2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表示分解的层次,</w:t>
            </w:r>
            <w:r>
              <w:rPr>
                <w:rFonts w:ascii="宋体" w:hAnsi="宋体" w:cs="宋体" w:eastAsia="宋体"/>
                <w:i/>
                <w:spacing w:val="3"/>
                <w:sz w:val="16"/>
                <w:szCs w:val="16"/>
              </w:rPr>
              <w:t>c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=1,2</w:t>
            </w:r>
            <w:r>
              <w:rPr>
                <w:rFonts w:ascii="宋体" w:hAnsi="宋体" w:cs="宋体" w:eastAsia="宋体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5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,其中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文件来源与版本、Web</w:t>
            </w:r>
            <w:r>
              <w:rPr>
                <w:rFonts w:ascii="宋体" w:hAnsi="宋体" w:cs="宋体" w:eastAsia="宋体"/>
                <w:spacing w:val="1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网络巡逻监视盗贼等。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(2)不可检测性(不可见性):是指隐蔽载体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i/>
                <w:sz w:val="16"/>
                <w:szCs w:val="16"/>
              </w:rPr>
              <w:t>i</w:t>
            </w:r>
            <w:r>
              <w:rPr>
                <w:rFonts w:ascii="宋体" w:hAnsi="宋体" w:cs="宋体" w:eastAsia="宋体"/>
                <w:i/>
                <w:spacing w:val="-5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0"/>
                <w:sz w:val="16"/>
                <w:szCs w:val="16"/>
              </w:rPr>
              <w:t>=1,2,3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分别代表水平方向、垂直方向和对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383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目前数字水印算法主要是基于空域和变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与原始载体具有一致的特性。如具有一致的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角线方向的三个细节子图,下同)和一个逼近子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换域的。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统计噪声分布等,以便使非法拦截者很难判断</w:t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</w:t>
              <w:tab/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;对水印图像进行n2</w:t>
            </w:r>
            <w:r>
              <w:rPr>
                <w:rFonts w:ascii="宋体" w:hAnsi="宋体" w:cs="宋体" w:eastAsia="宋体"/>
                <w:spacing w:val="-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层小波变换,得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83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空域算法有很多种,其中最普遍的是首先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是否有隐蔽信息。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52" w:val="left" w:leader="none"/>
              </w:tabs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到水印的小波变换系数</w:t>
              <w:tab/>
              <w:t>(</w:t>
            </w:r>
            <w:r>
              <w:rPr>
                <w:rFonts w:ascii="宋体" w:hAnsi="宋体" w:cs="宋体" w:eastAsia="宋体"/>
                <w:i/>
                <w:spacing w:val="-1"/>
                <w:sz w:val="16"/>
                <w:szCs w:val="16"/>
              </w:rPr>
              <w:t>i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和</w:t>
            </w:r>
            <w:r>
              <w:rPr>
                <w:rFonts w:ascii="宋体" w:hAnsi="宋体" w:cs="宋体" w:eastAsia="宋体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宋体" w:hAnsi="宋体" w:cs="宋体" w:eastAsia="宋体"/>
                <w:spacing w:val="-1"/>
                <w:sz w:val="16"/>
                <w:szCs w:val="16"/>
              </w:rPr>
              <w:t>的意义同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把一个密钥输入一个</w:t>
            </w:r>
            <w:r>
              <w:rPr>
                <w:rFonts w:ascii="宋体" w:hAnsi="宋体" w:cs="宋体" w:eastAsia="宋体"/>
                <w:spacing w:val="-10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m- 序列发生器来产生水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(3)透明性:是指经过一系列隐藏处理后,</w:t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上),考虑到图像进行图像压缩的顽健性,水印</w:t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印信号,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然后排列成二维水印信号,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按象素点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原始数据没有明显的降质现象。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图像小波变换次数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n2</w:t>
            </w:r>
            <w:r>
              <w:rPr>
                <w:rFonts w:ascii="宋体" w:hAnsi="宋体" w:cs="宋体" w:eastAsia="宋体"/>
                <w:spacing w:val="-1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小于原始图像小波变换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逐一嵌入到原始图象最不重要的像素位最低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2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(4)安全性:要求隐藏算法有较强的抗攻击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次数</w:t>
            </w:r>
            <w:r>
              <w:rPr>
                <w:rFonts w:ascii="宋体" w:hAnsi="宋体" w:cs="宋体" w:eastAsia="宋体"/>
                <w:spacing w:val="37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n1,根据相应的策略,把水印图像小波系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5"/>
                <w:sz w:val="16"/>
                <w:szCs w:val="16"/>
              </w:rPr>
              <w:t>位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(LSB:least</w:t>
            </w:r>
            <w:r>
              <w:rPr>
                <w:rFonts w:ascii="宋体" w:hAnsi="宋体" w:cs="宋体" w:eastAsia="宋体"/>
                <w:spacing w:val="-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significant</w:t>
            </w: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bits)</w:t>
            </w:r>
            <w:r>
              <w:rPr>
                <w:rFonts w:ascii="宋体" w:hAnsi="宋体" w:cs="宋体" w:eastAsia="宋体"/>
                <w:spacing w:val="-87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这可保证嵌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能力(篡改、伪造、去除水印),使隐藏信息不</w:t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4" w:val="left" w:leader="none"/>
                <w:tab w:pos="2631" w:val="left" w:leader="none"/>
              </w:tabs>
              <w:spacing w:line="184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数矩阵</w:t>
              <w:tab/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嵌入到某一</w:t>
              <w:tab/>
            </w:r>
            <w:r>
              <w:rPr>
                <w:rFonts w:ascii="宋体" w:hAnsi="宋体" w:cs="宋体" w:eastAsia="宋体"/>
                <w:spacing w:val="8"/>
                <w:sz w:val="16"/>
                <w:szCs w:val="16"/>
              </w:rPr>
              <w:t>中。大多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8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4"/>
                <w:sz w:val="16"/>
                <w:szCs w:val="16"/>
              </w:rPr>
              <w:t>入的水印是不可见的。但是由于使用了图像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8"/>
                <w:sz w:val="16"/>
                <w:szCs w:val="16"/>
              </w:rPr>
              <w:t>会被破坏</w:t>
            </w: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pacing w:val="6"/>
                <w:sz w:val="16"/>
                <w:szCs w:val="16"/>
              </w:rPr>
              <w:t>如</w:t>
            </w:r>
            <w:r>
              <w:rPr>
                <w:rFonts w:ascii="宋体" w:hAnsi="宋体" w:cs="宋体" w:eastAsia="宋体"/>
                <w:sz w:val="16"/>
                <w:szCs w:val="16"/>
              </w:rPr>
              <w:t>:</w:t>
            </w: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8"/>
                <w:sz w:val="16"/>
                <w:szCs w:val="16"/>
              </w:rPr>
              <w:t>不因文件格式转换而丢失水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算法采用如下嵌入公式</w:t>
            </w:r>
            <w:r>
              <w:rPr>
                <w:rFonts w:ascii="宋体" w:hAnsi="宋体" w:cs="宋体" w:eastAsia="宋体"/>
                <w:spacing w:val="3"/>
                <w:position w:val="6"/>
                <w:sz w:val="9"/>
                <w:szCs w:val="9"/>
              </w:rPr>
              <w:t>[3]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218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不重要的像素位,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算法的鲁棒性差,</w:t>
            </w:r>
            <w:r>
              <w:rPr>
                <w:rFonts w:ascii="宋体" w:hAnsi="宋体" w:cs="宋体" w:eastAsia="宋体"/>
                <w:spacing w:val="-2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水印信息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印,且未经授权者不能检测出水印。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87" w:val="left" w:leader="none"/>
              </w:tabs>
              <w:spacing w:line="189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/>
                <w:w w:val="101"/>
                <w:sz w:val="16"/>
              </w:rPr>
              <w:t>  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spacing w:val="1"/>
                <w:w w:val="101"/>
                <w:sz w:val="16"/>
              </w:rPr>
              <w:t>       </w:t>
            </w:r>
            <w:r>
              <w:rPr>
                <w:rFonts w:ascii="宋体"/>
                <w:spacing w:val="1"/>
                <w:sz w:val="16"/>
              </w:rPr>
              <w:t>(1)</w:t>
            </w:r>
            <w:r>
              <w:rPr>
                <w:rFonts w:ascii="宋体"/>
                <w:sz w:val="16"/>
              </w:rPr>
            </w:r>
          </w:p>
        </w:tc>
      </w:tr>
      <w:tr>
        <w:trPr>
          <w:trHeight w:val="212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很容易被滤波</w:t>
            </w:r>
            <w:r>
              <w:rPr>
                <w:rFonts w:ascii="宋体" w:hAnsi="宋体" w:cs="宋体" w:eastAsia="宋体"/>
                <w:spacing w:val="-42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z w:val="16"/>
                <w:szCs w:val="16"/>
              </w:rPr>
              <w:t>图像量化</w:t>
            </w:r>
            <w:r>
              <w:rPr>
                <w:rFonts w:ascii="宋体" w:hAnsi="宋体" w:cs="宋体" w:eastAsia="宋体"/>
                <w:spacing w:val="-40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几何变形的操作破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2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4"/>
                <w:sz w:val="16"/>
                <w:szCs w:val="16"/>
              </w:rPr>
              <w:t>(5)自恢复性(自相似性):由于经过一些操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77" w:val="left" w:leader="none"/>
              </w:tabs>
              <w:spacing w:line="192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/>
                <w:w w:val="102"/>
                <w:sz w:val="16"/>
              </w:rPr>
              <w:t> </w:t>
            </w:r>
            <w:r>
              <w:rPr>
                <w:rFonts w:ascii="宋体"/>
                <w:sz w:val="16"/>
              </w:rPr>
              <w:tab/>
            </w:r>
            <w:r>
              <w:rPr>
                <w:rFonts w:ascii="宋体"/>
                <w:spacing w:val="-4"/>
                <w:w w:val="102"/>
                <w:sz w:val="16"/>
              </w:rPr>
              <w:t>     </w:t>
            </w:r>
            <w:r>
              <w:rPr>
                <w:rFonts w:ascii="宋体"/>
                <w:sz w:val="16"/>
              </w:rPr>
              <w:t>(2)</w:t>
            </w:r>
          </w:p>
        </w:tc>
      </w:tr>
      <w:tr>
        <w:trPr>
          <w:trHeight w:val="222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坏,因此不够强壮。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作或变换后,可能会使原数据产生较大的破坏,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28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其中</w:t>
            </w:r>
            <w:r>
              <w:rPr>
                <w:rFonts w:ascii="宋体" w:hAnsi="宋体" w:cs="宋体" w:eastAsia="宋体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6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为水印嵌入的强度,</w:t>
            </w:r>
            <w:r>
              <w:rPr>
                <w:rFonts w:ascii="宋体" w:hAnsi="宋体" w:cs="宋体" w:eastAsia="宋体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51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越大,</w:t>
            </w:r>
            <w:r>
              <w:rPr>
                <w:rFonts w:ascii="宋体" w:hAnsi="宋体" w:cs="宋体" w:eastAsia="宋体"/>
                <w:spacing w:val="-62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水印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419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5" w:right="0" w:firstLine="328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而变换域算法最主要的一种是方法通过改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变频域的一些系数的值,采用类似扩频图像的</w:t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如果只从留下的片段数据,仍能恢复隐藏信号,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-3"/>
                <w:sz w:val="16"/>
                <w:szCs w:val="16"/>
              </w:rPr>
              <w:t>而且恢复过程不需要原数据,这就是自恢复性。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274" w:right="0" w:hanging="176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的稳健性越好,</w:t>
            </w:r>
            <w:r>
              <w:rPr>
                <w:rFonts w:ascii="宋体" w:hAnsi="宋体" w:cs="宋体" w:eastAsia="宋体"/>
                <w:spacing w:val="-10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5"/>
                <w:sz w:val="16"/>
                <w:szCs w:val="16"/>
              </w:rPr>
              <w:t>但水印的可见性越差,</w:t>
            </w:r>
            <w:r>
              <w:rPr>
                <w:rFonts w:ascii="宋体" w:hAnsi="宋体" w:cs="宋体" w:eastAsia="宋体"/>
                <w:spacing w:val="-9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反之,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4"/>
              <w:ind w:left="274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越小,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水印的可见性越好,</w:t>
            </w:r>
            <w:r>
              <w:rPr>
                <w:rFonts w:ascii="宋体" w:hAnsi="宋体" w:cs="宋体" w:eastAsia="宋体"/>
                <w:spacing w:val="-28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但水印的稳健性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3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5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技术来隐藏数字水印信息</w:t>
            </w:r>
            <w:r>
              <w:rPr>
                <w:rFonts w:ascii="宋体" w:hAnsi="宋体" w:cs="宋体" w:eastAsia="宋体"/>
                <w:spacing w:val="-51"/>
                <w:sz w:val="16"/>
                <w:szCs w:val="16"/>
              </w:rPr>
              <w:t>。</w:t>
            </w:r>
            <w:r>
              <w:rPr>
                <w:rFonts w:ascii="宋体" w:hAnsi="宋体" w:cs="宋体" w:eastAsia="宋体"/>
                <w:sz w:val="16"/>
                <w:szCs w:val="16"/>
              </w:rPr>
              <w:t>主要有离散余弦变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00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3"/>
                <w:sz w:val="16"/>
                <w:szCs w:val="16"/>
              </w:rPr>
              <w:t>3.6</w:t>
            </w:r>
            <w:r>
              <w:rPr>
                <w:rFonts w:ascii="宋体" w:hAnsi="宋体" w:cs="宋体" w:eastAsia="宋体"/>
                <w:spacing w:val="34"/>
                <w:sz w:val="16"/>
                <w:szCs w:val="16"/>
              </w:rPr>
              <w:t> </w:t>
            </w:r>
            <w:r>
              <w:rPr>
                <w:rFonts w:ascii="宋体" w:hAnsi="宋体" w:cs="宋体" w:eastAsia="宋体"/>
                <w:sz w:val="16"/>
                <w:szCs w:val="16"/>
              </w:rPr>
              <w:t>水印容量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  <w:tc>
          <w:tcPr>
            <w:tcW w:w="3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7" w:val="left" w:leader="none"/>
              </w:tabs>
              <w:spacing w:line="192" w:lineRule="exact"/>
              <w:ind w:left="99"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pacing w:val="1"/>
                <w:sz w:val="16"/>
                <w:szCs w:val="16"/>
              </w:rPr>
              <w:t>越差。对</w:t>
              <w:tab/>
            </w:r>
            <w:r>
              <w:rPr>
                <w:rFonts w:ascii="宋体" w:hAnsi="宋体" w:cs="宋体" w:eastAsia="宋体"/>
                <w:spacing w:val="2"/>
                <w:sz w:val="16"/>
                <w:szCs w:val="16"/>
              </w:rPr>
              <w:t>进行逆小波变换将得到嵌入水印</w:t>
            </w:r>
            <w:r>
              <w:rPr>
                <w:rFonts w:ascii="宋体" w:hAnsi="宋体" w:cs="宋体" w:eastAsia="宋体"/>
                <w:sz w:val="16"/>
                <w:szCs w:val="16"/>
              </w:rPr>
            </w:r>
          </w:p>
        </w:tc>
      </w:tr>
    </w:tbl>
    <w:p>
      <w:pPr>
        <w:spacing w:after="0" w:line="192" w:lineRule="exact"/>
        <w:jc w:val="left"/>
        <w:rPr>
          <w:rFonts w:ascii="宋体" w:hAnsi="宋体" w:cs="宋体" w:eastAsia="宋体"/>
          <w:sz w:val="16"/>
          <w:szCs w:val="16"/>
        </w:rPr>
        <w:sectPr>
          <w:type w:val="continuous"/>
          <w:pgSz w:w="11900" w:h="16160"/>
          <w:pgMar w:top="600" w:bottom="280" w:left="740" w:right="620"/>
        </w:sectPr>
      </w:pPr>
    </w:p>
    <w:p>
      <w:pPr>
        <w:pStyle w:val="BodyText"/>
        <w:spacing w:line="245" w:lineRule="auto"/>
        <w:ind w:left="157" w:right="86"/>
        <w:jc w:val="both"/>
      </w:pPr>
      <w:r>
        <w:rPr/>
        <w:pict>
          <v:shape style="position:absolute;margin-left:420.359985pt;margin-top:-83.176239pt;width:26.749286pt;height:10.26pt;mso-position-horizontal-relative:page;mso-position-vertical-relative:paragraph;z-index:-14464" type="#_x0000_t75" stroked="false">
            <v:imagedata r:id="rId5" o:title=""/>
          </v:shape>
        </w:pict>
      </w:r>
      <w:r>
        <w:rPr/>
        <w:pict>
          <v:shape style="position:absolute;margin-left:491.880005pt;margin-top:-83.176239pt;width:27.569277pt;height:10.125pt;mso-position-horizontal-relative:page;mso-position-vertical-relative:paragraph;z-index:-14440" type="#_x0000_t75" stroked="false">
            <v:imagedata r:id="rId6" o:title=""/>
          </v:shape>
        </w:pict>
      </w:r>
      <w:r>
        <w:rPr/>
        <w:pict>
          <v:group style="position:absolute;margin-left:414.959991pt;margin-top:-61.456234pt;width:108.4pt;height:32.3pt;mso-position-horizontal-relative:page;mso-position-vertical-relative:paragraph;z-index:-14416" coordorigin="8299,-1229" coordsize="2168,646">
            <v:shape style="position:absolute;left:8467;top:-1229;width:1807;height:209" type="#_x0000_t75" stroked="false">
              <v:imagedata r:id="rId7" o:title=""/>
            </v:shape>
            <v:shape style="position:absolute;left:8299;top:-1030;width:2167;height:233" type="#_x0000_t75" stroked="false">
              <v:imagedata r:id="rId8" o:title=""/>
            </v:shape>
            <v:shape style="position:absolute;left:8549;top:-809;width:161;height:226" type="#_x0000_t75" stroked="false">
              <v:imagedata r:id="rId9" o:title=""/>
            </v:shape>
            <v:shape style="position:absolute;left:10164;top:-809;width:161;height:226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394.440002pt;margin-top:-18.856236pt;width:7.975161pt;height:11.07pt;mso-position-horizontal-relative:page;mso-position-vertical-relative:paragraph;z-index:-14392" type="#_x0000_t75" stroked="false">
            <v:imagedata r:id="rId9" o:title=""/>
          </v:shape>
        </w:pict>
      </w:r>
      <w:r>
        <w:rPr>
          <w:spacing w:val="5"/>
        </w:rPr>
        <w:t>换(DCT)、小波变换(WT)、付氏变换(FT</w:t>
      </w:r>
      <w:r>
        <w:rPr>
          <w:spacing w:val="65"/>
        </w:rPr>
        <w:t> </w:t>
      </w:r>
      <w:r>
        <w:rPr/>
        <w:t>或</w:t>
      </w:r>
      <w:r>
        <w:rPr>
          <w:spacing w:val="22"/>
          <w:w w:val="101"/>
        </w:rPr>
        <w:t> </w:t>
      </w:r>
      <w:r>
        <w:rPr>
          <w:spacing w:val="1"/>
        </w:rPr>
        <w:t>FFT)以及哈达马变换(Hadamard</w:t>
      </w:r>
      <w:r>
        <w:rPr>
          <w:spacing w:val="4"/>
        </w:rPr>
        <w:t> </w:t>
      </w:r>
      <w:r>
        <w:rPr>
          <w:spacing w:val="3"/>
        </w:rPr>
        <w:t>Transform)</w:t>
      </w:r>
      <w:r>
        <w:rPr>
          <w:spacing w:val="28"/>
          <w:w w:val="102"/>
        </w:rPr>
        <w:t> </w:t>
      </w:r>
      <w:r>
        <w:rPr>
          <w:spacing w:val="-4"/>
        </w:rPr>
        <w:t>等等。其中小波变换因其优良的多分辨率分析</w:t>
      </w:r>
      <w:r>
        <w:rPr>
          <w:spacing w:val="28"/>
          <w:w w:val="102"/>
        </w:rPr>
        <w:t> </w:t>
      </w:r>
      <w:r>
        <w:rPr>
          <w:spacing w:val="-5"/>
        </w:rPr>
        <w:t>特性,使得它广泛应用于图像处理</w:t>
      </w:r>
      <w:r>
        <w:rPr>
          <w:spacing w:val="-46"/>
        </w:rPr>
        <w:t>。</w:t>
      </w:r>
      <w:r>
        <w:rPr>
          <w:spacing w:val="-5"/>
        </w:rPr>
        <w:t>特别</w:t>
      </w:r>
      <w:r>
        <w:rPr>
          <w:spacing w:val="8"/>
        </w:rPr>
        <w:t>是</w:t>
      </w:r>
      <w:r>
        <w:rPr>
          <w:spacing w:val="-5"/>
        </w:rPr>
        <w:t>2000</w:t>
      </w:r>
      <w:r>
        <w:rPr>
          <w:spacing w:val="-5"/>
          <w:w w:val="102"/>
        </w:rPr>
        <w:t> </w:t>
      </w:r>
      <w:r>
        <w:rPr/>
        <w:t>年新一代静止图像压缩编码标准JPEG2000(相</w:t>
      </w:r>
      <w:r>
        <w:rPr>
          <w:spacing w:val="46"/>
          <w:w w:val="101"/>
        </w:rPr>
        <w:t> </w:t>
      </w:r>
      <w:r>
        <w:rPr/>
        <w:t>对于</w:t>
      </w:r>
      <w:r>
        <w:rPr>
          <w:spacing w:val="-30"/>
        </w:rPr>
        <w:t> </w:t>
      </w:r>
      <w:r>
        <w:rPr>
          <w:spacing w:val="7"/>
        </w:rPr>
        <w:t>JPEG,它放弃了</w:t>
      </w:r>
      <w:r>
        <w:rPr>
          <w:spacing w:val="-31"/>
        </w:rPr>
        <w:t> </w:t>
      </w:r>
      <w:r>
        <w:rPr>
          <w:spacing w:val="9"/>
        </w:rPr>
        <w:t>JPEG</w:t>
      </w:r>
      <w:r>
        <w:rPr>
          <w:spacing w:val="-13"/>
        </w:rPr>
        <w:t> </w:t>
      </w:r>
      <w:r>
        <w:rPr>
          <w:spacing w:val="1"/>
        </w:rPr>
        <w:t>所采用的</w:t>
      </w:r>
      <w:r>
        <w:rPr>
          <w:spacing w:val="-30"/>
        </w:rPr>
        <w:t> </w:t>
      </w:r>
      <w:r>
        <w:rPr>
          <w:spacing w:val="9"/>
        </w:rPr>
        <w:t>DCT,</w:t>
      </w:r>
      <w:r>
        <w:rPr>
          <w:spacing w:val="-60"/>
        </w:rPr>
        <w:t> </w:t>
      </w:r>
      <w:r>
        <w:rPr/>
        <w:t>而</w:t>
      </w:r>
      <w:r>
        <w:rPr>
          <w:spacing w:val="30"/>
          <w:w w:val="102"/>
        </w:rPr>
        <w:t> </w:t>
      </w:r>
      <w:r>
        <w:rPr>
          <w:spacing w:val="1"/>
        </w:rPr>
        <w:t>采用</w:t>
      </w:r>
      <w:r>
        <w:rPr>
          <w:spacing w:val="-30"/>
        </w:rPr>
        <w:t> </w:t>
      </w:r>
      <w:r>
        <w:rPr>
          <w:spacing w:val="11"/>
        </w:rPr>
        <w:t>DWT)</w:t>
      </w:r>
      <w:r>
        <w:rPr>
          <w:spacing w:val="-57"/>
        </w:rPr>
        <w:t> </w:t>
      </w:r>
      <w:r>
        <w:rPr>
          <w:spacing w:val="3"/>
        </w:rPr>
        <w:t>公布并开始实行,</w:t>
      </w:r>
      <w:r>
        <w:rPr>
          <w:spacing w:val="-53"/>
        </w:rPr>
        <w:t> </w:t>
      </w:r>
      <w:r>
        <w:rPr>
          <w:spacing w:val="3"/>
        </w:rPr>
        <w:t>使基于小波变换</w:t>
      </w:r>
      <w:r>
        <w:rPr>
          <w:spacing w:val="27"/>
          <w:w w:val="101"/>
        </w:rPr>
        <w:t> </w:t>
      </w:r>
      <w:r>
        <w:rPr>
          <w:spacing w:val="1"/>
        </w:rPr>
        <w:t>的水印算法越来越引人瞩目。</w:t>
      </w:r>
      <w:r>
        <w:rPr/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40" w:lineRule="auto"/>
        <w:ind w:left="157" w:right="0"/>
        <w:jc w:val="both"/>
      </w:pPr>
      <w:r>
        <w:rPr>
          <w:spacing w:val="-4"/>
        </w:rPr>
        <w:t>2</w:t>
      </w:r>
      <w:r>
        <w:rPr>
          <w:spacing w:val="4"/>
        </w:rPr>
        <w:t> </w:t>
      </w:r>
      <w:r>
        <w:rPr>
          <w:spacing w:val="-3"/>
        </w:rPr>
        <w:t>小波变换</w:t>
      </w:r>
      <w:r>
        <w:rPr/>
      </w:r>
    </w:p>
    <w:p>
      <w:pPr>
        <w:pStyle w:val="BodyText"/>
        <w:spacing w:line="244" w:lineRule="auto" w:before="1"/>
        <w:ind w:left="157" w:right="0" w:firstLine="328"/>
        <w:jc w:val="both"/>
      </w:pPr>
      <w:r>
        <w:rPr/>
        <w:t>长期以来,傅里叶变换一直是信号处理领</w:t>
      </w:r>
      <w:r>
        <w:rPr>
          <w:spacing w:val="31"/>
          <w:w w:val="101"/>
        </w:rPr>
        <w:t> </w:t>
      </w:r>
      <w:r>
        <w:rPr>
          <w:spacing w:val="9"/>
        </w:rPr>
        <w:t>域中最完美、应用最广泛的一种分析手段。</w:t>
      </w:r>
      <w:r>
        <w:rPr/>
      </w:r>
    </w:p>
    <w:p>
      <w:pPr>
        <w:pStyle w:val="BodyText"/>
        <w:spacing w:line="245" w:lineRule="auto" w:before="1"/>
        <w:ind w:left="157" w:right="83" w:firstLine="328"/>
        <w:jc w:val="both"/>
      </w:pPr>
      <w:r>
        <w:rPr>
          <w:spacing w:val="5"/>
        </w:rPr>
        <w:t>但傅里叶变换只是一种纯频域的分析方</w:t>
      </w:r>
      <w:r>
        <w:rPr>
          <w:spacing w:val="6"/>
          <w:w w:val="101"/>
        </w:rPr>
        <w:t> </w:t>
      </w:r>
      <w:r>
        <w:rPr>
          <w:spacing w:val="6"/>
        </w:rPr>
        <w:t>法。在时域上无任何定位能力,</w:t>
      </w:r>
      <w:r>
        <w:rPr>
          <w:spacing w:val="3"/>
        </w:rPr>
        <w:t> </w:t>
      </w:r>
      <w:r>
        <w:rPr>
          <w:spacing w:val="7"/>
        </w:rPr>
        <w:t>即无法提供</w:t>
      </w:r>
      <w:r>
        <w:rPr>
          <w:spacing w:val="32"/>
          <w:w w:val="102"/>
        </w:rPr>
        <w:t> </w:t>
      </w:r>
      <w:r>
        <w:rPr>
          <w:spacing w:val="5"/>
        </w:rPr>
        <w:t>任何局部时间段上的频率信息。为了继承傅</w:t>
      </w:r>
      <w:r>
        <w:rPr>
          <w:spacing w:val="6"/>
          <w:w w:val="101"/>
        </w:rPr>
        <w:t> </w:t>
      </w:r>
      <w:r>
        <w:rPr/>
        <w:t>里叶分析(余弦变换和正弦变换都可以视为傅</w:t>
      </w:r>
      <w:r>
        <w:rPr>
          <w:spacing w:val="35"/>
          <w:w w:val="101"/>
        </w:rPr>
        <w:t> </w:t>
      </w:r>
      <w:r>
        <w:rPr>
          <w:spacing w:val="-3"/>
        </w:rPr>
        <w:t>里叶变换的特例)的优点,同时又克服它的许多</w:t>
      </w:r>
      <w:r>
        <w:rPr>
          <w:spacing w:val="18"/>
          <w:w w:val="101"/>
        </w:rPr>
        <w:t> </w:t>
      </w:r>
      <w:r>
        <w:rPr>
          <w:spacing w:val="3"/>
        </w:rPr>
        <w:t>缺点,</w:t>
      </w:r>
      <w:r>
        <w:rPr>
          <w:spacing w:val="-22"/>
        </w:rPr>
        <w:t> </w:t>
      </w:r>
      <w:r>
        <w:rPr>
          <w:spacing w:val="7"/>
        </w:rPr>
        <w:t>人们一直在寻找新的方法。小波理论</w:t>
      </w:r>
      <w:r>
        <w:rPr>
          <w:spacing w:val="39"/>
          <w:w w:val="101"/>
        </w:rPr>
        <w:t> </w:t>
      </w:r>
      <w:r>
        <w:rPr/>
        <w:t>是近年来兴起的新的学科,基本思想就是把图</w:t>
      </w:r>
      <w:r>
        <w:rPr>
          <w:spacing w:val="39"/>
          <w:w w:val="101"/>
        </w:rPr>
        <w:t> </w:t>
      </w:r>
      <w:r>
        <w:rPr>
          <w:spacing w:val="6"/>
        </w:rPr>
        <w:t>像进行多分辨率分解,</w:t>
      </w:r>
      <w:r>
        <w:rPr>
          <w:spacing w:val="-24"/>
        </w:rPr>
        <w:t> </w:t>
      </w:r>
      <w:r>
        <w:rPr>
          <w:spacing w:val="6"/>
        </w:rPr>
        <w:t>分解成不同空间、不</w:t>
      </w:r>
      <w:r>
        <w:rPr>
          <w:spacing w:val="28"/>
          <w:w w:val="101"/>
        </w:rPr>
        <w:t> </w:t>
      </w:r>
      <w:r>
        <w:rPr/>
        <w:t>同频率的子图像,然后再对子图像的系数进行</w:t>
      </w:r>
      <w:r>
        <w:rPr/>
      </w:r>
    </w:p>
    <w:p>
      <w:pPr>
        <w:pStyle w:val="BodyText"/>
        <w:spacing w:line="244" w:lineRule="auto"/>
        <w:ind w:left="152" w:right="0" w:firstLine="328"/>
        <w:jc w:val="left"/>
      </w:pPr>
      <w:r>
        <w:rPr/>
        <w:br w:type="column"/>
      </w:r>
      <w:r>
        <w:rPr>
          <w:spacing w:val="10"/>
        </w:rPr>
        <w:t>水印容量和鲁棒性之间是相互矛盾的。</w:t>
      </w:r>
      <w:r>
        <w:rPr>
          <w:spacing w:val="38"/>
          <w:w w:val="101"/>
        </w:rPr>
        <w:t> </w:t>
      </w:r>
      <w:r>
        <w:rPr/>
        <w:t>水印容量的增加会带来鲁棒性的下降,对不可</w:t>
      </w:r>
      <w:r>
        <w:rPr>
          <w:spacing w:val="39"/>
          <w:w w:val="101"/>
        </w:rPr>
        <w:t> </w:t>
      </w:r>
      <w:r>
        <w:rPr>
          <w:spacing w:val="8"/>
        </w:rPr>
        <w:t>见性也有影响</w:t>
      </w:r>
      <w:r>
        <w:rPr>
          <w:spacing w:val="5"/>
        </w:rPr>
        <w:t>。</w:t>
      </w:r>
      <w:r>
        <w:rPr>
          <w:spacing w:val="8"/>
        </w:rPr>
        <w:t>为抵抗各种变</w:t>
      </w:r>
      <w:r>
        <w:rPr>
          <w:spacing w:val="5"/>
        </w:rPr>
        <w:t>换</w:t>
      </w:r>
      <w:r>
        <w:rPr/>
        <w:t>,</w:t>
      </w:r>
      <w:r>
        <w:rPr>
          <w:spacing w:val="35"/>
        </w:rPr>
        <w:t> </w:t>
      </w:r>
      <w:r>
        <w:rPr>
          <w:spacing w:val="8"/>
        </w:rPr>
        <w:t>水印通常</w:t>
      </w:r>
      <w:r>
        <w:rPr>
          <w:spacing w:val="9"/>
          <w:w w:val="102"/>
        </w:rPr>
        <w:t> </w:t>
      </w:r>
      <w:r>
        <w:rPr/>
        <w:t>需要按照一定的排列方式反复加入多次,当水</w:t>
      </w:r>
      <w:r>
        <w:rPr>
          <w:spacing w:val="38"/>
          <w:w w:val="102"/>
        </w:rPr>
        <w:t> </w:t>
      </w:r>
      <w:r>
        <w:rPr/>
        <w:t>印容量大时重复次数只好减少,而鲁棒性不好</w:t>
      </w:r>
      <w:r>
        <w:rPr>
          <w:spacing w:val="26"/>
          <w:w w:val="101"/>
        </w:rPr>
        <w:t> </w:t>
      </w:r>
      <w:r>
        <w:rPr>
          <w:spacing w:val="8"/>
        </w:rPr>
        <w:t>就会导致检测结果的不可靠。</w:t>
      </w:r>
      <w:r>
        <w:rPr/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40" w:lineRule="auto"/>
        <w:ind w:left="152" w:right="0"/>
        <w:jc w:val="left"/>
      </w:pPr>
      <w:r>
        <w:rPr>
          <w:spacing w:val="-4"/>
        </w:rPr>
        <w:t>4</w:t>
      </w:r>
      <w:r>
        <w:rPr>
          <w:spacing w:val="16"/>
        </w:rPr>
        <w:t> </w:t>
      </w:r>
      <w:r>
        <w:rPr>
          <w:spacing w:val="-4"/>
        </w:rPr>
        <w:t>数字水印嵌入技术</w:t>
      </w:r>
      <w:r>
        <w:rPr/>
      </w:r>
    </w:p>
    <w:p>
      <w:pPr>
        <w:pStyle w:val="BodyText"/>
        <w:spacing w:line="244" w:lineRule="auto" w:before="1"/>
        <w:ind w:left="152" w:right="94" w:firstLine="328"/>
        <w:jc w:val="both"/>
      </w:pPr>
      <w:r>
        <w:rPr>
          <w:spacing w:val="1"/>
        </w:rPr>
        <w:t>与其他域的水印技术一样,小波域水印也</w:t>
      </w:r>
      <w:r>
        <w:rPr>
          <w:spacing w:val="22"/>
          <w:w w:val="101"/>
        </w:rPr>
        <w:t> </w:t>
      </w:r>
      <w:r>
        <w:rPr/>
        <w:t>分为水印嵌入和水印检测两部分,其中水印嵌</w:t>
      </w:r>
      <w:r>
        <w:rPr>
          <w:spacing w:val="22"/>
          <w:w w:val="102"/>
        </w:rPr>
        <w:t> </w:t>
      </w:r>
      <w:r>
        <w:rPr>
          <w:spacing w:val="2"/>
        </w:rPr>
        <w:t>入过程如图</w:t>
      </w:r>
      <w:r>
        <w:rPr>
          <w:spacing w:val="-32"/>
        </w:rPr>
        <w:t> </w:t>
      </w:r>
      <w:r>
        <w:rPr/>
        <w:t>1</w:t>
      </w:r>
      <w:r>
        <w:rPr>
          <w:spacing w:val="-11"/>
        </w:rPr>
        <w:t> </w:t>
      </w:r>
      <w:r>
        <w:rPr>
          <w:spacing w:val="4"/>
        </w:rPr>
        <w:t>所示</w:t>
      </w:r>
      <w:r>
        <w:rPr>
          <w:spacing w:val="4"/>
          <w:position w:val="6"/>
          <w:sz w:val="9"/>
          <w:szCs w:val="9"/>
        </w:rPr>
        <w:t>[2]</w:t>
      </w:r>
      <w:r>
        <w:rPr>
          <w:spacing w:val="4"/>
        </w:rPr>
        <w:t>。</w:t>
      </w:r>
      <w:r>
        <w:rPr/>
      </w:r>
    </w:p>
    <w:p>
      <w:pPr>
        <w:pStyle w:val="BodyText"/>
        <w:spacing w:line="247" w:lineRule="auto" w:before="1"/>
        <w:ind w:left="480" w:right="84" w:hanging="329"/>
        <w:jc w:val="left"/>
      </w:pPr>
      <w:r>
        <w:rPr>
          <w:spacing w:val="3"/>
        </w:rPr>
        <w:t>4.1</w:t>
      </w:r>
      <w:r>
        <w:rPr>
          <w:spacing w:val="47"/>
        </w:rPr>
        <w:t> </w:t>
      </w:r>
      <w:r>
        <w:rPr/>
        <w:t>图像水印的嵌入法</w:t>
      </w:r>
      <w:r>
        <w:rPr>
          <w:w w:val="102"/>
        </w:rPr>
        <w:t> </w:t>
      </w:r>
      <w:r>
        <w:rPr>
          <w:spacing w:val="5"/>
        </w:rPr>
        <w:t>图像数字水印技术是根据图像小波变换</w:t>
      </w:r>
      <w:r>
        <w:rPr/>
      </w:r>
    </w:p>
    <w:p>
      <w:pPr>
        <w:spacing w:line="240" w:lineRule="auto" w:before="2"/>
        <w:rPr>
          <w:rFonts w:ascii="宋体" w:hAnsi="宋体" w:cs="宋体" w:eastAsia="宋体"/>
          <w:sz w:val="17"/>
          <w:szCs w:val="17"/>
        </w:rPr>
      </w:pPr>
    </w:p>
    <w:p>
      <w:pPr>
        <w:spacing w:line="200" w:lineRule="atLeast"/>
        <w:ind w:left="152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sz w:val="20"/>
          <w:szCs w:val="20"/>
        </w:rPr>
        <w:drawing>
          <wp:inline distT="0" distB="0" distL="0" distR="0">
            <wp:extent cx="1971188" cy="804386"/>
            <wp:effectExtent l="0" t="0" r="0" b="0"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188" cy="8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sz w:val="20"/>
          <w:szCs w:val="20"/>
        </w:rPr>
      </w:r>
    </w:p>
    <w:p>
      <w:pPr>
        <w:pStyle w:val="BodyText"/>
        <w:spacing w:line="240" w:lineRule="auto" w:before="36"/>
        <w:ind w:left="1232" w:right="0"/>
        <w:jc w:val="left"/>
      </w:pPr>
      <w:r>
        <w:rPr/>
        <w:t>图</w:t>
      </w:r>
      <w:r>
        <w:rPr>
          <w:spacing w:val="-43"/>
        </w:rPr>
        <w:t> </w:t>
      </w:r>
      <w:r>
        <w:rPr>
          <w:spacing w:val="6"/>
        </w:rPr>
        <w:t>1</w:t>
      </w:r>
      <w:r>
        <w:rPr>
          <w:spacing w:val="34"/>
        </w:rPr>
        <w:t> </w:t>
      </w:r>
      <w:r>
        <w:rPr>
          <w:spacing w:val="1"/>
        </w:rPr>
        <w:t>水印嵌入过程</w:t>
      </w:r>
      <w:r>
        <w:rPr/>
      </w:r>
    </w:p>
    <w:p>
      <w:pPr>
        <w:pStyle w:val="BodyText"/>
        <w:spacing w:line="240" w:lineRule="auto" w:before="10"/>
        <w:ind w:left="147" w:right="0"/>
        <w:jc w:val="left"/>
      </w:pPr>
      <w:r>
        <w:rPr/>
        <w:br w:type="column"/>
      </w:r>
      <w:r>
        <w:rPr/>
        <w:t>的图像。</w:t>
      </w:r>
      <w:r>
        <w:rPr/>
      </w:r>
    </w:p>
    <w:p>
      <w:pPr>
        <w:pStyle w:val="BodyText"/>
        <w:spacing w:line="244" w:lineRule="auto" w:before="4"/>
        <w:ind w:left="475" w:right="0"/>
        <w:jc w:val="left"/>
      </w:pPr>
      <w:r>
        <w:rPr/>
        <w:pict>
          <v:shape style="position:absolute;margin-left:427.559998pt;margin-top:-19.376265pt;width:10.08pt;height:11.64pt;mso-position-horizontal-relative:page;mso-position-vertical-relative:paragraph;z-index:-14368" type="#_x0000_t75" stroked="false">
            <v:imagedata r:id="rId11" o:title=""/>
          </v:shape>
        </w:pict>
      </w:r>
      <w:r>
        <w:rPr>
          <w:spacing w:val="7"/>
        </w:rPr>
        <w:t>4.1.2</w:t>
      </w:r>
      <w:r>
        <w:rPr>
          <w:spacing w:val="56"/>
        </w:rPr>
        <w:t> </w:t>
      </w:r>
      <w:r>
        <w:rPr>
          <w:spacing w:val="2"/>
        </w:rPr>
        <w:t>重复嵌入法</w:t>
      </w:r>
      <w:r>
        <w:rPr>
          <w:spacing w:val="3"/>
          <w:w w:val="102"/>
        </w:rPr>
        <w:t> </w:t>
      </w:r>
      <w:r>
        <w:rPr/>
        <w:t>为了提高水印嵌入的稳健性,该方法在低</w:t>
      </w:r>
      <w:r>
        <w:rPr/>
      </w:r>
    </w:p>
    <w:p>
      <w:pPr>
        <w:pStyle w:val="BodyText"/>
        <w:spacing w:line="244" w:lineRule="auto" w:before="3"/>
        <w:ind w:left="147" w:right="0"/>
        <w:jc w:val="left"/>
      </w:pPr>
      <w:r>
        <w:rPr/>
        <w:t>频子带嵌入算法的基础上,采用低频重复嵌入</w:t>
      </w:r>
      <w:r>
        <w:rPr>
          <w:spacing w:val="39"/>
          <w:w w:val="101"/>
        </w:rPr>
        <w:t> </w:t>
      </w:r>
      <w:r>
        <w:rPr>
          <w:spacing w:val="1"/>
        </w:rPr>
        <w:t>方法来提高水印的稳健性,</w:t>
      </w:r>
      <w:r>
        <w:rPr>
          <w:spacing w:val="-13"/>
        </w:rPr>
        <w:t> </w:t>
      </w:r>
      <w:r>
        <w:rPr/>
        <w:t>即:</w:t>
      </w:r>
      <w:r>
        <w:rPr/>
      </w:r>
    </w:p>
    <w:p>
      <w:pPr>
        <w:pStyle w:val="BodyText"/>
        <w:spacing w:line="244" w:lineRule="auto" w:before="1"/>
        <w:ind w:left="147" w:right="180" w:firstLine="328"/>
        <w:jc w:val="both"/>
      </w:pPr>
      <w:r>
        <w:rPr/>
        <w:t>(1)对大小</w:t>
      </w:r>
      <w:r>
        <w:rPr>
          <w:spacing w:val="-45"/>
        </w:rPr>
        <w:t> </w:t>
      </w:r>
      <w:r>
        <w:rPr>
          <w:rFonts w:ascii="宋体" w:hAnsi="宋体" w:cs="宋体" w:eastAsia="宋体"/>
          <w:i/>
        </w:rPr>
        <w:t>M</w:t>
      </w:r>
      <w:r>
        <w:rPr>
          <w:rFonts w:ascii="宋体" w:hAnsi="宋体" w:cs="宋体" w:eastAsia="宋体"/>
          <w:i/>
          <w:spacing w:val="-39"/>
        </w:rPr>
        <w:t> </w:t>
      </w:r>
      <w:r>
        <w:rPr/>
        <w:t>×</w:t>
      </w:r>
      <w:r>
        <w:rPr>
          <w:spacing w:val="-43"/>
        </w:rPr>
        <w:t> </w:t>
      </w:r>
      <w:r>
        <w:rPr>
          <w:rFonts w:ascii="宋体" w:hAnsi="宋体" w:cs="宋体" w:eastAsia="宋体"/>
          <w:i/>
        </w:rPr>
        <w:t>M</w:t>
      </w:r>
      <w:r>
        <w:rPr>
          <w:rFonts w:ascii="宋体" w:hAnsi="宋体" w:cs="宋体" w:eastAsia="宋体"/>
          <w:i/>
          <w:spacing w:val="-39"/>
        </w:rPr>
        <w:t> </w:t>
      </w:r>
      <w:r>
        <w:rPr/>
        <w:t>的原始图像</w:t>
      </w:r>
      <w:r>
        <w:rPr>
          <w:spacing w:val="-42"/>
        </w:rPr>
        <w:t> </w:t>
      </w:r>
      <w:r>
        <w:rPr>
          <w:rFonts w:ascii="宋体" w:hAnsi="宋体" w:cs="宋体" w:eastAsia="宋体"/>
          <w:i/>
        </w:rPr>
        <w:t>X</w:t>
      </w:r>
      <w:r>
        <w:rPr>
          <w:rFonts w:ascii="宋体" w:hAnsi="宋体" w:cs="宋体" w:eastAsia="宋体"/>
          <w:i/>
          <w:spacing w:val="-39"/>
        </w:rPr>
        <w:t> </w:t>
      </w:r>
      <w:r>
        <w:rPr/>
        <w:t>进行</w:t>
      </w:r>
      <w:r>
        <w:rPr>
          <w:spacing w:val="-43"/>
        </w:rPr>
        <w:t> </w:t>
      </w:r>
      <w:r>
        <w:rPr>
          <w:rFonts w:ascii="宋体" w:hAnsi="宋体" w:cs="宋体" w:eastAsia="宋体"/>
          <w:i/>
          <w:spacing w:val="1"/>
        </w:rPr>
        <w:t>n</w:t>
      </w:r>
      <w:r>
        <w:rPr>
          <w:spacing w:val="1"/>
        </w:rPr>
        <w:t>(一</w:t>
      </w:r>
      <w:r>
        <w:rPr>
          <w:spacing w:val="25"/>
          <w:w w:val="101"/>
        </w:rPr>
        <w:t> </w:t>
      </w:r>
      <w:r>
        <w:rPr/>
        <w:t>般取</w:t>
      </w:r>
      <w:r>
        <w:rPr>
          <w:rFonts w:ascii="宋体" w:hAnsi="宋体" w:cs="宋体" w:eastAsia="宋体"/>
          <w:i/>
        </w:rPr>
        <w:t>n</w:t>
      </w:r>
      <w:r>
        <w:rPr/>
        <w:t>=3)层小波分解,得到不同分辨率下的细</w:t>
      </w:r>
      <w:r>
        <w:rPr>
          <w:spacing w:val="41"/>
          <w:w w:val="102"/>
        </w:rPr>
        <w:t> </w:t>
      </w:r>
      <w:r>
        <w:rPr/>
        <w:t>节子图</w:t>
      </w:r>
      <w:r>
        <w:rPr>
          <w:spacing w:val="-76"/>
        </w:rPr>
        <w:t> </w:t>
      </w:r>
      <w:r>
        <w:rPr>
          <w:spacing w:val="-1"/>
          <w:w w:val="101"/>
          <w:position w:val="-6"/>
        </w:rPr>
        <w:drawing>
          <wp:inline distT="0" distB="0" distL="0" distR="0">
            <wp:extent cx="118872" cy="138683"/>
            <wp:effectExtent l="0" t="0" r="0" b="0"/>
            <wp:docPr id="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1"/>
          <w:position w:val="-6"/>
        </w:rPr>
      </w:r>
      <w:r>
        <w:rPr/>
        <w:t>和一个逼近子图</w:t>
      </w:r>
      <w:r>
        <w:rPr>
          <w:spacing w:val="-68"/>
        </w:rPr>
        <w:t> </w:t>
      </w:r>
      <w:r>
        <w:rPr>
          <w:spacing w:val="-1"/>
          <w:w w:val="101"/>
          <w:position w:val="-7"/>
        </w:rPr>
        <w:drawing>
          <wp:inline distT="0" distB="0" distL="0" distR="0">
            <wp:extent cx="118872" cy="147828"/>
            <wp:effectExtent l="0" t="0" r="0" b="0"/>
            <wp:docPr id="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1"/>
          <w:position w:val="-7"/>
        </w:rPr>
      </w:r>
      <w:r>
        <w:rPr/>
        <w:t>;</w:t>
      </w:r>
      <w:r>
        <w:rPr/>
      </w:r>
    </w:p>
    <w:p>
      <w:pPr>
        <w:pStyle w:val="BodyText"/>
        <w:spacing w:line="150" w:lineRule="exact"/>
        <w:ind w:left="147" w:right="0" w:firstLine="328"/>
        <w:jc w:val="both"/>
      </w:pPr>
      <w:r>
        <w:rPr/>
        <w:t>(2</w:t>
      </w:r>
      <w:r>
        <w:rPr>
          <w:spacing w:val="2"/>
        </w:rPr>
        <w:t>)</w:t>
      </w:r>
      <w:r>
        <w:rPr/>
        <w:t>把所有的细节子图分割成互不重叠的</w:t>
      </w:r>
      <w:r>
        <w:rPr/>
      </w:r>
    </w:p>
    <w:p>
      <w:pPr>
        <w:pStyle w:val="BodyText"/>
        <w:spacing w:line="244" w:lineRule="auto" w:before="6"/>
        <w:ind w:left="147" w:right="0"/>
        <w:jc w:val="left"/>
      </w:pPr>
      <w:r>
        <w:rPr/>
        <w:t>子图块,并且使每一子图块的大小与水印的大</w:t>
      </w:r>
      <w:r>
        <w:rPr>
          <w:spacing w:val="39"/>
          <w:w w:val="102"/>
        </w:rPr>
        <w:t> </w:t>
      </w:r>
      <w:r>
        <w:rPr/>
        <w:t>小相同;</w:t>
      </w:r>
      <w:r>
        <w:rPr/>
      </w:r>
    </w:p>
    <w:p>
      <w:pPr>
        <w:pStyle w:val="BodyText"/>
        <w:spacing w:line="244" w:lineRule="auto" w:before="1"/>
        <w:ind w:left="147" w:right="168" w:firstLine="328"/>
        <w:jc w:val="both"/>
      </w:pPr>
      <w:r>
        <w:rPr/>
        <w:t>(3</w:t>
      </w:r>
      <w:r>
        <w:rPr>
          <w:spacing w:val="2"/>
        </w:rPr>
        <w:t>)</w:t>
      </w:r>
      <w:r>
        <w:rPr>
          <w:spacing w:val="1"/>
        </w:rPr>
        <w:t>将水印中的数据分别与每一子图块依</w:t>
      </w:r>
      <w:r>
        <w:rPr>
          <w:spacing w:val="1"/>
          <w:w w:val="101"/>
        </w:rPr>
        <w:t> </w:t>
      </w:r>
      <w:r>
        <w:rPr>
          <w:spacing w:val="6"/>
        </w:rPr>
        <w:t>次进行分块组合,</w:t>
      </w:r>
      <w:r>
        <w:rPr>
          <w:spacing w:val="20"/>
        </w:rPr>
        <w:t> </w:t>
      </w:r>
      <w:r>
        <w:rPr>
          <w:spacing w:val="8"/>
        </w:rPr>
        <w:t>高频部分被反复的嵌入水</w:t>
      </w:r>
      <w:r>
        <w:rPr>
          <w:spacing w:val="33"/>
          <w:w w:val="102"/>
        </w:rPr>
        <w:t> </w:t>
      </w:r>
      <w:r>
        <w:rPr>
          <w:spacing w:val="1"/>
        </w:rPr>
        <w:t>印,</w:t>
      </w:r>
      <w:r>
        <w:rPr>
          <w:spacing w:val="-56"/>
        </w:rPr>
        <w:t> </w:t>
      </w:r>
      <w:r>
        <w:rPr>
          <w:spacing w:val="2"/>
        </w:rPr>
        <w:t>而低频部分只嵌入一次水印,</w:t>
      </w:r>
      <w:r>
        <w:rPr>
          <w:spacing w:val="-55"/>
        </w:rPr>
        <w:t> </w:t>
      </w:r>
      <w:r>
        <w:rPr>
          <w:spacing w:val="3"/>
        </w:rPr>
        <w:t>嵌入公式可</w:t>
      </w:r>
      <w:r>
        <w:rPr>
          <w:spacing w:val="33"/>
          <w:w w:val="101"/>
        </w:rPr>
        <w:t> </w:t>
      </w:r>
      <w:r>
        <w:rPr>
          <w:spacing w:val="-4"/>
        </w:rPr>
        <w:t>参考公式(1)和公式(2);</w:t>
      </w:r>
      <w:r>
        <w:rPr/>
      </w:r>
    </w:p>
    <w:p>
      <w:pPr>
        <w:pStyle w:val="BodyText"/>
        <w:spacing w:line="244" w:lineRule="auto" w:before="3"/>
        <w:ind w:left="147" w:right="179" w:firstLine="328"/>
        <w:jc w:val="both"/>
      </w:pPr>
      <w:r>
        <w:rPr/>
        <w:t>(4</w:t>
      </w:r>
      <w:r>
        <w:rPr>
          <w:spacing w:val="2"/>
        </w:rPr>
        <w:t>)</w:t>
      </w:r>
      <w:r>
        <w:rPr>
          <w:spacing w:val="1"/>
        </w:rPr>
        <w:t>把经过运算的子图块进行重新拼接得</w:t>
      </w:r>
      <w:r>
        <w:rPr>
          <w:spacing w:val="1"/>
          <w:w w:val="101"/>
        </w:rPr>
        <w:t> </w:t>
      </w:r>
      <w:r>
        <w:rPr>
          <w:spacing w:val="2"/>
        </w:rPr>
        <w:t>完整的小波变换系数,</w:t>
      </w:r>
      <w:r>
        <w:rPr>
          <w:spacing w:val="-55"/>
        </w:rPr>
        <w:t> </w:t>
      </w:r>
      <w:r>
        <w:rPr>
          <w:spacing w:val="2"/>
        </w:rPr>
        <w:t>再进行逆小波变换,</w:t>
      </w:r>
      <w:r>
        <w:rPr>
          <w:spacing w:val="-55"/>
        </w:rPr>
        <w:t> </w:t>
      </w:r>
      <w:r>
        <w:rPr/>
        <w:t>即</w:t>
      </w:r>
      <w:r>
        <w:rPr>
          <w:spacing w:val="29"/>
          <w:w w:val="101"/>
        </w:rPr>
        <w:t> </w:t>
      </w:r>
      <w:r>
        <w:rPr>
          <w:spacing w:val="10"/>
        </w:rPr>
        <w:t>可实现水印图像的嵌入。</w:t>
      </w:r>
      <w:r>
        <w:rPr/>
      </w:r>
    </w:p>
    <w:p>
      <w:pPr>
        <w:pStyle w:val="BodyText"/>
        <w:spacing w:line="244" w:lineRule="auto" w:before="1"/>
        <w:ind w:left="475" w:right="168"/>
        <w:jc w:val="left"/>
      </w:pPr>
      <w:r>
        <w:rPr>
          <w:spacing w:val="8"/>
        </w:rPr>
        <w:t>4.1.3</w:t>
      </w:r>
      <w:r>
        <w:rPr>
          <w:spacing w:val="54"/>
        </w:rPr>
        <w:t> </w:t>
      </w:r>
      <w:r>
        <w:rPr>
          <w:spacing w:val="2"/>
        </w:rPr>
        <w:t>位平面分解嵌入法</w:t>
      </w:r>
      <w:r>
        <w:rPr>
          <w:spacing w:val="3"/>
          <w:w w:val="101"/>
        </w:rPr>
        <w:t> </w:t>
      </w:r>
      <w:r>
        <w:rPr>
          <w:spacing w:val="5"/>
        </w:rPr>
        <w:t>该方法在嵌入灰度图像不是像基于低频</w:t>
      </w:r>
      <w:r>
        <w:rPr/>
      </w:r>
    </w:p>
    <w:p>
      <w:pPr>
        <w:pStyle w:val="BodyText"/>
        <w:spacing w:line="240" w:lineRule="auto" w:before="1"/>
        <w:ind w:left="147" w:right="0"/>
        <w:jc w:val="left"/>
        <w:rPr>
          <w:rFonts w:ascii="宋体" w:hAnsi="宋体" w:cs="宋体" w:eastAsia="宋体"/>
        </w:rPr>
      </w:pPr>
      <w:r>
        <w:rPr>
          <w:spacing w:val="1"/>
        </w:rPr>
        <w:t>域方法那样,</w:t>
      </w:r>
      <w:r>
        <w:rPr>
          <w:spacing w:val="-55"/>
        </w:rPr>
        <w:t> </w:t>
      </w:r>
      <w:r>
        <w:rPr>
          <w:spacing w:val="1"/>
        </w:rPr>
        <w:t>其主要思想是先把灰度层水印</w:t>
      </w:r>
      <w:r>
        <w:rPr>
          <w:spacing w:val="-11"/>
        </w:rPr>
        <w:t> </w:t>
      </w:r>
      <w:r>
        <w:rPr>
          <w:rFonts w:ascii="宋体" w:hAnsi="宋体" w:cs="宋体" w:eastAsia="宋体"/>
          <w:i/>
        </w:rPr>
        <w:t>W</w:t>
      </w:r>
      <w:r>
        <w:rPr>
          <w:rFonts w:ascii="宋体" w:hAnsi="宋体" w:cs="宋体" w:eastAsia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type w:val="continuous"/>
          <w:pgSz w:w="11900" w:h="16160"/>
          <w:pgMar w:top="600" w:bottom="280" w:left="740" w:right="620"/>
          <w:cols w:num="3" w:equalWidth="0">
            <w:col w:w="3463" w:space="40"/>
            <w:col w:w="3460" w:space="40"/>
            <w:col w:w="3537"/>
          </w:cols>
        </w:sectPr>
      </w:pPr>
    </w:p>
    <w:p>
      <w:pPr>
        <w:spacing w:line="240" w:lineRule="auto" w:before="1"/>
        <w:rPr>
          <w:rFonts w:ascii="宋体" w:hAnsi="宋体" w:cs="宋体" w:eastAsia="宋体"/>
          <w:i/>
          <w:sz w:val="26"/>
          <w:szCs w:val="26"/>
        </w:rPr>
      </w:pPr>
      <w:r>
        <w:rPr/>
        <w:pict>
          <v:shape style="position:absolute;margin-left:402.600006pt;margin-top:351.160004pt;width:27.569277pt;height:10.125pt;mso-position-horizontal-relative:page;mso-position-vertical-relative:page;z-index:-14536" type="#_x0000_t75" stroked="false">
            <v:imagedata r:id="rId6" o:title=""/>
          </v:shape>
        </w:pict>
      </w:r>
      <w:r>
        <w:rPr/>
        <w:pict>
          <v:shape style="position:absolute;margin-left:402.600006pt;margin-top:383.200012pt;width:27.848571pt;height:10.26pt;mso-position-horizontal-relative:page;mso-position-vertical-relative:page;z-index:-14512" type="#_x0000_t75" stroked="false">
            <v:imagedata r:id="rId14" o:title=""/>
          </v:shape>
        </w:pict>
      </w:r>
      <w:r>
        <w:rPr/>
        <w:pict>
          <v:shape style="position:absolute;margin-left:475.799988pt;margin-top:394pt;width:25.56759pt;height:9.69pt;mso-position-horizontal-relative:page;mso-position-vertical-relative:page;z-index:-14488" type="#_x0000_t75" stroked="false">
            <v:imagedata r:id="rId5" o:title=""/>
          </v:shape>
        </w:pict>
      </w:r>
    </w:p>
    <w:p>
      <w:pPr>
        <w:pStyle w:val="BodyText"/>
        <w:tabs>
          <w:tab w:pos="781" w:val="left" w:leader="none"/>
        </w:tabs>
        <w:spacing w:line="240" w:lineRule="auto" w:before="51"/>
        <w:ind w:left="157" w:right="0"/>
        <w:jc w:val="left"/>
      </w:pPr>
      <w:r>
        <w:rPr>
          <w:position w:val="-2"/>
          <w:sz w:val="18"/>
          <w:szCs w:val="18"/>
        </w:rPr>
        <w:t>2</w:t>
        <w:tab/>
      </w:r>
      <w:r>
        <w:rPr>
          <w:spacing w:val="2"/>
        </w:rPr>
        <w:t>科技创新导报</w:t>
      </w:r>
      <w:r>
        <w:rPr>
          <w:spacing w:val="25"/>
        </w:rPr>
        <w:t> </w:t>
      </w:r>
      <w:r>
        <w:rPr>
          <w:spacing w:val="12"/>
        </w:rPr>
        <w:t>Science</w:t>
      </w:r>
      <w:r>
        <w:rPr>
          <w:spacing w:val="30"/>
        </w:rPr>
        <w:t> </w:t>
      </w:r>
      <w:r>
        <w:rPr>
          <w:spacing w:val="12"/>
        </w:rPr>
        <w:t>and</w:t>
      </w:r>
      <w:r>
        <w:rPr>
          <w:spacing w:val="30"/>
        </w:rPr>
        <w:t> </w:t>
      </w:r>
      <w:r>
        <w:rPr>
          <w:spacing w:val="12"/>
        </w:rPr>
        <w:t>Technology</w:t>
      </w:r>
      <w:r>
        <w:rPr>
          <w:spacing w:val="30"/>
        </w:rPr>
        <w:t> </w:t>
      </w:r>
      <w:r>
        <w:rPr>
          <w:spacing w:val="12"/>
        </w:rPr>
        <w:t>Consulting</w:t>
      </w:r>
      <w:r>
        <w:rPr>
          <w:spacing w:val="30"/>
        </w:rPr>
        <w:t> </w:t>
      </w:r>
      <w:r>
        <w:rPr>
          <w:spacing w:val="12"/>
        </w:rPr>
        <w:t>Herald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160"/>
          <w:pgMar w:top="600" w:bottom="280" w:left="740" w:right="620"/>
        </w:sectPr>
      </w:pPr>
    </w:p>
    <w:p>
      <w:pPr>
        <w:spacing w:line="240" w:lineRule="auto" w:before="8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1900" w:h="16160"/>
          <w:pgMar w:top="580" w:bottom="280" w:left="680" w:right="700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100.809998pt;margin-top:-6.31634pt;width:450pt;height:18.8pt;mso-position-horizontal-relative:page;mso-position-vertical-relative:paragraph;z-index:1360" coordorigin="2016,-126" coordsize="9000,376">
            <v:group style="position:absolute;left:2028;top:237;width:8976;height:2" coordorigin="2028,237" coordsize="8976,2">
              <v:shape style="position:absolute;left:2028;top:237;width:8976;height:2" coordorigin="2028,237" coordsize="8976,0" path="m2028,237l11004,237e" filled="false" stroked="true" strokeweight="1.18pt" strokecolor="#000000">
                <v:path arrowok="t"/>
              </v:shape>
            </v:group>
            <v:group style="position:absolute;left:9437;top:-126;width:1568;height:315" coordorigin="9437,-126" coordsize="1568,315">
              <v:shape style="position:absolute;left:9437;top:-126;width:1568;height:315" coordorigin="9437,-126" coordsize="1568,315" path="m9437,-126l9437,188,11004,188,11004,169,9458,169,9437,-126xe" filled="true" fillcolor="#000000" stroked="false">
                <v:path arrowok="t"/>
                <v:fill type="solid"/>
              </v:shape>
              <v:shape style="position:absolute;left:9437;top:-126;width:1568;height:315" coordorigin="9437,-126" coordsize="1568,315" path="m11004,-126l9437,-126,9458,169,9458,-105,11004,-105,11004,-126xe" filled="true" fillcolor="#000000" stroked="false">
                <v:path arrowok="t"/>
                <v:fill type="solid"/>
              </v:shape>
              <v:shape style="position:absolute;left:9437;top:-126;width:1568;height:315" coordorigin="9437,-126" coordsize="1568,315" path="m11004,-105l10982,-105,10982,169,11004,169,11004,-105xe" filled="true" fillcolor="#000000" stroked="false">
                <v:path arrowok="t"/>
                <v:fill type="solid"/>
              </v:shape>
            </v:group>
            <v:group style="position:absolute;left:8722;top:18;width:682;height:2" coordorigin="8722,18" coordsize="682,2">
              <v:shape style="position:absolute;left:8722;top:18;width:682;height:2" coordorigin="8722,18" coordsize="682,0" path="m8722,18l9403,18e" filled="false" stroked="true" strokeweight=".580pt" strokecolor="#000000">
                <v:path arrowok="t"/>
              </v:shape>
              <v:shape style="position:absolute;left:6617;top:-119;width:2816;height:260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5" w:firstLine="0"/>
                        <w:jc w:val="right"/>
                        <w:rPr>
                          <w:rFonts w:ascii="宋体" w:hAnsi="宋体" w:cs="宋体" w:eastAsia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/>
                          <w:spacing w:val="3"/>
                          <w:sz w:val="12"/>
                        </w:rPr>
                        <w:t>2008</w:t>
                      </w:r>
                      <w:r>
                        <w:rPr>
                          <w:rFonts w:ascii="宋体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16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3"/>
                          <w:sz w:val="12"/>
                        </w:rPr>
                        <w:t>NO.05</w:t>
                      </w:r>
                      <w:r>
                        <w:rPr>
                          <w:rFonts w:ascii="宋体"/>
                          <w:sz w:val="12"/>
                        </w:rPr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/>
                          <w:spacing w:val="9"/>
                          <w:sz w:val="12"/>
                        </w:rPr>
                        <w:t>Science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and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Technology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Consulting</w:t>
                      </w:r>
                      <w:r>
                        <w:rPr>
                          <w:rFonts w:ascii="宋体"/>
                          <w:spacing w:val="22"/>
                          <w:sz w:val="12"/>
                        </w:rPr>
                        <w:t> </w:t>
                      </w:r>
                      <w:r>
                        <w:rPr>
                          <w:rFonts w:ascii="宋体"/>
                          <w:spacing w:val="9"/>
                          <w:sz w:val="12"/>
                        </w:rPr>
                        <w:t>Herald</w:t>
                      </w:r>
                      <w:r>
                        <w:rPr>
                          <w:rFonts w:ascii="宋体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9504;top:-102;width:1440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</w:rPr>
                      </w: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  <w:highlight w:val="black"/>
                        </w:rPr>
                        <w:t>科技创新导报</w:t>
                      </w:r>
                      <w:r>
                        <w:rPr>
                          <w:rFonts w:ascii="宋体" w:hAnsi="宋体" w:cs="宋体" w:eastAsia="宋体"/>
                          <w:color w:val="FFFFFF"/>
                          <w:sz w:val="24"/>
                          <w:szCs w:val="24"/>
                        </w:rPr>
                      </w:r>
                      <w:r>
                        <w:rPr>
                          <w:rFonts w:ascii="宋体" w:hAnsi="宋体" w:cs="宋体" w:eastAsia="宋体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高</w:t>
      </w:r>
      <w:r>
        <w:rPr>
          <w:spacing w:val="-3"/>
        </w:rPr>
        <w:t> </w:t>
      </w:r>
      <w:r>
        <w:rPr/>
        <w:t>新</w:t>
      </w:r>
      <w:r>
        <w:rPr>
          <w:spacing w:val="-3"/>
        </w:rPr>
        <w:t> </w:t>
      </w:r>
      <w:r>
        <w:rPr/>
        <w:t>技</w:t>
      </w:r>
      <w:r>
        <w:rPr>
          <w:spacing w:val="-1"/>
        </w:rPr>
        <w:t> </w:t>
      </w:r>
      <w:r>
        <w:rPr/>
        <w:t>术</w:t>
      </w:r>
      <w:r>
        <w:rPr/>
      </w:r>
    </w:p>
    <w:p>
      <w:pPr>
        <w:pStyle w:val="BodyText"/>
        <w:spacing w:line="244" w:lineRule="auto" w:before="54"/>
        <w:ind w:right="79"/>
        <w:jc w:val="both"/>
      </w:pPr>
      <w:r>
        <w:rPr/>
        <w:t>(</w:t>
      </w:r>
      <w:r>
        <w:rPr>
          <w:rFonts w:ascii="宋体" w:hAnsi="宋体" w:cs="宋体" w:eastAsia="宋体"/>
          <w:i/>
        </w:rPr>
        <w:t>i</w:t>
      </w:r>
      <w:r>
        <w:rPr/>
        <w:t>,</w:t>
      </w:r>
      <w:r>
        <w:rPr>
          <w:rFonts w:ascii="宋体" w:hAnsi="宋体" w:cs="宋体" w:eastAsia="宋体"/>
          <w:i/>
        </w:rPr>
        <w:t>j</w:t>
      </w:r>
      <w:r>
        <w:rPr/>
        <w:t>)分解为</w:t>
      </w:r>
      <w:r>
        <w:rPr>
          <w:rFonts w:ascii="宋体" w:hAnsi="宋体" w:cs="宋体" w:eastAsia="宋体"/>
          <w:i/>
        </w:rPr>
        <w:t>N</w:t>
      </w:r>
      <w:r>
        <w:rPr/>
        <w:t>个二值位图平面</w:t>
      </w:r>
      <w:r>
        <w:rPr>
          <w:position w:val="6"/>
          <w:sz w:val="9"/>
          <w:szCs w:val="9"/>
        </w:rPr>
        <w:t>[4]</w:t>
      </w:r>
      <w:r>
        <w:rPr/>
        <w:t>,这些二值图</w:t>
      </w:r>
      <w:r>
        <w:rPr>
          <w:spacing w:val="23"/>
          <w:w w:val="102"/>
        </w:rPr>
        <w:t> </w:t>
      </w:r>
      <w:r>
        <w:rPr/>
        <w:t>像相当于若干个</w:t>
      </w:r>
      <w:r>
        <w:rPr>
          <w:spacing w:val="-15"/>
        </w:rPr>
        <w:t> </w:t>
      </w:r>
      <w:r>
        <w:rPr>
          <w:spacing w:val="1"/>
        </w:rPr>
        <w:t>0-1</w:t>
      </w:r>
      <w:r>
        <w:rPr/>
        <w:t> 序列,在根据相关策略把</w:t>
      </w:r>
      <w:r>
        <w:rPr/>
      </w:r>
    </w:p>
    <w:p>
      <w:pPr>
        <w:pStyle w:val="BodyText"/>
        <w:spacing w:line="244" w:lineRule="auto" w:before="1"/>
        <w:ind w:right="79"/>
        <w:jc w:val="both"/>
      </w:pPr>
      <w:r>
        <w:rPr/>
        <w:t>这些</w:t>
      </w:r>
      <w:r>
        <w:rPr>
          <w:spacing w:val="-38"/>
        </w:rPr>
        <w:t> </w:t>
      </w:r>
      <w:r>
        <w:rPr>
          <w:spacing w:val="1"/>
        </w:rPr>
        <w:t>0-1</w:t>
      </w:r>
      <w:r>
        <w:rPr>
          <w:spacing w:val="-30"/>
        </w:rPr>
        <w:t> </w:t>
      </w:r>
      <w:r>
        <w:rPr>
          <w:spacing w:val="1"/>
        </w:rPr>
        <w:t>序列嵌入到原始图像当中,具体的嵌</w:t>
      </w:r>
      <w:r>
        <w:rPr>
          <w:spacing w:val="22"/>
          <w:w w:val="101"/>
        </w:rPr>
        <w:t> </w:t>
      </w:r>
      <w:r>
        <w:rPr>
          <w:spacing w:val="2"/>
        </w:rPr>
        <w:t>入方法在下面介绍。</w:t>
      </w:r>
      <w:r>
        <w:rPr/>
      </w:r>
    </w:p>
    <w:p>
      <w:pPr>
        <w:pStyle w:val="BodyText"/>
        <w:spacing w:line="244" w:lineRule="auto" w:before="3"/>
        <w:ind w:left="447" w:right="0" w:hanging="329"/>
        <w:jc w:val="left"/>
      </w:pPr>
      <w:r>
        <w:rPr>
          <w:spacing w:val="3"/>
        </w:rPr>
        <w:t>4.2</w:t>
      </w:r>
      <w:r>
        <w:rPr>
          <w:spacing w:val="34"/>
        </w:rPr>
        <w:t> </w:t>
      </w:r>
      <w:r>
        <w:rPr/>
        <w:t>序列数字水印嵌入方法</w:t>
      </w:r>
      <w:r>
        <w:rPr>
          <w:w w:val="101"/>
        </w:rPr>
        <w:t> </w:t>
      </w:r>
      <w:r>
        <w:rPr>
          <w:spacing w:val="5"/>
        </w:rPr>
        <w:t>序列数字水印技术是把要嵌入水印信息</w:t>
      </w:r>
      <w:r>
        <w:rPr/>
      </w:r>
    </w:p>
    <w:p>
      <w:pPr>
        <w:pStyle w:val="BodyText"/>
        <w:spacing w:line="245" w:lineRule="auto" w:before="1"/>
        <w:ind w:right="77"/>
        <w:jc w:val="both"/>
      </w:pPr>
      <w:r>
        <w:rPr/>
        <w:t>(如作者的姓名、序列号等信息)</w:t>
      </w:r>
      <w:r>
        <w:rPr>
          <w:spacing w:val="54"/>
        </w:rPr>
        <w:t> </w:t>
      </w:r>
      <w:r>
        <w:rPr/>
        <w:t>生成一个固</w:t>
      </w:r>
      <w:r>
        <w:rPr>
          <w:spacing w:val="23"/>
          <w:w w:val="102"/>
        </w:rPr>
        <w:t> </w:t>
      </w:r>
      <w:r>
        <w:rPr/>
        <w:t>定长度的随机序列,主要包括</w:t>
      </w:r>
      <w:r>
        <w:rPr>
          <w:spacing w:val="-26"/>
        </w:rPr>
        <w:t> </w:t>
      </w:r>
      <w:r>
        <w:rPr>
          <w:spacing w:val="1"/>
        </w:rPr>
        <w:t>0-1</w:t>
      </w:r>
      <w:r>
        <w:rPr>
          <w:spacing w:val="-20"/>
        </w:rPr>
        <w:t> </w:t>
      </w:r>
      <w:r>
        <w:rPr/>
        <w:t>系列、满足</w:t>
      </w:r>
      <w:r>
        <w:rPr>
          <w:spacing w:val="26"/>
          <w:w w:val="102"/>
        </w:rPr>
        <w:t> </w:t>
      </w:r>
      <w:r>
        <w:rPr/>
        <w:t>某种分布的随机序列以及二值图像等,再把该</w:t>
      </w:r>
      <w:r>
        <w:rPr>
          <w:spacing w:val="39"/>
          <w:w w:val="102"/>
        </w:rPr>
        <w:t> </w:t>
      </w:r>
      <w:r>
        <w:rPr>
          <w:spacing w:val="9"/>
        </w:rPr>
        <w:t>序列嵌入到载体信息当中。</w:t>
      </w:r>
      <w:r>
        <w:rPr/>
      </w:r>
    </w:p>
    <w:p>
      <w:pPr>
        <w:pStyle w:val="BodyText"/>
        <w:spacing w:line="253" w:lineRule="auto" w:before="7"/>
        <w:ind w:left="447" w:right="0"/>
        <w:jc w:val="left"/>
      </w:pPr>
      <w:r>
        <w:rPr>
          <w:spacing w:val="7"/>
        </w:rPr>
        <w:t>4.2.1</w:t>
      </w:r>
      <w:r>
        <w:rPr>
          <w:spacing w:val="41"/>
        </w:rPr>
        <w:t> </w:t>
      </w:r>
      <w:r>
        <w:rPr>
          <w:spacing w:val="1"/>
        </w:rPr>
        <w:t>量化算法</w:t>
      </w:r>
      <w:r>
        <w:rPr>
          <w:spacing w:val="2"/>
          <w:w w:val="101"/>
        </w:rPr>
        <w:t> </w:t>
      </w:r>
      <w:r>
        <w:rPr>
          <w:spacing w:val="5"/>
        </w:rPr>
        <w:t>该类方法通过修改载体图像的同一分辨</w:t>
      </w:r>
      <w:r>
        <w:rPr/>
      </w:r>
    </w:p>
    <w:p>
      <w:pPr>
        <w:pStyle w:val="BodyText"/>
        <w:spacing w:line="252" w:lineRule="auto"/>
        <w:ind w:right="0"/>
        <w:jc w:val="both"/>
      </w:pPr>
      <w:r>
        <w:rPr>
          <w:spacing w:val="5"/>
        </w:rPr>
        <w:t>率层中三个不同方向的细节分量系数的幅度</w:t>
      </w:r>
      <w:r>
        <w:rPr>
          <w:spacing w:val="6"/>
          <w:w w:val="101"/>
        </w:rPr>
        <w:t> </w:t>
      </w:r>
      <w:r>
        <w:rPr>
          <w:spacing w:val="3"/>
        </w:rPr>
        <w:t>关系,来嵌入一种二值水印。在其方案中,水</w:t>
      </w:r>
      <w:r>
        <w:rPr>
          <w:spacing w:val="38"/>
          <w:w w:val="101"/>
        </w:rPr>
        <w:t> </w:t>
      </w:r>
      <w:r>
        <w:rPr>
          <w:spacing w:val="3"/>
        </w:rPr>
        <w:t>印是二值序列{0,1}。使用</w:t>
      </w:r>
      <w:r>
        <w:rPr>
          <w:spacing w:val="-23"/>
        </w:rPr>
        <w:t> </w:t>
      </w:r>
      <w:r>
        <w:rPr>
          <w:spacing w:val="3"/>
        </w:rPr>
        <w:t>Daubechies</w:t>
      </w:r>
      <w:r>
        <w:rPr>
          <w:spacing w:val="-23"/>
        </w:rPr>
        <w:t> </w:t>
      </w:r>
      <w:r>
        <w:rPr>
          <w:spacing w:val="3"/>
        </w:rPr>
        <w:t>小波</w:t>
      </w:r>
      <w:r>
        <w:rPr>
          <w:spacing w:val="30"/>
          <w:w w:val="102"/>
        </w:rPr>
        <w:t> </w:t>
      </w:r>
      <w:r>
        <w:rPr>
          <w:spacing w:val="4"/>
        </w:rPr>
        <w:t>对原始图像进行三级分解。该算法在高频子</w:t>
      </w:r>
      <w:r>
        <w:rPr>
          <w:spacing w:val="29"/>
          <w:w w:val="101"/>
        </w:rPr>
        <w:t> </w:t>
      </w:r>
      <w:r>
        <w:rPr/>
        <w:t>带中随机选择水印嵌入位置(当然选择系数的</w:t>
      </w:r>
      <w:r>
        <w:rPr>
          <w:spacing w:val="35"/>
          <w:w w:val="101"/>
        </w:rPr>
        <w:t> </w:t>
      </w:r>
      <w:r>
        <w:rPr>
          <w:spacing w:val="7"/>
        </w:rPr>
        <w:t>个数不少于水印序列的个数,</w:t>
      </w:r>
      <w:r>
        <w:rPr>
          <w:spacing w:val="-34"/>
        </w:rPr>
        <w:t> </w:t>
      </w:r>
      <w:r>
        <w:rPr>
          <w:spacing w:val="8"/>
        </w:rPr>
        <w:t>位置的选择可</w:t>
      </w:r>
      <w:r>
        <w:rPr>
          <w:spacing w:val="33"/>
          <w:w w:val="102"/>
        </w:rPr>
        <w:t> </w:t>
      </w:r>
      <w:r>
        <w:rPr>
          <w:spacing w:val="4"/>
        </w:rPr>
        <w:t>设置密钥来控制),每一次在小波分解的每一</w:t>
      </w:r>
      <w:r>
        <w:rPr>
          <w:spacing w:val="33"/>
          <w:w w:val="101"/>
        </w:rPr>
        <w:t> </w:t>
      </w:r>
      <w:r>
        <w:rPr>
          <w:spacing w:val="15"/>
        </w:rPr>
        <w:t>级的三个高频子带中各选择一个系数,</w:t>
      </w:r>
      <w:r>
        <w:rPr>
          <w:spacing w:val="29"/>
        </w:rPr>
        <w:t> </w:t>
      </w:r>
      <w:r>
        <w:rPr/>
        <w:t>即</w:t>
      </w:r>
      <w:r>
        <w:rPr/>
      </w:r>
    </w:p>
    <w:p>
      <w:pPr>
        <w:pStyle w:val="BodyText"/>
        <w:spacing w:line="229" w:lineRule="auto" w:before="11"/>
        <w:ind w:right="0"/>
        <w:jc w:val="left"/>
      </w:pPr>
      <w:r>
        <w:rPr>
          <w:position w:val="-6"/>
        </w:rPr>
        <w:drawing>
          <wp:inline distT="0" distB="0" distL="0" distR="0">
            <wp:extent cx="361188" cy="138683"/>
            <wp:effectExtent l="0" t="0" r="0" b="0"/>
            <wp:docPr id="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pacing w:val="3"/>
        </w:rPr>
        <w:t>(</w:t>
      </w:r>
      <w:r>
        <w:rPr>
          <w:rFonts w:ascii="宋体" w:hAnsi="宋体" w:cs="宋体" w:eastAsia="宋体"/>
          <w:i/>
          <w:spacing w:val="3"/>
        </w:rPr>
        <w:t>c</w:t>
      </w:r>
      <w:r>
        <w:rPr>
          <w:spacing w:val="3"/>
        </w:rPr>
        <w:t>代表小波分解的第</w:t>
      </w:r>
      <w:r>
        <w:rPr>
          <w:rFonts w:ascii="宋体" w:hAnsi="宋体" w:cs="宋体" w:eastAsia="宋体"/>
          <w:i/>
          <w:spacing w:val="3"/>
        </w:rPr>
        <w:t>c</w:t>
      </w:r>
      <w:r>
        <w:rPr>
          <w:spacing w:val="3"/>
        </w:rPr>
        <w:t>级,</w:t>
      </w:r>
      <w:r>
        <w:rPr>
          <w:rFonts w:ascii="宋体" w:hAnsi="宋体" w:cs="宋体" w:eastAsia="宋体"/>
          <w:i/>
          <w:spacing w:val="3"/>
        </w:rPr>
        <w:t>i</w:t>
      </w:r>
      <w:r>
        <w:rPr>
          <w:spacing w:val="3"/>
        </w:rPr>
        <w:t>=1,2,3分</w:t>
      </w:r>
      <w:r>
        <w:rPr>
          <w:spacing w:val="30"/>
          <w:w w:val="102"/>
        </w:rPr>
        <w:t> </w:t>
      </w:r>
      <w:r>
        <w:rPr>
          <w:spacing w:val="3"/>
        </w:rPr>
        <w:t>别表示水平垂直和对角线方向的高频子带)。</w:t>
      </w:r>
      <w:r>
        <w:rPr>
          <w:spacing w:val="38"/>
          <w:w w:val="101"/>
        </w:rPr>
        <w:t> </w:t>
      </w:r>
      <w:r>
        <w:rPr>
          <w:spacing w:val="3"/>
        </w:rPr>
        <w:t>首先</w:t>
      </w:r>
      <w:r>
        <w:rPr>
          <w:spacing w:val="11"/>
        </w:rPr>
        <w:t>,</w:t>
      </w:r>
      <w:r>
        <w:rPr>
          <w:spacing w:val="4"/>
        </w:rPr>
        <w:t>将这三个系数按由小到大的顺序排列</w:t>
      </w:r>
      <w:r>
        <w:rPr/>
        <w:t>,</w:t>
      </w:r>
      <w:r>
        <w:rPr/>
      </w:r>
    </w:p>
    <w:p>
      <w:pPr>
        <w:pStyle w:val="BodyText"/>
        <w:spacing w:line="240" w:lineRule="auto" w:before="26"/>
        <w:ind w:right="59"/>
        <w:jc w:val="both"/>
      </w:pPr>
      <w:r>
        <w:rPr/>
        <w:pict>
          <v:group style="position:absolute;margin-left:57.48pt;margin-top:1.883737pt;width:90.25pt;height:36.5pt;mso-position-horizontal-relative:page;mso-position-vertical-relative:paragraph;z-index:-14224" coordorigin="1150,38" coordsize="1805,730">
            <v:shape style="position:absolute;left:1150;top:38;width:533;height:250" type="#_x0000_t75" stroked="false">
              <v:imagedata r:id="rId16" o:title=""/>
            </v:shape>
            <v:shape style="position:absolute;left:1882;top:38;width:547;height:242" type="#_x0000_t75" stroked="false">
              <v:imagedata r:id="rId17" o:title=""/>
            </v:shape>
            <v:shape style="position:absolute;left:1627;top:278;width:547;height:242" type="#_x0000_t75" stroked="false">
              <v:imagedata r:id="rId17" o:title=""/>
            </v:shape>
            <v:shape style="position:absolute;left:2422;top:518;width:533;height:250" type="#_x0000_t75" stroked="false">
              <v:imagedata r:id="rId16" o:title=""/>
            </v:shape>
            <w10:wrap type="none"/>
          </v:group>
        </w:pict>
      </w:r>
      <w:r>
        <w:rPr>
          <w:spacing w:val="5"/>
        </w:rPr>
        <w:t>假设</w:t>
      </w:r>
      <w:r>
        <w:rPr/>
        <w:t>      </w:t>
      </w:r>
      <w:r>
        <w:rPr>
          <w:spacing w:val="20"/>
        </w:rPr>
        <w:t> </w:t>
      </w:r>
      <w:r>
        <w:rPr/>
        <w:t>≤      </w:t>
      </w:r>
      <w:r>
        <w:rPr>
          <w:spacing w:val="36"/>
        </w:rPr>
        <w:t> </w:t>
      </w:r>
      <w:r>
        <w:rPr>
          <w:spacing w:val="6"/>
        </w:rPr>
        <w:t>≤</w:t>
      </w:r>
      <w:r>
        <w:rPr>
          <w:spacing w:val="7"/>
          <w:w w:val="102"/>
          <w:position w:val="-4"/>
        </w:rPr>
        <w:drawing>
          <wp:inline distT="0" distB="0" distL="0" distR="0">
            <wp:extent cx="352044" cy="149351"/>
            <wp:effectExtent l="0" t="0" r="0" b="0"/>
            <wp:docPr id="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02"/>
          <w:position w:val="-4"/>
        </w:rPr>
      </w:r>
      <w:r>
        <w:rPr>
          <w:rFonts w:ascii="Times New Roman" w:hAnsi="Times New Roman" w:cs="Times New Roman" w:eastAsia="Times New Roman"/>
          <w:spacing w:val="7"/>
          <w:w w:val="102"/>
        </w:rPr>
        <w:t> </w:t>
      </w:r>
      <w:r>
        <w:rPr>
          <w:spacing w:val="4"/>
        </w:rPr>
        <w:t>。然后,</w:t>
      </w:r>
      <w:r>
        <w:rPr>
          <w:spacing w:val="-33"/>
        </w:rPr>
        <w:t> </w:t>
      </w:r>
      <w:r>
        <w:rPr/>
        <w:t>对</w:t>
      </w:r>
      <w:r>
        <w:rPr>
          <w:spacing w:val="21"/>
          <w:w w:val="102"/>
        </w:rPr>
        <w:t> </w:t>
      </w:r>
      <w:r>
        <w:rPr/>
        <w:t>中间的系数      </w:t>
      </w:r>
      <w:r>
        <w:rPr>
          <w:spacing w:val="66"/>
        </w:rPr>
        <w:t> </w:t>
      </w:r>
      <w:r>
        <w:rPr>
          <w:spacing w:val="1"/>
        </w:rPr>
        <w:t>进行量化用来代表一个水</w:t>
      </w:r>
      <w:r>
        <w:rPr/>
      </w:r>
    </w:p>
    <w:p>
      <w:pPr>
        <w:pStyle w:val="BodyText"/>
        <w:spacing w:line="226" w:lineRule="exact" w:before="36"/>
        <w:ind w:right="59"/>
        <w:jc w:val="both"/>
      </w:pPr>
      <w:r>
        <w:rPr/>
        <w:t>印信息位</w:t>
      </w:r>
      <w:r>
        <w:rPr>
          <w:spacing w:val="-42"/>
        </w:rPr>
        <w:t> </w:t>
      </w:r>
      <w:r>
        <w:rPr>
          <w:spacing w:val="1"/>
        </w:rPr>
        <w:t>Wi。量化中,</w:t>
      </w:r>
      <w:r>
        <w:rPr/>
        <w:t>      </w:t>
      </w:r>
      <w:r>
        <w:rPr>
          <w:spacing w:val="26"/>
        </w:rPr>
        <w:t> </w:t>
      </w:r>
      <w:r>
        <w:rPr/>
        <w:t>到</w:t>
      </w:r>
      <w:r>
        <w:rPr>
          <w:w w:val="102"/>
          <w:position w:val="-4"/>
        </w:rPr>
        <w:drawing>
          <wp:inline distT="0" distB="0" distL="0" distR="0">
            <wp:extent cx="352044" cy="149351"/>
            <wp:effectExtent l="0" t="0" r="0" b="0"/>
            <wp:docPr id="11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2"/>
          <w:position w:val="-4"/>
        </w:rPr>
      </w:r>
      <w:r>
        <w:rPr/>
        <w:t>的范</w:t>
      </w:r>
      <w:r>
        <w:rPr>
          <w:spacing w:val="27"/>
          <w:w w:val="102"/>
        </w:rPr>
        <w:t> </w:t>
      </w:r>
      <w:r>
        <w:rPr>
          <w:spacing w:val="28"/>
        </w:rPr>
        <w:t>围被等</w:t>
      </w:r>
      <w:r>
        <w:rPr/>
        <w:t>分</w:t>
      </w:r>
      <w:r>
        <w:rPr>
          <w:spacing w:val="-48"/>
        </w:rPr>
        <w:t> </w:t>
      </w:r>
      <w:r>
        <w:rPr/>
        <w:t>为</w:t>
      </w:r>
      <w:r>
        <w:rPr>
          <w:spacing w:val="-22"/>
        </w:rPr>
        <w:t> </w:t>
      </w:r>
      <w:r>
        <w:rPr/>
        <w:t>2</w:t>
      </w:r>
      <w:r>
        <w:rPr>
          <w:spacing w:val="19"/>
        </w:rPr>
        <w:t> </w:t>
      </w:r>
      <w:r>
        <w:rPr>
          <w:position w:val="6"/>
          <w:sz w:val="9"/>
          <w:szCs w:val="9"/>
        </w:rPr>
        <w:t>Q</w:t>
      </w:r>
      <w:r>
        <w:rPr>
          <w:spacing w:val="13"/>
          <w:position w:val="6"/>
          <w:sz w:val="9"/>
          <w:szCs w:val="9"/>
        </w:rPr>
        <w:t> </w:t>
      </w:r>
      <w:r>
        <w:rPr>
          <w:spacing w:val="5"/>
        </w:rPr>
        <w:t>-</w:t>
      </w:r>
      <w:r>
        <w:rPr>
          <w:spacing w:val="10"/>
        </w:rPr>
        <w:t> </w:t>
      </w:r>
      <w:r>
        <w:rPr/>
        <w:t>1</w:t>
      </w:r>
      <w:r>
        <w:rPr>
          <w:spacing w:val="57"/>
        </w:rPr>
        <w:t> </w:t>
      </w:r>
      <w:r>
        <w:rPr>
          <w:spacing w:val="-4"/>
        </w:rPr>
        <w:t>份,</w:t>
      </w:r>
      <w:r>
        <w:rPr>
          <w:spacing w:val="18"/>
        </w:rPr>
        <w:t> </w:t>
      </w:r>
      <w:r>
        <w:rPr>
          <w:spacing w:val="15"/>
        </w:rPr>
        <w:t>即每一份的宽度</w:t>
      </w:r>
      <w:r>
        <w:rPr>
          <w:spacing w:val="-61"/>
        </w:rPr>
        <w:t> </w:t>
      </w:r>
      <w:r>
        <w:rPr/>
      </w:r>
    </w:p>
    <w:p>
      <w:pPr>
        <w:pStyle w:val="BodyText"/>
        <w:spacing w:line="255" w:lineRule="auto"/>
        <w:ind w:right="74" w:firstLine="2148"/>
        <w:jc w:val="both"/>
      </w:pPr>
      <w:r>
        <w:rPr/>
        <w:pict>
          <v:group style="position:absolute;margin-left:39.959999pt;margin-top:1.303754pt;width:107.05pt;height:12.15pt;mso-position-horizontal-relative:page;mso-position-vertical-relative:paragraph;z-index:-14200" coordorigin="799,26" coordsize="2141,243">
            <v:shape style="position:absolute;left:799;top:26;width:996;height:235" type="#_x0000_t75" stroked="false">
              <v:imagedata r:id="rId19" o:title=""/>
            </v:shape>
            <v:shape style="position:absolute;left:1800;top:26;width:1140;height:242" type="#_x0000_t75" stroked="false">
              <v:imagedata r:id="rId20" o:title=""/>
            </v:shape>
            <w10:wrap type="none"/>
          </v:group>
        </w:pict>
      </w:r>
      <w:r>
        <w:rPr>
          <w:spacing w:val="1"/>
        </w:rPr>
        <w:t>,其中</w:t>
      </w:r>
      <w:r>
        <w:rPr>
          <w:spacing w:val="-44"/>
        </w:rPr>
        <w:t> </w:t>
      </w:r>
      <w:r>
        <w:rPr>
          <w:rFonts w:ascii="宋体" w:hAnsi="宋体" w:cs="宋体" w:eastAsia="宋体"/>
          <w:i/>
        </w:rPr>
        <w:t>Q</w:t>
      </w:r>
      <w:r>
        <w:rPr>
          <w:rFonts w:ascii="宋体" w:hAnsi="宋体" w:cs="宋体" w:eastAsia="宋体"/>
          <w:i/>
          <w:spacing w:val="-36"/>
        </w:rPr>
        <w:t> </w:t>
      </w:r>
      <w:r>
        <w:rPr>
          <w:spacing w:val="1"/>
        </w:rPr>
        <w:t>可以自</w:t>
      </w:r>
      <w:r>
        <w:rPr>
          <w:spacing w:val="22"/>
          <w:w w:val="101"/>
        </w:rPr>
        <w:t> </w:t>
      </w:r>
      <w:r>
        <w:rPr>
          <w:spacing w:val="1"/>
        </w:rPr>
        <w:t>己定义,用来控制量化步长,</w:t>
      </w:r>
      <w:r>
        <w:rPr>
          <w:rFonts w:ascii="宋体" w:hAnsi="宋体" w:cs="宋体" w:eastAsia="宋体"/>
          <w:i/>
          <w:spacing w:val="1"/>
        </w:rPr>
        <w:t>Q</w:t>
      </w:r>
      <w:r>
        <w:rPr>
          <w:rFonts w:ascii="宋体" w:hAnsi="宋体" w:cs="宋体" w:eastAsia="宋体"/>
          <w:i/>
          <w:spacing w:val="-15"/>
        </w:rPr>
        <w:t> </w:t>
      </w:r>
      <w:r>
        <w:rPr>
          <w:spacing w:val="2"/>
        </w:rPr>
        <w:t>越小,水印越鲁</w:t>
      </w:r>
      <w:r>
        <w:rPr>
          <w:spacing w:val="26"/>
          <w:w w:val="101"/>
        </w:rPr>
        <w:t> </w:t>
      </w:r>
      <w:r>
        <w:rPr/>
        <w:t>棒,</w:t>
      </w:r>
      <w:r>
        <w:rPr>
          <w:spacing w:val="8"/>
        </w:rPr>
        <w:t> </w:t>
      </w:r>
      <w:r>
        <w:rPr>
          <w:spacing w:val="1"/>
        </w:rPr>
        <w:t>但同时带来更大的失真。量化公式为:</w:t>
      </w:r>
      <w:r>
        <w:rPr/>
      </w:r>
    </w:p>
    <w:p>
      <w:pPr>
        <w:pStyle w:val="BodyText"/>
        <w:spacing w:line="251" w:lineRule="exact" w:before="15"/>
        <w:ind w:left="448" w:right="0"/>
        <w:jc w:val="left"/>
      </w:pPr>
      <w:r>
        <w:rPr>
          <w:spacing w:val="5"/>
          <w:w w:val="102"/>
        </w:rPr>
        <w:t>   </w:t>
      </w:r>
      <w:r>
        <w:rPr>
          <w:spacing w:val="3"/>
          <w:w w:val="102"/>
        </w:rPr>
        <w:t> </w:t>
      </w:r>
      <w:r>
        <w:rPr>
          <w:spacing w:val="3"/>
          <w:w w:val="102"/>
          <w:position w:val="-8"/>
        </w:rPr>
        <w:drawing>
          <wp:inline distT="0" distB="0" distL="0" distR="0">
            <wp:extent cx="1062227" cy="158496"/>
            <wp:effectExtent l="0" t="0" r="0" b="0"/>
            <wp:docPr id="1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27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102"/>
          <w:position w:val="-8"/>
        </w:rPr>
      </w:r>
      <w:r>
        <w:rPr>
          <w:spacing w:val="5"/>
          <w:w w:val="102"/>
        </w:rPr>
        <w:t>      </w:t>
      </w:r>
      <w:r>
        <w:rPr>
          <w:spacing w:val="3"/>
          <w:w w:val="102"/>
        </w:rPr>
        <w:t> </w:t>
      </w:r>
      <w:r>
        <w:rPr>
          <w:spacing w:val="3"/>
        </w:rPr>
        <w:t>(3)</w:t>
      </w:r>
      <w:r>
        <w:rPr/>
      </w:r>
    </w:p>
    <w:p>
      <w:pPr>
        <w:pStyle w:val="BodyText"/>
        <w:spacing w:line="184" w:lineRule="exact"/>
        <w:ind w:right="0" w:firstLine="328"/>
        <w:jc w:val="left"/>
      </w:pPr>
      <w:r>
        <w:rPr>
          <w:spacing w:val="1"/>
        </w:rPr>
        <w:t>当要嵌入信息位“0”时</w:t>
      </w:r>
      <w:r>
        <w:rPr>
          <w:rFonts w:ascii="宋体" w:hAnsi="宋体" w:cs="宋体" w:eastAsia="宋体"/>
          <w:i/>
          <w:spacing w:val="1"/>
        </w:rPr>
        <w:t>,t</w:t>
      </w:r>
      <w:r>
        <w:rPr>
          <w:rFonts w:ascii="宋体" w:hAnsi="宋体" w:cs="宋体" w:eastAsia="宋体"/>
          <w:i/>
          <w:spacing w:val="36"/>
        </w:rPr>
        <w:t> </w:t>
      </w:r>
      <w:r>
        <w:rPr>
          <w:spacing w:val="1"/>
        </w:rPr>
        <w:t>取偶数,当要</w:t>
      </w:r>
      <w:r>
        <w:rPr/>
      </w:r>
    </w:p>
    <w:p>
      <w:pPr>
        <w:spacing w:line="266" w:lineRule="auto" w:before="11"/>
        <w:ind w:left="666" w:right="89" w:hanging="548"/>
        <w:jc w:val="left"/>
        <w:rPr>
          <w:rFonts w:ascii="宋体" w:hAnsi="宋体" w:cs="宋体" w:eastAsia="宋体"/>
          <w:sz w:val="16"/>
          <w:szCs w:val="16"/>
        </w:rPr>
      </w:pPr>
      <w:r>
        <w:rPr/>
        <w:pict>
          <v:shape style="position:absolute;margin-left:39.959999pt;margin-top:12.77376pt;width:27.36pt;height:12.12pt;mso-position-horizontal-relative:page;mso-position-vertical-relative:paragraph;z-index:-14176" type="#_x0000_t75" stroked="false">
            <v:imagedata r:id="rId17" o:title=""/>
          </v:shape>
        </w:pict>
      </w:r>
      <w:r>
        <w:rPr>
          <w:rFonts w:ascii="宋体" w:hAnsi="宋体" w:cs="宋体" w:eastAsia="宋体"/>
          <w:spacing w:val="1"/>
          <w:sz w:val="16"/>
          <w:szCs w:val="16"/>
        </w:rPr>
        <w:t>嵌入信息</w:t>
      </w:r>
      <w:r>
        <w:rPr>
          <w:rFonts w:ascii="宋体" w:hAnsi="宋体" w:cs="宋体" w:eastAsia="宋体"/>
          <w:spacing w:val="-57"/>
          <w:sz w:val="16"/>
          <w:szCs w:val="16"/>
        </w:rPr>
        <w:t>位</w:t>
      </w:r>
      <w:r>
        <w:rPr>
          <w:rFonts w:ascii="宋体" w:hAnsi="宋体" w:cs="宋体" w:eastAsia="宋体"/>
          <w:sz w:val="16"/>
          <w:szCs w:val="16"/>
        </w:rPr>
        <w:t>“</w:t>
      </w:r>
      <w:r>
        <w:rPr>
          <w:rFonts w:ascii="宋体" w:hAnsi="宋体" w:cs="宋体" w:eastAsia="宋体"/>
          <w:spacing w:val="1"/>
          <w:sz w:val="16"/>
          <w:szCs w:val="16"/>
        </w:rPr>
        <w:t>1</w:t>
      </w:r>
      <w:r>
        <w:rPr>
          <w:rFonts w:ascii="宋体" w:hAnsi="宋体" w:cs="宋体" w:eastAsia="宋体"/>
          <w:spacing w:val="-56"/>
          <w:sz w:val="16"/>
          <w:szCs w:val="16"/>
        </w:rPr>
        <w:t>”</w:t>
      </w:r>
      <w:r>
        <w:rPr>
          <w:rFonts w:ascii="宋体" w:hAnsi="宋体" w:cs="宋体" w:eastAsia="宋体"/>
          <w:sz w:val="16"/>
          <w:szCs w:val="16"/>
        </w:rPr>
        <w:t>时</w:t>
      </w:r>
      <w:r>
        <w:rPr>
          <w:rFonts w:ascii="宋体" w:hAnsi="宋体" w:cs="宋体" w:eastAsia="宋体"/>
          <w:spacing w:val="1"/>
          <w:sz w:val="16"/>
          <w:szCs w:val="16"/>
        </w:rPr>
        <w:t>,</w:t>
      </w:r>
      <w:r>
        <w:rPr>
          <w:rFonts w:ascii="宋体" w:hAnsi="宋体" w:cs="宋体" w:eastAsia="宋体"/>
          <w:i/>
          <w:sz w:val="16"/>
          <w:szCs w:val="16"/>
        </w:rPr>
        <w:t>t</w:t>
      </w:r>
      <w:r>
        <w:rPr>
          <w:rFonts w:ascii="宋体" w:hAnsi="宋体" w:cs="宋体" w:eastAsia="宋体"/>
          <w:i/>
          <w:spacing w:val="-28"/>
          <w:sz w:val="16"/>
          <w:szCs w:val="16"/>
        </w:rPr>
        <w:t> </w:t>
      </w:r>
      <w:r>
        <w:rPr>
          <w:rFonts w:ascii="宋体" w:hAnsi="宋体" w:cs="宋体" w:eastAsia="宋体"/>
          <w:spacing w:val="1"/>
          <w:sz w:val="16"/>
          <w:szCs w:val="16"/>
        </w:rPr>
        <w:t>取奇</w:t>
      </w:r>
      <w:r>
        <w:rPr>
          <w:rFonts w:ascii="宋体" w:hAnsi="宋体" w:cs="宋体" w:eastAsia="宋体"/>
          <w:spacing w:val="-1"/>
          <w:sz w:val="16"/>
          <w:szCs w:val="16"/>
        </w:rPr>
        <w:t>数</w:t>
      </w:r>
      <w:r>
        <w:rPr>
          <w:rFonts w:ascii="宋体" w:hAnsi="宋体" w:cs="宋体" w:eastAsia="宋体"/>
          <w:spacing w:val="1"/>
          <w:sz w:val="16"/>
          <w:szCs w:val="16"/>
        </w:rPr>
        <w:t>,</w:t>
      </w:r>
      <w:r>
        <w:rPr>
          <w:rFonts w:ascii="宋体" w:hAnsi="宋体" w:cs="宋体" w:eastAsia="宋体"/>
          <w:spacing w:val="8"/>
          <w:sz w:val="16"/>
          <w:szCs w:val="16"/>
        </w:rPr>
        <w:t>把</w:t>
      </w:r>
      <w:r>
        <w:rPr>
          <w:rFonts w:ascii="宋体" w:hAnsi="宋体" w:cs="宋体" w:eastAsia="宋体"/>
          <w:i/>
          <w:sz w:val="16"/>
          <w:szCs w:val="16"/>
        </w:rPr>
        <w:t>s(</w:t>
      </w:r>
      <w:r>
        <w:rPr>
          <w:rFonts w:ascii="宋体" w:hAnsi="宋体" w:cs="宋体" w:eastAsia="宋体"/>
          <w:i/>
          <w:spacing w:val="2"/>
          <w:sz w:val="16"/>
          <w:szCs w:val="16"/>
        </w:rPr>
        <w:t>i</w:t>
      </w:r>
      <w:r>
        <w:rPr>
          <w:rFonts w:ascii="宋体" w:hAnsi="宋体" w:cs="宋体" w:eastAsia="宋体"/>
          <w:spacing w:val="1"/>
          <w:sz w:val="16"/>
          <w:szCs w:val="16"/>
        </w:rPr>
        <w:t>)</w:t>
      </w:r>
      <w:r>
        <w:rPr>
          <w:rFonts w:ascii="宋体" w:hAnsi="宋体" w:cs="宋体" w:eastAsia="宋体"/>
          <w:sz w:val="16"/>
          <w:szCs w:val="16"/>
        </w:rPr>
        <w:t>量化成离</w:t>
      </w:r>
      <w:r>
        <w:rPr>
          <w:rFonts w:ascii="宋体" w:hAnsi="宋体" w:cs="宋体" w:eastAsia="宋体"/>
          <w:w w:val="101"/>
          <w:sz w:val="16"/>
          <w:szCs w:val="16"/>
        </w:rPr>
        <w:t> </w:t>
      </w:r>
      <w:r>
        <w:rPr>
          <w:rFonts w:ascii="宋体" w:hAnsi="宋体" w:cs="宋体" w:eastAsia="宋体"/>
          <w:spacing w:val="-4"/>
          <w:sz w:val="16"/>
          <w:szCs w:val="16"/>
        </w:rPr>
        <w:t>值,再</w:t>
      </w:r>
      <w:r>
        <w:rPr>
          <w:rFonts w:ascii="宋体" w:hAnsi="宋体" w:cs="宋体" w:eastAsia="宋体"/>
          <w:spacing w:val="-72"/>
          <w:sz w:val="16"/>
          <w:szCs w:val="16"/>
        </w:rPr>
        <w:t> </w:t>
      </w:r>
      <w:r>
        <w:rPr>
          <w:rFonts w:ascii="宋体" w:hAnsi="宋体" w:cs="宋体" w:eastAsia="宋体"/>
          <w:spacing w:val="-5"/>
          <w:w w:val="102"/>
          <w:position w:val="-6"/>
          <w:sz w:val="16"/>
          <w:szCs w:val="16"/>
        </w:rPr>
        <w:drawing>
          <wp:inline distT="0" distB="0" distL="0" distR="0">
            <wp:extent cx="347472" cy="153924"/>
            <wp:effectExtent l="0" t="0" r="0" b="0"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spacing w:val="-5"/>
          <w:w w:val="102"/>
          <w:position w:val="-6"/>
          <w:sz w:val="16"/>
          <w:szCs w:val="16"/>
        </w:rPr>
      </w:r>
      <w:r>
        <w:rPr>
          <w:rFonts w:ascii="宋体" w:hAnsi="宋体" w:cs="宋体" w:eastAsia="宋体"/>
          <w:spacing w:val="-2"/>
          <w:sz w:val="16"/>
          <w:szCs w:val="16"/>
        </w:rPr>
        <w:t>=</w:t>
      </w:r>
      <w:r>
        <w:rPr>
          <w:rFonts w:ascii="宋体" w:hAnsi="宋体" w:cs="宋体" w:eastAsia="宋体"/>
          <w:i/>
          <w:spacing w:val="-2"/>
          <w:sz w:val="16"/>
          <w:szCs w:val="16"/>
        </w:rPr>
        <w:t>s</w:t>
      </w:r>
      <w:r>
        <w:rPr>
          <w:rFonts w:ascii="宋体" w:hAnsi="宋体" w:cs="宋体" w:eastAsia="宋体"/>
          <w:spacing w:val="-2"/>
          <w:sz w:val="16"/>
          <w:szCs w:val="16"/>
        </w:rPr>
        <w:t>(</w:t>
      </w:r>
      <w:r>
        <w:rPr>
          <w:rFonts w:ascii="宋体" w:hAnsi="宋体" w:cs="宋体" w:eastAsia="宋体"/>
          <w:i/>
          <w:spacing w:val="-2"/>
          <w:sz w:val="16"/>
          <w:szCs w:val="16"/>
        </w:rPr>
        <w:t>i</w:t>
      </w:r>
      <w:r>
        <w:rPr>
          <w:rFonts w:ascii="宋体" w:hAnsi="宋体" w:cs="宋体" w:eastAsia="宋体"/>
          <w:spacing w:val="-2"/>
          <w:sz w:val="16"/>
          <w:szCs w:val="16"/>
        </w:rPr>
        <w:t>)</w:t>
      </w:r>
      <w:r>
        <w:rPr>
          <w:rFonts w:ascii="宋体" w:hAnsi="宋体" w:cs="宋体" w:eastAsia="宋体"/>
          <w:spacing w:val="-2"/>
          <w:position w:val="6"/>
          <w:sz w:val="9"/>
          <w:szCs w:val="9"/>
        </w:rPr>
        <w:t>[5]</w:t>
      </w:r>
      <w:r>
        <w:rPr>
          <w:rFonts w:ascii="宋体" w:hAnsi="宋体" w:cs="宋体" w:eastAsia="宋体"/>
          <w:spacing w:val="-2"/>
          <w:sz w:val="16"/>
          <w:szCs w:val="16"/>
        </w:rPr>
        <w:t>。</w:t>
      </w:r>
      <w:r>
        <w:rPr>
          <w:rFonts w:ascii="宋体" w:hAnsi="宋体" w:cs="宋体" w:eastAsia="宋体"/>
          <w:sz w:val="16"/>
          <w:szCs w:val="16"/>
        </w:rPr>
      </w:r>
    </w:p>
    <w:p>
      <w:pPr>
        <w:pStyle w:val="BodyText"/>
        <w:spacing w:line="154" w:lineRule="exact"/>
        <w:ind w:left="447" w:right="0"/>
        <w:jc w:val="left"/>
      </w:pPr>
      <w:r>
        <w:rPr>
          <w:spacing w:val="8"/>
        </w:rPr>
        <w:t>4.2.2</w:t>
      </w:r>
      <w:r>
        <w:rPr>
          <w:spacing w:val="72"/>
        </w:rPr>
        <w:t> </w:t>
      </w:r>
      <w:r>
        <w:rPr>
          <w:spacing w:val="2"/>
        </w:rPr>
        <w:t>细节分量嵌入算法</w:t>
      </w:r>
      <w:r>
        <w:rPr/>
      </w:r>
    </w:p>
    <w:p>
      <w:pPr>
        <w:pStyle w:val="BodyText"/>
        <w:spacing w:line="245" w:lineRule="auto" w:before="9"/>
        <w:ind w:right="71" w:firstLine="328"/>
        <w:jc w:val="both"/>
      </w:pPr>
      <w:r>
        <w:rPr>
          <w:spacing w:val="5"/>
        </w:rPr>
        <w:t>小波变换后近似图像系数的分布是很均</w:t>
      </w:r>
      <w:r>
        <w:rPr>
          <w:spacing w:val="6"/>
          <w:w w:val="101"/>
        </w:rPr>
        <w:t> </w:t>
      </w:r>
      <w:r>
        <w:rPr/>
        <w:t>匀的,大多数的系数接近于0,只有很少一部分</w:t>
      </w:r>
      <w:r>
        <w:rPr>
          <w:spacing w:val="37"/>
          <w:w w:val="102"/>
        </w:rPr>
        <w:t> </w:t>
      </w:r>
      <w:r>
        <w:rPr>
          <w:spacing w:val="5"/>
        </w:rPr>
        <w:t>对应于图像边缘和纹理信息的系数具有较大</w:t>
      </w:r>
      <w:r>
        <w:rPr>
          <w:spacing w:val="6"/>
          <w:w w:val="102"/>
        </w:rPr>
        <w:t> </w:t>
      </w:r>
      <w:r>
        <w:rPr/>
        <w:t>的峰值,含有较明显的能量。如果有水印信息</w:t>
      </w:r>
      <w:r>
        <w:rPr>
          <w:spacing w:val="35"/>
          <w:w w:val="101"/>
        </w:rPr>
        <w:t> </w:t>
      </w:r>
      <w:r>
        <w:rPr>
          <w:spacing w:val="2"/>
        </w:rPr>
        <w:t>落在这些区域,</w:t>
      </w:r>
      <w:r>
        <w:rPr>
          <w:spacing w:val="-29"/>
        </w:rPr>
        <w:t> </w:t>
      </w:r>
      <w:r>
        <w:rPr>
          <w:spacing w:val="3"/>
        </w:rPr>
        <w:t>那么在进行有损数据压缩时,</w:t>
      </w:r>
      <w:r>
        <w:rPr>
          <w:spacing w:val="22"/>
          <w:w w:val="102"/>
        </w:rPr>
        <w:t> </w:t>
      </w:r>
      <w:r>
        <w:rPr>
          <w:spacing w:val="4"/>
        </w:rPr>
        <w:t>这部分水印会丢失。另外在进行低通滤波或</w:t>
      </w:r>
      <w:r>
        <w:rPr>
          <w:spacing w:val="36"/>
          <w:w w:val="102"/>
        </w:rPr>
        <w:t> </w:t>
      </w:r>
      <w:r>
        <w:rPr/>
        <w:t>受到噪声干扰时,这些小系数也会受到较大影</w:t>
      </w:r>
      <w:r>
        <w:rPr>
          <w:spacing w:val="39"/>
          <w:w w:val="101"/>
        </w:rPr>
        <w:t> </w:t>
      </w:r>
      <w:r>
        <w:rPr>
          <w:spacing w:val="8"/>
        </w:rPr>
        <w:t>响。所以在细节分量系数中可靠嵌入水印,</w:t>
      </w:r>
      <w:r>
        <w:rPr>
          <w:spacing w:val="27"/>
          <w:w w:val="101"/>
        </w:rPr>
        <w:t> </w:t>
      </w:r>
      <w:r>
        <w:rPr>
          <w:spacing w:val="5"/>
        </w:rPr>
        <w:t>必须选择一些显著系数进行水印嵌入或者对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0"/>
        <w:rPr>
          <w:rFonts w:ascii="宋体" w:hAnsi="宋体" w:cs="宋体" w:eastAsia="宋体"/>
          <w:sz w:val="11"/>
          <w:szCs w:val="11"/>
        </w:rPr>
      </w:pPr>
    </w:p>
    <w:p>
      <w:pPr>
        <w:pStyle w:val="BodyText"/>
        <w:spacing w:line="246" w:lineRule="auto"/>
        <w:ind w:right="86"/>
        <w:jc w:val="both"/>
      </w:pPr>
      <w:r>
        <w:rPr/>
        <w:t>水印系数进行加权,以便在显著系数中嵌入更</w:t>
      </w:r>
      <w:r>
        <w:rPr>
          <w:spacing w:val="39"/>
          <w:w w:val="102"/>
        </w:rPr>
        <w:t> </w:t>
      </w:r>
      <w:r>
        <w:rPr>
          <w:spacing w:val="4"/>
        </w:rPr>
        <w:t>多的能量。水印嵌入强度可以自适应于子带</w:t>
      </w:r>
      <w:r>
        <w:rPr>
          <w:spacing w:val="38"/>
          <w:w w:val="102"/>
        </w:rPr>
        <w:t> </w:t>
      </w:r>
      <w:r>
        <w:rPr>
          <w:spacing w:val="3"/>
        </w:rPr>
        <w:t>能量,</w:t>
      </w:r>
      <w:r>
        <w:rPr>
          <w:spacing w:val="-22"/>
        </w:rPr>
        <w:t> </w:t>
      </w:r>
      <w:r>
        <w:rPr>
          <w:spacing w:val="7"/>
        </w:rPr>
        <w:t>分解层和子带的方向。在一般的算法</w:t>
      </w:r>
      <w:r>
        <w:rPr>
          <w:spacing w:val="39"/>
          <w:w w:val="101"/>
        </w:rPr>
        <w:t> </w:t>
      </w:r>
      <w:r>
        <w:rPr>
          <w:spacing w:val="1"/>
        </w:rPr>
        <w:t>当中,系数的显著性由系数和门限</w:t>
      </w:r>
      <w:r>
        <w:rPr>
          <w:spacing w:val="-40"/>
        </w:rPr>
        <w:t> </w:t>
      </w:r>
      <w:r>
        <w:rPr/>
        <w:t>T</w:t>
      </w:r>
      <w:r>
        <w:rPr>
          <w:spacing w:val="-30"/>
        </w:rPr>
        <w:t> </w:t>
      </w:r>
      <w:r>
        <w:rPr>
          <w:spacing w:val="1"/>
        </w:rPr>
        <w:t>的比较而</w:t>
      </w:r>
      <w:r>
        <w:rPr>
          <w:spacing w:val="29"/>
          <w:w w:val="101"/>
        </w:rPr>
        <w:t> </w:t>
      </w:r>
      <w:r>
        <w:rPr>
          <w:spacing w:val="-5"/>
          <w:position w:val="-5"/>
        </w:rPr>
        <w:t>确定</w:t>
      </w:r>
      <w:r>
        <w:rPr>
          <w:spacing w:val="-5"/>
          <w:sz w:val="9"/>
          <w:szCs w:val="9"/>
        </w:rPr>
        <w:t>[2]</w:t>
      </w:r>
      <w:r>
        <w:rPr>
          <w:spacing w:val="-5"/>
          <w:position w:val="-5"/>
        </w:rPr>
        <w:t>:</w:t>
      </w:r>
      <w:r>
        <w:rPr/>
      </w:r>
    </w:p>
    <w:p>
      <w:pPr>
        <w:pStyle w:val="BodyText"/>
        <w:spacing w:line="230" w:lineRule="exact"/>
        <w:ind w:left="448" w:right="0"/>
        <w:jc w:val="left"/>
      </w:pPr>
      <w:r>
        <w:rPr>
          <w:spacing w:val="4"/>
          <w:w w:val="102"/>
        </w:rPr>
        <w:t>  </w:t>
      </w:r>
      <w:r>
        <w:rPr>
          <w:spacing w:val="1"/>
          <w:w w:val="102"/>
        </w:rPr>
        <w:t> </w:t>
      </w:r>
      <w:r>
        <w:rPr>
          <w:spacing w:val="1"/>
          <w:w w:val="102"/>
          <w:position w:val="-6"/>
        </w:rPr>
        <w:drawing>
          <wp:inline distT="0" distB="0" distL="0" distR="0">
            <wp:extent cx="1185671" cy="134111"/>
            <wp:effectExtent l="0" t="0" r="0" b="0"/>
            <wp:docPr id="1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67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102"/>
          <w:position w:val="-6"/>
        </w:rPr>
      </w:r>
      <w:r>
        <w:rPr>
          <w:spacing w:val="3"/>
          <w:w w:val="102"/>
        </w:rPr>
        <w:t>      </w:t>
      </w:r>
      <w:r>
        <w:rPr>
          <w:spacing w:val="1"/>
        </w:rPr>
        <w:t>(4)</w:t>
      </w:r>
      <w:r>
        <w:rPr/>
      </w:r>
    </w:p>
    <w:p>
      <w:pPr>
        <w:pStyle w:val="BodyText"/>
        <w:spacing w:line="188" w:lineRule="exact"/>
        <w:ind w:right="0" w:firstLine="328"/>
        <w:jc w:val="left"/>
      </w:pPr>
      <w:r>
        <w:rPr/>
        <w:t>该门限值由第</w:t>
      </w:r>
      <w:r>
        <w:rPr>
          <w:spacing w:val="-42"/>
        </w:rPr>
        <w:t> </w:t>
      </w:r>
      <w:r>
        <w:rPr>
          <w:rFonts w:ascii="宋体" w:hAnsi="宋体" w:cs="宋体" w:eastAsia="宋体"/>
          <w:i/>
        </w:rPr>
        <w:t>c</w:t>
      </w:r>
      <w:r>
        <w:rPr>
          <w:rFonts w:ascii="宋体" w:hAnsi="宋体" w:cs="宋体" w:eastAsia="宋体"/>
          <w:i/>
          <w:spacing w:val="-36"/>
        </w:rPr>
        <w:t> </w:t>
      </w:r>
      <w:r>
        <w:rPr>
          <w:spacing w:val="-3"/>
        </w:rPr>
        <w:t>分解层、方向为</w:t>
      </w:r>
      <w:r>
        <w:rPr>
          <w:spacing w:val="-41"/>
        </w:rPr>
        <w:t> </w:t>
      </w:r>
      <w:r>
        <w:rPr/>
        <w:t>i</w:t>
      </w:r>
      <w:r>
        <w:rPr>
          <w:spacing w:val="-40"/>
        </w:rPr>
        <w:t> </w:t>
      </w:r>
      <w:r>
        <w:rPr/>
        <w:t>的子带</w:t>
      </w:r>
      <w:r>
        <w:rPr/>
      </w:r>
    </w:p>
    <w:p>
      <w:pPr>
        <w:pStyle w:val="BodyText"/>
        <w:tabs>
          <w:tab w:pos="1340" w:val="left" w:leader="none"/>
        </w:tabs>
        <w:spacing w:line="237" w:lineRule="auto" w:before="6"/>
        <w:ind w:right="86"/>
        <w:jc w:val="right"/>
      </w:pPr>
      <w:r>
        <w:rPr/>
        <w:pict>
          <v:group style="position:absolute;margin-left:214.800003pt;margin-top:33.070297pt;width:60.85pt;height:23.05pt;mso-position-horizontal-relative:page;mso-position-vertical-relative:paragraph;z-index:-14152" coordorigin="4296,661" coordsize="1217,461">
            <v:shape style="position:absolute;left:4951;top:661;width:562;height:233" type="#_x0000_t75" stroked="false">
              <v:imagedata r:id="rId23" o:title=""/>
            </v:shape>
            <v:shape style="position:absolute;left:4296;top:897;width:586;height:226" type="#_x0000_t75" stroked="false">
              <v:imagedata r:id="rId24" o:title=""/>
            </v:shape>
            <w10:wrap type="none"/>
          </v:group>
        </w:pict>
      </w:r>
      <w:r>
        <w:rPr>
          <w:spacing w:val="4"/>
        </w:rPr>
        <w:t>的系数绝对值的最大值决定。另一改进的细</w:t>
      </w:r>
      <w:r>
        <w:rPr>
          <w:spacing w:val="38"/>
          <w:w w:val="102"/>
        </w:rPr>
        <w:t> </w:t>
      </w:r>
      <w:r>
        <w:rPr>
          <w:spacing w:val="6"/>
        </w:rPr>
        <w:t>节分量水印算法为:</w:t>
      </w:r>
      <w:r>
        <w:rPr>
          <w:spacing w:val="36"/>
        </w:rPr>
        <w:t> </w:t>
      </w:r>
      <w:r>
        <w:rPr>
          <w:spacing w:val="7"/>
        </w:rPr>
        <w:t>先对待嵌入的原始图像</w:t>
      </w:r>
      <w:r>
        <w:rPr>
          <w:spacing w:val="8"/>
          <w:w w:val="102"/>
        </w:rPr>
        <w:t> </w:t>
      </w:r>
      <w:r>
        <w:rPr>
          <w:spacing w:val="8"/>
          <w:w w:val="102"/>
          <w:position w:val="-4"/>
        </w:rPr>
        <w:drawing>
          <wp:inline distT="0" distB="0" distL="0" distR="0">
            <wp:extent cx="309372" cy="138683"/>
            <wp:effectExtent l="0" t="0" r="0" b="0"/>
            <wp:docPr id="1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w w:val="102"/>
          <w:position w:val="-4"/>
        </w:rPr>
      </w:r>
      <w:r>
        <w:rPr>
          <w:spacing w:val="8"/>
          <w:w w:val="102"/>
          <w:position w:val="-4"/>
        </w:rPr>
        <w:t> </w:t>
      </w:r>
      <w:r>
        <w:rPr>
          <w:spacing w:val="1"/>
          <w:w w:val="102"/>
        </w:rPr>
        <w:t>进行三层小波变换,得到不同分辨率的</w:t>
      </w:r>
      <w:r>
        <w:rPr>
          <w:spacing w:val="24"/>
          <w:w w:val="102"/>
        </w:rPr>
        <w:t> </w:t>
      </w:r>
      <w:r>
        <w:rPr>
          <w:w w:val="101"/>
        </w:rPr>
        <w:t>细节子图</w:t>
      </w:r>
      <w:r>
        <w:rPr/>
        <w:tab/>
      </w:r>
      <w:r>
        <w:rPr>
          <w:w w:val="101"/>
        </w:rPr>
        <w:t>和一个逼近子图</w:t>
      </w:r>
      <w:r>
        <w:rPr>
          <w:spacing w:val="-1"/>
          <w:w w:val="101"/>
          <w:position w:val="-6"/>
        </w:rPr>
        <w:drawing>
          <wp:inline distT="0" distB="0" distL="0" distR="0">
            <wp:extent cx="371855" cy="156972"/>
            <wp:effectExtent l="0" t="0" r="0" b="0"/>
            <wp:docPr id="2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5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1"/>
          <w:position w:val="-6"/>
        </w:rPr>
      </w:r>
      <w:r>
        <w:rPr>
          <w:spacing w:val="1"/>
          <w:w w:val="101"/>
        </w:rPr>
        <w:t>;对</w:t>
      </w:r>
      <w:r>
        <w:rPr/>
      </w:r>
    </w:p>
    <w:p>
      <w:pPr>
        <w:pStyle w:val="BodyText"/>
        <w:spacing w:line="162" w:lineRule="exact"/>
        <w:ind w:left="0" w:right="94"/>
        <w:jc w:val="right"/>
      </w:pPr>
      <w:r>
        <w:rPr>
          <w:spacing w:val="1"/>
        </w:rPr>
        <w:t>(</w:t>
      </w:r>
      <w:r>
        <w:rPr>
          <w:rFonts w:ascii="宋体" w:hAnsi="宋体" w:cs="宋体" w:eastAsia="宋体"/>
          <w:i/>
          <w:spacing w:val="1"/>
        </w:rPr>
        <w:t>i</w:t>
      </w:r>
      <w:r>
        <w:rPr>
          <w:spacing w:val="1"/>
        </w:rPr>
        <w:t>=1,2,3)子图分割成不重叠的</w:t>
      </w:r>
      <w:r>
        <w:rPr>
          <w:spacing w:val="-53"/>
        </w:rPr>
        <w:t> </w:t>
      </w:r>
      <w:r>
        <w:rPr/>
        <w:t>4</w:t>
      </w:r>
      <w:r>
        <w:rPr>
          <w:spacing w:val="-46"/>
        </w:rPr>
        <w:t> </w:t>
      </w:r>
      <w:r>
        <w:rPr/>
        <w:t>×</w:t>
      </w:r>
      <w:r>
        <w:rPr>
          <w:spacing w:val="-54"/>
        </w:rPr>
        <w:t> </w:t>
      </w:r>
      <w:r>
        <w:rPr/>
        <w:t>4</w:t>
      </w:r>
      <w:r>
        <w:rPr/>
      </w:r>
    </w:p>
    <w:p>
      <w:pPr>
        <w:pStyle w:val="BodyText"/>
        <w:spacing w:line="244" w:lineRule="auto" w:before="4"/>
        <w:ind w:right="94"/>
        <w:jc w:val="both"/>
      </w:pPr>
      <w:r>
        <w:rPr>
          <w:spacing w:val="1"/>
        </w:rPr>
        <w:t>的子图块,</w:t>
      </w:r>
      <w:r>
        <w:rPr>
          <w:spacing w:val="-55"/>
        </w:rPr>
        <w:t> </w:t>
      </w:r>
      <w:r>
        <w:rPr>
          <w:spacing w:val="2"/>
        </w:rPr>
        <w:t>然后查找大于阈值的子图块,</w:t>
      </w:r>
      <w:r>
        <w:rPr>
          <w:spacing w:val="-55"/>
        </w:rPr>
        <w:t> </w:t>
      </w:r>
      <w:r>
        <w:rPr>
          <w:spacing w:val="1"/>
        </w:rPr>
        <w:t>在该</w:t>
      </w:r>
      <w:r>
        <w:rPr>
          <w:spacing w:val="26"/>
          <w:w w:val="101"/>
        </w:rPr>
        <w:t> </w:t>
      </w:r>
      <w:r>
        <w:rPr>
          <w:spacing w:val="2"/>
        </w:rPr>
        <w:t>子图块中嵌入水印。</w:t>
      </w:r>
      <w:r>
        <w:rPr/>
      </w:r>
    </w:p>
    <w:p>
      <w:pPr>
        <w:spacing w:line="240" w:lineRule="auto" w:before="8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40" w:lineRule="auto"/>
        <w:ind w:right="0"/>
        <w:jc w:val="both"/>
      </w:pPr>
      <w:r>
        <w:rPr>
          <w:spacing w:val="-4"/>
        </w:rPr>
        <w:t>5</w:t>
      </w:r>
      <w:r>
        <w:rPr>
          <w:spacing w:val="16"/>
        </w:rPr>
        <w:t> </w:t>
      </w:r>
      <w:r>
        <w:rPr>
          <w:spacing w:val="-4"/>
        </w:rPr>
        <w:t>数字水印检测技术</w:t>
      </w:r>
      <w:r>
        <w:rPr/>
      </w:r>
    </w:p>
    <w:p>
      <w:pPr>
        <w:pStyle w:val="BodyText"/>
        <w:spacing w:line="244" w:lineRule="auto" w:before="4"/>
        <w:ind w:right="0" w:firstLine="328"/>
        <w:jc w:val="left"/>
      </w:pPr>
      <w:r>
        <w:rPr>
          <w:spacing w:val="11"/>
        </w:rPr>
        <w:t>水印检测的过程为水印嵌入的逆过程。</w:t>
      </w:r>
      <w:r>
        <w:rPr>
          <w:spacing w:val="12"/>
          <w:w w:val="102"/>
        </w:rPr>
        <w:t> </w:t>
      </w:r>
      <w:r>
        <w:rPr>
          <w:spacing w:val="7"/>
        </w:rPr>
        <w:t>根据水印检测时需要的信息,</w:t>
      </w:r>
      <w:r>
        <w:rPr>
          <w:spacing w:val="6"/>
        </w:rPr>
        <w:t> </w:t>
      </w:r>
      <w:r>
        <w:rPr>
          <w:spacing w:val="7"/>
        </w:rPr>
        <w:t>可分为非盲检</w:t>
      </w:r>
      <w:r>
        <w:rPr>
          <w:spacing w:val="29"/>
          <w:w w:val="101"/>
        </w:rPr>
        <w:t> </w:t>
      </w:r>
      <w:r>
        <w:rPr/>
        <w:t>测</w:t>
      </w:r>
      <w:r>
        <w:rPr>
          <w:spacing w:val="-41"/>
        </w:rPr>
        <w:t>、</w:t>
      </w:r>
      <w:r>
        <w:rPr>
          <w:spacing w:val="1"/>
        </w:rPr>
        <w:t>半盲检测和盲水印</w:t>
      </w:r>
      <w:r>
        <w:rPr>
          <w:spacing w:val="-42"/>
        </w:rPr>
        <w:t>。</w:t>
      </w:r>
      <w:r>
        <w:rPr>
          <w:spacing w:val="1"/>
        </w:rPr>
        <w:t>非盲检测时需要原始</w:t>
      </w:r>
      <w:r>
        <w:rPr>
          <w:spacing w:val="1"/>
          <w:w w:val="101"/>
        </w:rPr>
        <w:t> </w:t>
      </w:r>
      <w:r>
        <w:rPr/>
        <w:t>图像的参与来提取水印;半盲检测时需要一些</w:t>
      </w:r>
      <w:r>
        <w:rPr>
          <w:spacing w:val="39"/>
          <w:w w:val="101"/>
        </w:rPr>
        <w:t> </w:t>
      </w:r>
      <w:r>
        <w:rPr>
          <w:spacing w:val="2"/>
        </w:rPr>
        <w:t>参考信息;</w:t>
      </w:r>
      <w:r>
        <w:rPr>
          <w:spacing w:val="-9"/>
        </w:rPr>
        <w:t> </w:t>
      </w:r>
      <w:r>
        <w:rPr>
          <w:spacing w:val="3"/>
        </w:rPr>
        <w:t>而盲算法只需要嵌入水印的图像,</w:t>
      </w:r>
      <w:r>
        <w:rPr>
          <w:spacing w:val="22"/>
          <w:w w:val="101"/>
        </w:rPr>
        <w:t> </w:t>
      </w:r>
      <w:r>
        <w:rPr>
          <w:spacing w:val="1"/>
        </w:rPr>
        <w:t>因此更加灵活,但是也更难实现。</w:t>
      </w:r>
      <w:r>
        <w:rPr/>
      </w:r>
    </w:p>
    <w:p>
      <w:pPr>
        <w:pStyle w:val="BodyText"/>
        <w:spacing w:line="244" w:lineRule="auto" w:before="3"/>
        <w:ind w:left="447" w:right="0" w:hanging="329"/>
        <w:jc w:val="left"/>
      </w:pPr>
      <w:r>
        <w:rPr>
          <w:spacing w:val="3"/>
        </w:rPr>
        <w:t>5.1</w:t>
      </w:r>
      <w:r>
        <w:rPr>
          <w:spacing w:val="40"/>
        </w:rPr>
        <w:t> </w:t>
      </w:r>
      <w:r>
        <w:rPr/>
        <w:t>非盲检测算法</w:t>
      </w:r>
      <w:r>
        <w:rPr>
          <w:w w:val="102"/>
        </w:rPr>
        <w:t> </w:t>
      </w:r>
      <w:r>
        <w:rPr>
          <w:spacing w:val="5"/>
        </w:rPr>
        <w:t>非盲水印检测算法通常针对水印为数字</w:t>
      </w:r>
      <w:r>
        <w:rPr/>
      </w:r>
    </w:p>
    <w:p>
      <w:pPr>
        <w:pStyle w:val="BodyText"/>
        <w:spacing w:line="247" w:lineRule="auto" w:before="1"/>
        <w:ind w:right="89"/>
        <w:jc w:val="both"/>
      </w:pPr>
      <w:r>
        <w:rPr>
          <w:spacing w:val="2"/>
        </w:rPr>
        <w:t>图像。水印提取时,</w:t>
      </w:r>
      <w:r>
        <w:rPr>
          <w:spacing w:val="-55"/>
        </w:rPr>
        <w:t> </w:t>
      </w:r>
      <w:r>
        <w:rPr>
          <w:spacing w:val="2"/>
        </w:rPr>
        <w:t>采用嵌入的逆过程,</w:t>
      </w:r>
      <w:r>
        <w:rPr>
          <w:spacing w:val="-55"/>
        </w:rPr>
        <w:t> </w:t>
      </w:r>
      <w:r>
        <w:rPr>
          <w:spacing w:val="1"/>
        </w:rPr>
        <w:t>提取</w:t>
      </w:r>
      <w:r>
        <w:rPr>
          <w:spacing w:val="32"/>
          <w:w w:val="101"/>
        </w:rPr>
        <w:t> </w:t>
      </w:r>
      <w:r>
        <w:rPr>
          <w:spacing w:val="3"/>
        </w:rPr>
        <w:t>公式为</w:t>
      </w:r>
      <w:r>
        <w:rPr/>
        <w:t>:</w:t>
      </w:r>
      <w:r>
        <w:rPr/>
      </w:r>
    </w:p>
    <w:p>
      <w:pPr>
        <w:pStyle w:val="BodyText"/>
        <w:tabs>
          <w:tab w:pos="2053" w:val="left" w:leader="none"/>
        </w:tabs>
        <w:spacing w:line="240" w:lineRule="auto" w:before="32"/>
        <w:ind w:left="447" w:right="0"/>
        <w:jc w:val="left"/>
      </w:pPr>
      <w:r>
        <w:rPr/>
        <w:pict>
          <v:group style="position:absolute;margin-left:252.360001pt;margin-top:3.383749pt;width:59.05pt;height:34.7pt;mso-position-horizontal-relative:page;mso-position-vertical-relative:paragraph;z-index:-14128" coordorigin="5047,68" coordsize="1181,694">
            <v:shape style="position:absolute;left:5222;top:68;width:1006;height:197" type="#_x0000_t75" stroked="false">
              <v:imagedata r:id="rId27" o:title=""/>
            </v:shape>
            <v:shape style="position:absolute;left:5059;top:327;width:1140;height:197" type="#_x0000_t75" stroked="false">
              <v:imagedata r:id="rId28" o:title=""/>
            </v:shape>
            <v:shape style="position:absolute;left:5047;top:557;width:180;height:204" type="#_x0000_t75" stroked="false">
              <v:imagedata r:id="rId29" o:title=""/>
            </v:shape>
            <w10:wrap type="none"/>
          </v:group>
        </w:pict>
      </w:r>
      <w:r>
        <w:rPr>
          <w:spacing w:val="3"/>
          <w:w w:val="102"/>
        </w:rPr>
        <w:t>     </w:t>
      </w:r>
      <w:r>
        <w:rPr>
          <w:spacing w:val="1"/>
          <w:w w:val="102"/>
        </w:rPr>
        <w:t> </w:t>
      </w:r>
      <w:r>
        <w:rPr>
          <w:w w:val="102"/>
        </w:rPr>
        <w:t> </w:t>
      </w:r>
      <w:r>
        <w:rPr/>
        <w:tab/>
      </w:r>
      <w:r>
        <w:rPr>
          <w:spacing w:val="4"/>
          <w:w w:val="102"/>
        </w:rPr>
        <w:t>            </w:t>
      </w:r>
      <w:r>
        <w:rPr>
          <w:spacing w:val="1"/>
        </w:rPr>
        <w:t>(5)</w:t>
      </w:r>
      <w:r>
        <w:rPr/>
      </w:r>
    </w:p>
    <w:p>
      <w:pPr>
        <w:pStyle w:val="BodyText"/>
        <w:tabs>
          <w:tab w:pos="1062" w:val="left" w:leader="none"/>
          <w:tab w:pos="2027" w:val="left" w:leader="none"/>
        </w:tabs>
        <w:spacing w:line="264" w:lineRule="auto" w:before="50"/>
        <w:ind w:left="447" w:right="10"/>
        <w:jc w:val="left"/>
      </w:pPr>
      <w:r>
        <w:rPr>
          <w:spacing w:val="5"/>
          <w:w w:val="101"/>
        </w:rPr>
        <w:t>    </w:t>
      </w:r>
      <w:r>
        <w:rPr>
          <w:w w:val="101"/>
        </w:rPr>
        <w:t> </w:t>
      </w:r>
      <w:r>
        <w:rPr/>
        <w:tab/>
        <w:tab/>
      </w:r>
      <w:r>
        <w:rPr>
          <w:spacing w:val="5"/>
          <w:w w:val="101"/>
        </w:rPr>
        <w:t>  </w:t>
      </w:r>
      <w:r>
        <w:rPr>
          <w:spacing w:val="8"/>
          <w:w w:val="101"/>
        </w:rPr>
        <w:t> </w:t>
      </w:r>
      <w:r>
        <w:rPr>
          <w:spacing w:val="6"/>
          <w:w w:val="101"/>
        </w:rPr>
        <w:t>         </w:t>
      </w:r>
      <w:r>
        <w:rPr>
          <w:spacing w:val="3"/>
        </w:rPr>
        <w:t>(6)</w:t>
      </w:r>
      <w:r>
        <w:rPr>
          <w:spacing w:val="4"/>
          <w:w w:val="101"/>
        </w:rPr>
        <w:t> </w:t>
      </w:r>
      <w:r>
        <w:rPr/>
        <w:t>其中:</w:t>
        <w:tab/>
      </w:r>
      <w:r>
        <w:rPr>
          <w:spacing w:val="3"/>
        </w:rPr>
        <w:t>待检测图像点,</w:t>
      </w:r>
      <w:r>
        <w:rPr>
          <w:spacing w:val="-53"/>
        </w:rPr>
        <w:t> </w:t>
      </w:r>
      <w:r>
        <w:rPr>
          <w:spacing w:val="12"/>
          <w:w w:val="102"/>
          <w:position w:val="-6"/>
        </w:rPr>
        <w:drawing>
          <wp:inline distT="0" distB="0" distL="0" distR="0">
            <wp:extent cx="102108" cy="143255"/>
            <wp:effectExtent l="0" t="0" r="0" b="0"/>
            <wp:docPr id="23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102"/>
          <w:position w:val="-6"/>
        </w:rPr>
      </w:r>
      <w:r>
        <w:rPr>
          <w:spacing w:val="2"/>
        </w:rPr>
        <w:t>:原始图像点。</w:t>
      </w:r>
      <w:r>
        <w:rPr/>
      </w:r>
    </w:p>
    <w:p>
      <w:pPr>
        <w:pStyle w:val="BodyText"/>
        <w:spacing w:line="142" w:lineRule="exact"/>
        <w:ind w:right="0"/>
        <w:jc w:val="both"/>
      </w:pPr>
      <w:r>
        <w:rPr>
          <w:spacing w:val="5"/>
        </w:rPr>
        <w:t>非盲水印检测的缺点就是在水印检测时需要</w:t>
      </w:r>
      <w:r>
        <w:rPr/>
      </w:r>
    </w:p>
    <w:p>
      <w:pPr>
        <w:pStyle w:val="BodyText"/>
        <w:spacing w:line="244" w:lineRule="auto" w:before="4"/>
        <w:ind w:right="1973"/>
        <w:jc w:val="left"/>
      </w:pPr>
      <w:r>
        <w:rPr>
          <w:spacing w:val="16"/>
        </w:rPr>
        <w:t>原图的参与。</w:t>
      </w:r>
      <w:r>
        <w:rPr>
          <w:spacing w:val="-36"/>
        </w:rPr>
        <w:t> </w:t>
      </w:r>
      <w:r>
        <w:rPr>
          <w:spacing w:val="3"/>
        </w:rPr>
        <w:t>5.2</w:t>
      </w:r>
      <w:r>
        <w:rPr>
          <w:spacing w:val="27"/>
        </w:rPr>
        <w:t> </w:t>
      </w:r>
      <w:r>
        <w:rPr/>
        <w:t>半盲检测算法</w:t>
      </w:r>
      <w:r>
        <w:rPr/>
      </w:r>
    </w:p>
    <w:p>
      <w:pPr>
        <w:pStyle w:val="BodyText"/>
        <w:spacing w:line="245" w:lineRule="auto" w:before="1"/>
        <w:ind w:right="91" w:firstLine="328"/>
        <w:jc w:val="both"/>
      </w:pPr>
      <w:r>
        <w:rPr/>
        <w:t>半盲水印的检测过程不需要原图,但需要</w:t>
      </w:r>
      <w:r>
        <w:rPr>
          <w:spacing w:val="22"/>
          <w:w w:val="102"/>
        </w:rPr>
        <w:t> </w:t>
      </w:r>
      <w:r>
        <w:rPr>
          <w:spacing w:val="4"/>
        </w:rPr>
        <w:t>一些参考信息。一般的自适应水印属于这一</w:t>
      </w:r>
      <w:r>
        <w:rPr>
          <w:spacing w:val="30"/>
          <w:w w:val="102"/>
        </w:rPr>
        <w:t> </w:t>
      </w:r>
      <w:r>
        <w:rPr/>
        <w:t>类型,此类算法需要通过阈值来筛选嵌入水印</w:t>
      </w:r>
      <w:r>
        <w:rPr>
          <w:spacing w:val="39"/>
          <w:w w:val="101"/>
        </w:rPr>
        <w:t> </w:t>
      </w:r>
      <w:r>
        <w:rPr/>
        <w:t>的位</w:t>
      </w:r>
      <w:r>
        <w:rPr>
          <w:spacing w:val="-1"/>
        </w:rPr>
        <w:t>置</w:t>
      </w:r>
      <w:r>
        <w:rPr>
          <w:spacing w:val="3"/>
        </w:rPr>
        <w:t>,</w:t>
      </w:r>
      <w:r>
        <w:rPr/>
        <w:t>往往生成一个定位水印位置的</w:t>
      </w:r>
      <w:r>
        <w:rPr>
          <w:spacing w:val="-19"/>
        </w:rPr>
        <w:t> </w:t>
      </w:r>
      <w:r>
        <w:rPr>
          <w:spacing w:val="2"/>
        </w:rPr>
        <w:t>0-</w:t>
      </w:r>
      <w:r>
        <w:rPr/>
        <w:t>1</w:t>
      </w:r>
      <w:r>
        <w:rPr>
          <w:spacing w:val="-7"/>
        </w:rPr>
        <w:t> </w:t>
      </w:r>
      <w:r>
        <w:rPr/>
        <w:t>矩</w:t>
      </w:r>
      <w:r>
        <w:rPr>
          <w:w w:val="102"/>
        </w:rPr>
        <w:t> </w:t>
      </w:r>
      <w:r>
        <w:rPr/>
        <w:t>阵,1:代表嵌入,0:代表未嵌入;或产生一个一</w:t>
      </w:r>
      <w:r>
        <w:rPr>
          <w:spacing w:val="22"/>
          <w:w w:val="102"/>
        </w:rPr>
        <w:t> </w:t>
      </w:r>
      <w:r>
        <w:rPr>
          <w:spacing w:val="4"/>
        </w:rPr>
        <w:t>维序列,</w:t>
      </w:r>
      <w:r>
        <w:rPr>
          <w:spacing w:val="-12"/>
        </w:rPr>
        <w:t> </w:t>
      </w:r>
      <w:r>
        <w:rPr>
          <w:spacing w:val="6"/>
        </w:rPr>
        <w:t>记录嵌入位置的坐标。</w:t>
      </w:r>
      <w:r>
        <w:rPr/>
      </w:r>
    </w:p>
    <w:p>
      <w:pPr>
        <w:pStyle w:val="BodyText"/>
        <w:spacing w:line="244" w:lineRule="auto"/>
        <w:ind w:left="447" w:right="0" w:hanging="329"/>
        <w:jc w:val="left"/>
      </w:pPr>
      <w:r>
        <w:rPr>
          <w:spacing w:val="3"/>
        </w:rPr>
        <w:t>5.3</w:t>
      </w:r>
      <w:r>
        <w:rPr>
          <w:spacing w:val="26"/>
        </w:rPr>
        <w:t> </w:t>
      </w:r>
      <w:r>
        <w:rPr>
          <w:spacing w:val="1"/>
        </w:rPr>
        <w:t>盲检测算法</w:t>
      </w:r>
      <w:r>
        <w:rPr>
          <w:spacing w:val="1"/>
          <w:w w:val="101"/>
        </w:rPr>
        <w:t> </w:t>
      </w:r>
      <w:r>
        <w:rPr/>
        <w:t>盲水印检测是水印检测的最高标准,检测</w:t>
      </w:r>
      <w:r>
        <w:rPr/>
      </w:r>
    </w:p>
    <w:p>
      <w:pPr>
        <w:pStyle w:val="BodyText"/>
        <w:spacing w:line="244" w:lineRule="auto" w:before="3"/>
        <w:ind w:right="83"/>
        <w:jc w:val="both"/>
      </w:pPr>
      <w:r>
        <w:rPr>
          <w:spacing w:val="2"/>
        </w:rPr>
        <w:t>过程不需原图或参考信息,</w:t>
      </w:r>
      <w:r>
        <w:rPr>
          <w:spacing w:val="-43"/>
        </w:rPr>
        <w:t> </w:t>
      </w:r>
      <w:r>
        <w:rPr>
          <w:spacing w:val="2"/>
        </w:rPr>
        <w:t>它灵活,</w:t>
      </w:r>
      <w:r>
        <w:rPr>
          <w:spacing w:val="-42"/>
        </w:rPr>
        <w:t> </w:t>
      </w:r>
      <w:r>
        <w:rPr>
          <w:spacing w:val="3"/>
        </w:rPr>
        <w:t>但算法较</w:t>
      </w:r>
      <w:r>
        <w:rPr>
          <w:spacing w:val="30"/>
          <w:w w:val="102"/>
        </w:rPr>
        <w:t> </w:t>
      </w:r>
      <w:r>
        <w:rPr>
          <w:spacing w:val="3"/>
        </w:rPr>
        <w:t>复杂,</w:t>
      </w:r>
      <w:r>
        <w:rPr>
          <w:spacing w:val="-19"/>
        </w:rPr>
        <w:t> </w:t>
      </w:r>
      <w:r>
        <w:rPr>
          <w:spacing w:val="8"/>
        </w:rPr>
        <w:t>主要是针对嵌入水印为随机序列的情</w:t>
      </w:r>
      <w:r>
        <w:rPr>
          <w:spacing w:val="31"/>
          <w:w w:val="101"/>
        </w:rPr>
        <w:t> </w:t>
      </w:r>
      <w:r>
        <w:rPr>
          <w:spacing w:val="2"/>
        </w:rPr>
        <w:t>况,</w:t>
      </w:r>
      <w:r>
        <w:rPr>
          <w:spacing w:val="-18"/>
        </w:rPr>
        <w:t> </w:t>
      </w:r>
      <w:r>
        <w:rPr>
          <w:spacing w:val="8"/>
        </w:rPr>
        <w:t>常将提取水印与嵌入水印进行相关性计</w:t>
      </w:r>
      <w:r>
        <w:rPr>
          <w:spacing w:val="30"/>
          <w:w w:val="101"/>
        </w:rPr>
        <w:t> </w:t>
      </w:r>
      <w:r>
        <w:rPr>
          <w:spacing w:val="3"/>
        </w:rPr>
        <w:t>算,</w:t>
      </w:r>
      <w:r>
        <w:rPr>
          <w:spacing w:val="-4"/>
        </w:rPr>
        <w:t> </w:t>
      </w:r>
      <w:r>
        <w:rPr>
          <w:spacing w:val="8"/>
        </w:rPr>
        <w:t>结果与阈值做比较,</w:t>
      </w:r>
      <w:r>
        <w:rPr>
          <w:spacing w:val="-3"/>
        </w:rPr>
        <w:t> </w:t>
      </w:r>
      <w:r>
        <w:rPr>
          <w:spacing w:val="10"/>
        </w:rPr>
        <w:t>来检测水印是否存</w:t>
      </w:r>
      <w:r>
        <w:rPr>
          <w:spacing w:val="37"/>
          <w:w w:val="102"/>
        </w:rPr>
        <w:t> </w:t>
      </w:r>
      <w:r>
        <w:rPr>
          <w:spacing w:val="4"/>
        </w:rPr>
        <w:t>在。先根据嵌入方法从载体中的相关分量中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4"/>
        <w:rPr>
          <w:rFonts w:ascii="宋体" w:hAnsi="宋体" w:cs="宋体" w:eastAsia="宋体"/>
          <w:sz w:val="13"/>
          <w:szCs w:val="13"/>
        </w:rPr>
      </w:pPr>
    </w:p>
    <w:p>
      <w:pPr>
        <w:pStyle w:val="BodyText"/>
        <w:spacing w:line="215" w:lineRule="auto"/>
        <w:ind w:right="189"/>
        <w:jc w:val="both"/>
      </w:pPr>
      <w:r>
        <w:rPr/>
        <w:pict>
          <v:group style="position:absolute;margin-left:414.23999pt;margin-top:33.941334pt;width:98.3pt;height:51.85pt;mso-position-horizontal-relative:page;mso-position-vertical-relative:paragraph;z-index:-14104" coordorigin="8285,679" coordsize="1966,1037">
            <v:shape style="position:absolute;left:8458;top:679;width:1274;height:427" type="#_x0000_t75" stroked="false">
              <v:imagedata r:id="rId31" o:title=""/>
            </v:shape>
            <v:shape style="position:absolute;left:8285;top:1104;width:1966;height:612" type="#_x0000_t75" stroked="false">
              <v:imagedata r:id="rId32" o:title=""/>
            </v:shape>
            <w10:wrap type="none"/>
          </v:group>
        </w:pict>
      </w:r>
      <w:r>
        <w:rPr>
          <w:spacing w:val="3"/>
        </w:rPr>
        <w:t>提取水印信息</w:t>
      </w:r>
      <w:r>
        <w:rPr>
          <w:spacing w:val="-55"/>
        </w:rPr>
        <w:t> </w:t>
      </w:r>
      <w:r>
        <w:rPr>
          <w:spacing w:val="4"/>
          <w:w w:val="102"/>
          <w:position w:val="-4"/>
        </w:rPr>
        <w:drawing>
          <wp:inline distT="0" distB="0" distL="0" distR="0">
            <wp:extent cx="123444" cy="124968"/>
            <wp:effectExtent l="0" t="0" r="0" b="0"/>
            <wp:docPr id="25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102"/>
          <w:position w:val="-4"/>
        </w:rPr>
      </w:r>
      <w:r>
        <w:rPr/>
        <w:t>,</w:t>
      </w:r>
      <w:r>
        <w:rPr>
          <w:spacing w:val="-51"/>
        </w:rPr>
        <w:t> </w:t>
      </w:r>
      <w:r>
        <w:rPr>
          <w:spacing w:val="3"/>
        </w:rPr>
        <w:t>再将</w:t>
      </w:r>
      <w:r>
        <w:rPr>
          <w:spacing w:val="4"/>
          <w:w w:val="102"/>
          <w:position w:val="-4"/>
        </w:rPr>
        <w:drawing>
          <wp:inline distT="0" distB="0" distL="0" distR="0">
            <wp:extent cx="123444" cy="124968"/>
            <wp:effectExtent l="0" t="0" r="0" b="0"/>
            <wp:docPr id="2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102"/>
          <w:position w:val="-4"/>
        </w:rPr>
      </w:r>
      <w:r>
        <w:rPr>
          <w:spacing w:val="4"/>
        </w:rPr>
        <w:t>和原始的水印信息</w:t>
      </w:r>
      <w:r>
        <w:rPr>
          <w:spacing w:val="5"/>
          <w:w w:val="102"/>
        </w:rPr>
        <w:t> </w:t>
      </w:r>
      <w:r>
        <w:rPr>
          <w:spacing w:val="5"/>
          <w:w w:val="102"/>
          <w:position w:val="-5"/>
        </w:rPr>
        <w:drawing>
          <wp:inline distT="0" distB="0" distL="0" distR="0">
            <wp:extent cx="109727" cy="134111"/>
            <wp:effectExtent l="0" t="0" r="0" b="0"/>
            <wp:docPr id="2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102"/>
          <w:position w:val="-5"/>
        </w:rPr>
      </w:r>
      <w:r>
        <w:rPr/>
        <w:t>来计算求出他们相关系数,相关系数的计算</w:t>
      </w:r>
      <w:r>
        <w:rPr>
          <w:spacing w:val="30"/>
          <w:w w:val="102"/>
        </w:rPr>
        <w:t> </w:t>
      </w:r>
      <w:r>
        <w:rPr>
          <w:spacing w:val="3"/>
        </w:rPr>
        <w:t>主要公式有:</w:t>
      </w:r>
      <w:r>
        <w:rPr/>
      </w:r>
    </w:p>
    <w:p>
      <w:pPr>
        <w:spacing w:line="240" w:lineRule="auto" w:before="3"/>
        <w:rPr>
          <w:rFonts w:ascii="宋体" w:hAnsi="宋体" w:cs="宋体" w:eastAsia="宋体"/>
          <w:sz w:val="12"/>
          <w:szCs w:val="12"/>
        </w:rPr>
      </w:pPr>
    </w:p>
    <w:p>
      <w:pPr>
        <w:pStyle w:val="BodyText"/>
        <w:tabs>
          <w:tab w:pos="2063" w:val="left" w:leader="none"/>
        </w:tabs>
        <w:spacing w:line="240" w:lineRule="auto"/>
        <w:ind w:left="447" w:right="0"/>
        <w:jc w:val="left"/>
      </w:pPr>
      <w:r>
        <w:rPr>
          <w:spacing w:val="3"/>
          <w:w w:val="101"/>
        </w:rPr>
        <w:t>   </w:t>
      </w:r>
      <w:r>
        <w:rPr>
          <w:w w:val="101"/>
        </w:rPr>
        <w:t> </w:t>
      </w:r>
      <w:r>
        <w:rPr/>
        <w:tab/>
      </w:r>
      <w:r>
        <w:rPr>
          <w:spacing w:val="3"/>
          <w:w w:val="101"/>
        </w:rPr>
        <w:t>           </w:t>
      </w:r>
      <w:r>
        <w:rPr>
          <w:spacing w:val="1"/>
          <w:w w:val="101"/>
        </w:rPr>
        <w:t> </w:t>
      </w:r>
      <w:r>
        <w:rPr>
          <w:spacing w:val="1"/>
        </w:rPr>
        <w:t>(7)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16"/>
          <w:szCs w:val="16"/>
        </w:rPr>
      </w:pPr>
    </w:p>
    <w:p>
      <w:pPr>
        <w:pStyle w:val="BodyText"/>
        <w:tabs>
          <w:tab w:pos="2581" w:val="left" w:leader="none"/>
        </w:tabs>
        <w:spacing w:line="240" w:lineRule="auto" w:before="128"/>
        <w:ind w:left="447" w:right="0"/>
        <w:jc w:val="left"/>
      </w:pPr>
      <w:r>
        <w:rPr>
          <w:w w:val="102"/>
        </w:rPr>
        <w:t>  </w:t>
      </w:r>
      <w:r>
        <w:rPr/>
        <w:tab/>
      </w:r>
      <w:r>
        <w:rPr>
          <w:spacing w:val="1"/>
          <w:w w:val="102"/>
        </w:rPr>
        <w:t>     </w:t>
      </w:r>
      <w:r>
        <w:rPr>
          <w:spacing w:val="4"/>
          <w:w w:val="102"/>
        </w:rPr>
        <w:t> </w:t>
      </w:r>
      <w:r>
        <w:rPr>
          <w:spacing w:val="1"/>
        </w:rPr>
        <w:t>(8)</w:t>
      </w:r>
      <w:r>
        <w:rPr/>
      </w:r>
    </w:p>
    <w:p>
      <w:pPr>
        <w:pStyle w:val="BodyText"/>
        <w:spacing w:line="252" w:lineRule="auto" w:before="136"/>
        <w:ind w:right="189" w:firstLine="328"/>
        <w:jc w:val="both"/>
      </w:pPr>
      <w:r>
        <w:rPr/>
        <w:pict>
          <v:group style="position:absolute;margin-left:405.959991pt;margin-top:53.46376pt;width:112.1pt;height:32.2pt;mso-position-horizontal-relative:page;mso-position-vertical-relative:paragraph;z-index:-14080" coordorigin="8119,1069" coordsize="2242,644">
            <v:shape style="position:absolute;left:8282;top:1069;width:2078;height:420" type="#_x0000_t75" stroked="false">
              <v:imagedata r:id="rId35" o:title=""/>
            </v:shape>
            <v:shape style="position:absolute;left:8119;top:1504;width:307;height:209" type="#_x0000_t75" stroked="false">
              <v:imagedata r:id="rId36" o:title=""/>
            </v:shape>
            <w10:wrap type="none"/>
          </v:group>
        </w:pict>
      </w:r>
      <w:r>
        <w:rPr/>
        <w:t>再将相关系数</w:t>
      </w:r>
      <w:r>
        <w:rPr>
          <w:spacing w:val="-57"/>
        </w:rPr>
        <w:t> </w:t>
      </w:r>
      <w:r>
        <w:rPr/>
        <w:t>sim</w:t>
      </w:r>
      <w:r>
        <w:rPr>
          <w:spacing w:val="-54"/>
        </w:rPr>
        <w:t> </w:t>
      </w:r>
      <w:r>
        <w:rPr/>
        <w:t>与阈值</w:t>
      </w:r>
      <w:r>
        <w:rPr>
          <w:spacing w:val="-56"/>
        </w:rPr>
        <w:t> </w:t>
      </w:r>
      <w:r>
        <w:rPr/>
        <w:t>T</w:t>
      </w:r>
      <w:r>
        <w:rPr>
          <w:spacing w:val="-55"/>
        </w:rPr>
        <w:t> </w:t>
      </w:r>
      <w:r>
        <w:rPr/>
        <w:t>进行比较来判</w:t>
      </w:r>
      <w:r>
        <w:rPr>
          <w:spacing w:val="27"/>
          <w:w w:val="101"/>
        </w:rPr>
        <w:t> </w:t>
      </w:r>
      <w:r>
        <w:rPr>
          <w:spacing w:val="4"/>
        </w:rPr>
        <w:t>断是否嵌入水印。还有一种就是不需提取水</w:t>
      </w:r>
      <w:r>
        <w:rPr>
          <w:spacing w:val="38"/>
          <w:w w:val="102"/>
        </w:rPr>
        <w:t> </w:t>
      </w:r>
      <w:r>
        <w:rPr/>
        <w:t>印</w:t>
      </w:r>
      <w:r>
        <w:rPr>
          <w:spacing w:val="1"/>
        </w:rPr>
        <w:t>,</w:t>
      </w:r>
      <w:r>
        <w:rPr/>
        <w:t>他们的相关值计算是通过检测图像与原水</w:t>
      </w:r>
      <w:r>
        <w:rPr>
          <w:spacing w:val="1"/>
          <w:w w:val="102"/>
        </w:rPr>
        <w:t> </w:t>
      </w:r>
      <w:r>
        <w:rPr>
          <w:spacing w:val="1"/>
        </w:rPr>
        <w:t>印进行计算,</w:t>
      </w:r>
      <w:r>
        <w:rPr>
          <w:spacing w:val="-39"/>
        </w:rPr>
        <w:t> </w:t>
      </w:r>
      <w:r>
        <w:rPr>
          <w:spacing w:val="1"/>
        </w:rPr>
        <w:t>公式如下:</w:t>
      </w:r>
      <w:r>
        <w:rPr/>
      </w:r>
    </w:p>
    <w:p>
      <w:pPr>
        <w:spacing w:line="240" w:lineRule="auto" w:before="6"/>
        <w:rPr>
          <w:rFonts w:ascii="宋体" w:hAnsi="宋体" w:cs="宋体" w:eastAsia="宋体"/>
          <w:sz w:val="11"/>
          <w:szCs w:val="11"/>
        </w:rPr>
      </w:pPr>
    </w:p>
    <w:p>
      <w:pPr>
        <w:pStyle w:val="BodyText"/>
        <w:tabs>
          <w:tab w:pos="2687" w:val="left" w:leader="none"/>
        </w:tabs>
        <w:spacing w:line="240" w:lineRule="auto"/>
        <w:ind w:left="447" w:right="0"/>
        <w:jc w:val="left"/>
      </w:pPr>
      <w:r>
        <w:rPr>
          <w:spacing w:val="-3"/>
          <w:w w:val="101"/>
        </w:rPr>
        <w:t> </w:t>
      </w:r>
      <w:r>
        <w:rPr>
          <w:w w:val="101"/>
        </w:rPr>
        <w:t> </w:t>
      </w:r>
      <w:r>
        <w:rPr/>
        <w:tab/>
      </w:r>
      <w:r>
        <w:rPr>
          <w:spacing w:val="-2"/>
          <w:w w:val="101"/>
        </w:rPr>
        <w:t>     </w:t>
      </w:r>
      <w:r>
        <w:rPr/>
        <w:t>(9)</w:t>
      </w:r>
    </w:p>
    <w:p>
      <w:pPr>
        <w:pStyle w:val="BodyText"/>
        <w:spacing w:line="247" w:lineRule="auto" w:before="83"/>
        <w:ind w:right="189" w:firstLine="662"/>
        <w:jc w:val="both"/>
      </w:pPr>
      <w:r>
        <w:rPr>
          <w:spacing w:val="1"/>
        </w:rPr>
        <w:t>表示</w:t>
      </w:r>
      <w:r>
        <w:rPr>
          <w:spacing w:val="-37"/>
        </w:rPr>
        <w:t> </w:t>
      </w:r>
      <w:r>
        <w:rPr>
          <w:rFonts w:ascii="宋体" w:hAnsi="宋体" w:cs="宋体" w:eastAsia="宋体"/>
          <w:i/>
        </w:rPr>
        <w:t>k</w:t>
      </w:r>
      <w:r>
        <w:rPr>
          <w:rFonts w:ascii="宋体" w:hAnsi="宋体" w:cs="宋体" w:eastAsia="宋体"/>
          <w:i/>
          <w:spacing w:val="-12"/>
        </w:rPr>
        <w:t> </w:t>
      </w:r>
      <w:r>
        <w:rPr>
          <w:spacing w:val="3"/>
        </w:rPr>
        <w:t>层</w:t>
      </w:r>
      <w:r>
        <w:rPr>
          <w:rFonts w:ascii="宋体" w:hAnsi="宋体" w:cs="宋体" w:eastAsia="宋体"/>
          <w:i/>
          <w:spacing w:val="3"/>
        </w:rPr>
        <w:t>ρ</w:t>
      </w:r>
      <w:r>
        <w:rPr>
          <w:spacing w:val="3"/>
        </w:rPr>
        <w:t>方向的图像。阈值</w:t>
      </w:r>
      <w:r>
        <w:rPr>
          <w:spacing w:val="-37"/>
        </w:rPr>
        <w:t> </w:t>
      </w:r>
      <w:r>
        <w:rPr>
          <w:rFonts w:ascii="宋体" w:hAnsi="宋体" w:cs="宋体" w:eastAsia="宋体"/>
          <w:i/>
        </w:rPr>
        <w:t>T</w:t>
      </w:r>
      <w:r>
        <w:rPr>
          <w:rFonts w:ascii="宋体" w:hAnsi="宋体" w:cs="宋体" w:eastAsia="宋体"/>
          <w:i/>
          <w:spacing w:val="-12"/>
        </w:rPr>
        <w:t> </w:t>
      </w:r>
      <w:r>
        <w:rPr/>
        <w:t>的</w:t>
      </w:r>
      <w:r>
        <w:rPr>
          <w:spacing w:val="26"/>
          <w:w w:val="101"/>
        </w:rPr>
        <w:t> </w:t>
      </w:r>
      <w:r>
        <w:rPr>
          <w:spacing w:val="4"/>
        </w:rPr>
        <w:t>确定与虚警概率和漏警概率有关,</w:t>
      </w:r>
      <w:r>
        <w:rPr>
          <w:spacing w:val="-41"/>
        </w:rPr>
        <w:t> </w:t>
      </w:r>
      <w:r>
        <w:rPr>
          <w:spacing w:val="1"/>
        </w:rPr>
        <w:t>减小</w:t>
      </w:r>
      <w:r>
        <w:rPr>
          <w:spacing w:val="-18"/>
        </w:rPr>
        <w:t> </w:t>
      </w:r>
      <w:r>
        <w:rPr>
          <w:rFonts w:ascii="宋体" w:hAnsi="宋体" w:cs="宋体" w:eastAsia="宋体"/>
          <w:i/>
        </w:rPr>
        <w:t>T</w:t>
      </w:r>
      <w:r>
        <w:rPr>
          <w:rFonts w:ascii="宋体" w:hAnsi="宋体" w:cs="宋体" w:eastAsia="宋体"/>
          <w:i/>
          <w:spacing w:val="-41"/>
        </w:rPr>
        <w:t> </w:t>
      </w:r>
      <w:r>
        <w:rPr/>
        <w:t>,</w:t>
      </w:r>
      <w:r>
        <w:rPr>
          <w:spacing w:val="-41"/>
        </w:rPr>
        <w:t> </w:t>
      </w:r>
      <w:r>
        <w:rPr/>
        <w:t>漏</w:t>
      </w:r>
      <w:r>
        <w:rPr>
          <w:spacing w:val="24"/>
          <w:w w:val="102"/>
        </w:rPr>
        <w:t> </w:t>
      </w:r>
      <w:r>
        <w:rPr>
          <w:spacing w:val="1"/>
        </w:rPr>
        <w:t>警概率降低而虚警概率提高,反之,增加 </w:t>
      </w:r>
      <w:r>
        <w:rPr>
          <w:rFonts w:ascii="宋体" w:hAnsi="宋体" w:cs="宋体" w:eastAsia="宋体"/>
          <w:i/>
          <w:spacing w:val="5"/>
        </w:rPr>
        <w:t>T</w:t>
      </w:r>
      <w:r>
        <w:rPr>
          <w:spacing w:val="5"/>
        </w:rPr>
        <w:t>,虚</w:t>
      </w:r>
      <w:r>
        <w:rPr>
          <w:spacing w:val="24"/>
          <w:w w:val="102"/>
        </w:rPr>
        <w:t> </w:t>
      </w:r>
      <w:r>
        <w:rPr>
          <w:spacing w:val="4"/>
        </w:rPr>
        <w:t>警概率降低而漏警概率提高。盲检测技术具</w:t>
      </w:r>
      <w:r>
        <w:rPr>
          <w:spacing w:val="38"/>
          <w:w w:val="102"/>
        </w:rPr>
        <w:t> </w:t>
      </w:r>
      <w:r>
        <w:rPr/>
        <w:t>有非常广泛的应用前景,但由于阈值往往难以</w:t>
      </w:r>
      <w:r>
        <w:rPr>
          <w:spacing w:val="39"/>
          <w:w w:val="101"/>
        </w:rPr>
        <w:t> </w:t>
      </w:r>
      <w:r>
        <w:rPr>
          <w:spacing w:val="1"/>
        </w:rPr>
        <w:t>给出,导致其实现起来难度较大。</w:t>
      </w:r>
      <w:r>
        <w:rPr/>
      </w:r>
    </w:p>
    <w:p>
      <w:pPr>
        <w:spacing w:line="240" w:lineRule="auto" w:before="6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</w:pPr>
      <w:r>
        <w:rPr>
          <w:spacing w:val="-4"/>
        </w:rPr>
        <w:t>6</w:t>
      </w:r>
      <w:r>
        <w:rPr>
          <w:spacing w:val="-1"/>
        </w:rPr>
        <w:t> </w:t>
      </w:r>
      <w:r>
        <w:rPr/>
        <w:t>结语</w:t>
      </w:r>
      <w:r>
        <w:rPr/>
      </w:r>
    </w:p>
    <w:p>
      <w:pPr>
        <w:pStyle w:val="BodyText"/>
        <w:spacing w:line="245" w:lineRule="auto" w:before="4"/>
        <w:ind w:right="112" w:firstLine="328"/>
        <w:jc w:val="both"/>
      </w:pPr>
      <w:r>
        <w:rPr>
          <w:spacing w:val="-3"/>
        </w:rPr>
        <w:t>基于小波变换的数字水印方法具有可选择</w:t>
      </w:r>
      <w:r>
        <w:rPr>
          <w:spacing w:val="18"/>
          <w:w w:val="101"/>
        </w:rPr>
        <w:t> </w:t>
      </w:r>
      <w:r>
        <w:rPr>
          <w:spacing w:val="1"/>
        </w:rPr>
        <w:t>性高,安全性强,良好的空间</w:t>
      </w:r>
      <w:r>
        <w:rPr>
          <w:spacing w:val="-44"/>
        </w:rPr>
        <w:t> </w:t>
      </w:r>
      <w:r>
        <w:rPr/>
        <w:t>-</w:t>
      </w:r>
      <w:r>
        <w:rPr>
          <w:spacing w:val="-34"/>
        </w:rPr>
        <w:t> </w:t>
      </w:r>
      <w:r>
        <w:rPr>
          <w:spacing w:val="1"/>
        </w:rPr>
        <w:t>尺度定位,且能</w:t>
      </w:r>
      <w:r>
        <w:rPr>
          <w:spacing w:val="25"/>
          <w:w w:val="101"/>
        </w:rPr>
        <w:t> </w:t>
      </w:r>
      <w:r>
        <w:rPr/>
        <w:t>充分利用</w:t>
      </w:r>
      <w:r>
        <w:rPr>
          <w:spacing w:val="-31"/>
        </w:rPr>
        <w:t> </w:t>
      </w:r>
      <w:r>
        <w:rPr>
          <w:spacing w:val="2"/>
        </w:rPr>
        <w:t>HVS</w:t>
      </w:r>
      <w:r>
        <w:rPr>
          <w:spacing w:val="-21"/>
        </w:rPr>
        <w:t> </w:t>
      </w:r>
      <w:r>
        <w:rPr/>
        <w:t>的特性以及计算简单等特性,本</w:t>
      </w:r>
      <w:r>
        <w:rPr>
          <w:spacing w:val="26"/>
          <w:w w:val="102"/>
        </w:rPr>
        <w:t> </w:t>
      </w:r>
      <w:r>
        <w:rPr>
          <w:spacing w:val="-3"/>
        </w:rPr>
        <w:t>文对基于小波变换的数字水印算法进行系统全</w:t>
      </w:r>
      <w:r>
        <w:rPr>
          <w:spacing w:val="18"/>
          <w:w w:val="102"/>
        </w:rPr>
        <w:t> </w:t>
      </w:r>
      <w:r>
        <w:rPr>
          <w:spacing w:val="1"/>
        </w:rPr>
        <w:t>面的分析,随着基于小波的图像编码技术的飞</w:t>
      </w:r>
      <w:r>
        <w:rPr>
          <w:spacing w:val="25"/>
          <w:w w:val="101"/>
        </w:rPr>
        <w:t> </w:t>
      </w:r>
      <w:r>
        <w:rPr>
          <w:spacing w:val="11"/>
        </w:rPr>
        <w:t>速发展,</w:t>
      </w:r>
      <w:r>
        <w:rPr>
          <w:spacing w:val="16"/>
        </w:rPr>
        <w:t> </w:t>
      </w:r>
      <w:r>
        <w:rPr>
          <w:spacing w:val="14"/>
        </w:rPr>
        <w:t>尤其是新一代图像压缩编码标准</w:t>
      </w:r>
      <w:r>
        <w:rPr>
          <w:spacing w:val="-41"/>
        </w:rPr>
        <w:t> </w:t>
      </w:r>
      <w:r>
        <w:rPr>
          <w:spacing w:val="4"/>
        </w:rPr>
        <w:t>JPEG2000</w:t>
      </w:r>
      <w:r>
        <w:rPr>
          <w:spacing w:val="48"/>
        </w:rPr>
        <w:t> </w:t>
      </w:r>
      <w:r>
        <w:rPr/>
        <w:t>的公布,这一领域越来越受到关注。</w:t>
      </w:r>
      <w:r>
        <w:rPr/>
      </w:r>
    </w:p>
    <w:p>
      <w:pPr>
        <w:spacing w:line="240" w:lineRule="auto" w:before="8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</w:pPr>
      <w:r>
        <w:rPr>
          <w:spacing w:val="-6"/>
        </w:rPr>
        <w:t>参考文献</w:t>
      </w:r>
      <w:r>
        <w:rPr/>
      </w:r>
    </w:p>
    <w:p>
      <w:pPr>
        <w:pStyle w:val="BodyText"/>
        <w:spacing w:line="246" w:lineRule="auto" w:before="1"/>
        <w:ind w:left="392" w:right="189" w:hanging="274"/>
        <w:jc w:val="both"/>
      </w:pPr>
      <w:r>
        <w:rPr>
          <w:spacing w:val="-2"/>
        </w:rPr>
        <w:t>[1]</w:t>
      </w:r>
      <w:r>
        <w:rPr>
          <w:spacing w:val="28"/>
        </w:rPr>
        <w:t> </w:t>
      </w:r>
      <w:r>
        <w:rPr>
          <w:spacing w:val="-3"/>
        </w:rPr>
        <w:t>张晓峰,等.基于小波变换的图象水印方法</w:t>
      </w:r>
      <w:r>
        <w:rPr>
          <w:spacing w:val="25"/>
          <w:w w:val="102"/>
        </w:rPr>
        <w:t> </w:t>
      </w:r>
      <w:r>
        <w:rPr>
          <w:spacing w:val="5"/>
        </w:rPr>
        <w:t>[J].计算机工程与应用,2004(11):667-</w:t>
      </w:r>
      <w:r>
        <w:rPr>
          <w:spacing w:val="31"/>
          <w:w w:val="102"/>
        </w:rPr>
        <w:t> </w:t>
      </w:r>
      <w:r>
        <w:rPr>
          <w:spacing w:val="10"/>
        </w:rPr>
        <w:t>671.</w:t>
      </w:r>
      <w:r>
        <w:rPr/>
      </w:r>
    </w:p>
    <w:p>
      <w:pPr>
        <w:pStyle w:val="BodyText"/>
        <w:spacing w:line="244" w:lineRule="auto"/>
        <w:ind w:left="392" w:right="207" w:hanging="274"/>
        <w:jc w:val="both"/>
      </w:pPr>
      <w:r>
        <w:rPr>
          <w:spacing w:val="1"/>
        </w:rPr>
        <w:t>[2]</w:t>
      </w:r>
      <w:r>
        <w:rPr>
          <w:spacing w:val="19"/>
        </w:rPr>
        <w:t> </w:t>
      </w:r>
      <w:r>
        <w:rPr/>
        <w:t>王炳锡,等.数字水印技术[M].西安:西安</w:t>
      </w:r>
      <w:r>
        <w:rPr>
          <w:spacing w:val="28"/>
          <w:w w:val="101"/>
        </w:rPr>
        <w:t> </w:t>
      </w:r>
      <w:r>
        <w:rPr>
          <w:spacing w:val="1"/>
        </w:rPr>
        <w:t>电子科技大学出版社</w:t>
      </w:r>
      <w:r>
        <w:rPr>
          <w:spacing w:val="6"/>
        </w:rPr>
        <w:t>,2003.</w:t>
      </w:r>
      <w:r>
        <w:rPr/>
      </w:r>
    </w:p>
    <w:p>
      <w:pPr>
        <w:pStyle w:val="BodyText"/>
        <w:spacing w:line="244" w:lineRule="auto" w:before="1"/>
        <w:ind w:left="392" w:right="194" w:hanging="274"/>
        <w:jc w:val="both"/>
      </w:pPr>
      <w:r>
        <w:rPr>
          <w:spacing w:val="-2"/>
        </w:rPr>
        <w:t>[3]</w:t>
      </w:r>
      <w:r>
        <w:rPr>
          <w:spacing w:val="30"/>
        </w:rPr>
        <w:t> </w:t>
      </w:r>
      <w:r>
        <w:rPr>
          <w:spacing w:val="-3"/>
        </w:rPr>
        <w:t>张冉,等.一种基于小波变换的灰度数字水</w:t>
      </w:r>
      <w:r>
        <w:rPr>
          <w:spacing w:val="23"/>
          <w:w w:val="102"/>
        </w:rPr>
        <w:t> </w:t>
      </w:r>
      <w:r>
        <w:rPr>
          <w:spacing w:val="1"/>
        </w:rPr>
        <w:t>印嵌入技术[J].通信学报,2004(2):125-</w:t>
      </w:r>
      <w:r>
        <w:rPr>
          <w:spacing w:val="46"/>
          <w:w w:val="101"/>
        </w:rPr>
        <w:t> </w:t>
      </w:r>
      <w:r>
        <w:rPr>
          <w:spacing w:val="5"/>
        </w:rPr>
        <w:t>130.</w:t>
      </w:r>
      <w:r>
        <w:rPr/>
      </w:r>
    </w:p>
    <w:p>
      <w:pPr>
        <w:pStyle w:val="BodyText"/>
        <w:spacing w:line="244" w:lineRule="auto" w:before="3"/>
        <w:ind w:left="392" w:right="201" w:hanging="274"/>
        <w:jc w:val="both"/>
      </w:pPr>
      <w:r>
        <w:rPr>
          <w:spacing w:val="-2"/>
        </w:rPr>
        <w:t>[4]</w:t>
      </w:r>
      <w:r>
        <w:rPr>
          <w:spacing w:val="34"/>
        </w:rPr>
        <w:t> </w:t>
      </w:r>
      <w:r>
        <w:rPr>
          <w:spacing w:val="-3"/>
        </w:rPr>
        <w:t>张军,等.数字图像的自适应公开水印技术</w:t>
      </w:r>
      <w:r>
        <w:rPr>
          <w:spacing w:val="23"/>
          <w:w w:val="102"/>
        </w:rPr>
        <w:t> </w:t>
      </w:r>
      <w:r>
        <w:rPr>
          <w:spacing w:val="2"/>
        </w:rPr>
        <w:t>[J].计算机学报,2002(12):1371-1377.</w:t>
      </w:r>
      <w:r>
        <w:rPr/>
      </w:r>
    </w:p>
    <w:p>
      <w:pPr>
        <w:pStyle w:val="BodyText"/>
        <w:spacing w:line="244" w:lineRule="auto" w:before="1"/>
        <w:ind w:left="392" w:right="201" w:hanging="274"/>
        <w:jc w:val="both"/>
      </w:pPr>
      <w:r>
        <w:rPr>
          <w:spacing w:val="-2"/>
        </w:rPr>
        <w:t>[5]</w:t>
      </w:r>
      <w:r>
        <w:rPr>
          <w:spacing w:val="3"/>
        </w:rPr>
        <w:t> </w:t>
      </w:r>
      <w:r>
        <w:rPr>
          <w:spacing w:val="-3"/>
        </w:rPr>
        <w:t>李宗志,等.基于图象小波变换的数字水印</w:t>
      </w:r>
      <w:r>
        <w:rPr>
          <w:spacing w:val="25"/>
          <w:w w:val="101"/>
        </w:rPr>
        <w:t> </w:t>
      </w:r>
      <w:r>
        <w:rPr/>
        <w:t>[J].计算机工程,2004(21):109-110.</w:t>
      </w:r>
      <w:r>
        <w:rPr/>
      </w:r>
    </w:p>
    <w:p>
      <w:pPr>
        <w:spacing w:after="0" w:line="244" w:lineRule="auto"/>
        <w:jc w:val="both"/>
        <w:sectPr>
          <w:type w:val="continuous"/>
          <w:pgSz w:w="11900" w:h="16160"/>
          <w:pgMar w:top="600" w:bottom="280" w:left="680" w:right="700"/>
          <w:cols w:num="3" w:equalWidth="0">
            <w:col w:w="3413" w:space="84"/>
            <w:col w:w="3427" w:space="67"/>
            <w:col w:w="3529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13"/>
          <w:szCs w:val="13"/>
        </w:rPr>
      </w:pPr>
    </w:p>
    <w:p>
      <w:pPr>
        <w:spacing w:line="20" w:lineRule="atLeast"/>
        <w:ind w:left="108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511.3pt;height:1.1pt;mso-position-horizontal-relative:char;mso-position-vertical-relative:line" coordorigin="0,0" coordsize="10226,22">
            <v:group style="position:absolute;left:11;top:11;width:10205;height:2" coordorigin="11,11" coordsize="10205,2">
              <v:shape style="position:absolute;left:11;top:11;width:10205;height:2" coordorigin="11,11" coordsize="10205,0" path="m11,11l10215,11e" filled="false" stroked="true" strokeweight="1.06pt" strokecolor="#999999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after="0" w:line="20" w:lineRule="atLeast"/>
        <w:rPr>
          <w:rFonts w:ascii="宋体" w:hAnsi="宋体" w:cs="宋体" w:eastAsia="宋体"/>
          <w:sz w:val="2"/>
          <w:szCs w:val="2"/>
        </w:rPr>
        <w:sectPr>
          <w:type w:val="continuous"/>
          <w:pgSz w:w="11900" w:h="16160"/>
          <w:pgMar w:top="600" w:bottom="280" w:left="680" w:right="700"/>
        </w:sectPr>
      </w:pPr>
    </w:p>
    <w:p>
      <w:pPr>
        <w:pStyle w:val="BodyText"/>
        <w:spacing w:line="176" w:lineRule="auto" w:before="136"/>
        <w:ind w:left="448" w:right="0" w:hanging="329"/>
        <w:jc w:val="left"/>
      </w:pPr>
      <w:r>
        <w:rPr>
          <w:spacing w:val="6"/>
        </w:rPr>
        <w:t>(</w:t>
      </w:r>
      <w:r>
        <w:rPr>
          <w:spacing w:val="1"/>
        </w:rPr>
        <w:t>上</w:t>
      </w:r>
      <w:r>
        <w:rPr/>
        <w:t>接</w:t>
      </w:r>
      <w:r>
        <w:rPr>
          <w:spacing w:val="-37"/>
        </w:rPr>
        <w:t> </w:t>
      </w:r>
      <w:r>
        <w:rPr/>
        <w:t>1</w:t>
      </w:r>
      <w:r>
        <w:rPr>
          <w:spacing w:val="-27"/>
        </w:rPr>
        <w:t> </w:t>
      </w:r>
      <w:r>
        <w:rPr>
          <w:spacing w:val="1"/>
        </w:rPr>
        <w:t>页</w:t>
      </w:r>
      <w:r>
        <w:rPr/>
        <w:t>)</w:t>
      </w:r>
      <w:r>
        <w:rPr>
          <w:w w:val="102"/>
        </w:rPr>
        <w:t> </w:t>
      </w:r>
      <w:r>
        <w:rPr/>
        <w:t>由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/>
          <w:sz w:val="16"/>
          <w:szCs w:val="16"/>
        </w:r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spacing w:before="0"/>
        <w:ind w:left="119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/>
        <w:pict>
          <v:group style="position:absolute;margin-left:39.959999pt;margin-top:-3.496249pt;width:146.550pt;height:43.45pt;mso-position-horizontal-relative:page;mso-position-vertical-relative:paragraph;z-index:-14248" coordorigin="799,-70" coordsize="2931,869">
            <v:shape style="position:absolute;left:799;top:-70;width:2700;height:401" type="#_x0000_t75" stroked="false">
              <v:imagedata r:id="rId37" o:title=""/>
            </v:shape>
            <v:shape style="position:absolute;left:1435;top:295;width:996;height:223" type="#_x0000_t75" stroked="false">
              <v:imagedata r:id="rId38" o:title=""/>
            </v:shape>
            <v:shape style="position:absolute;left:2746;top:295;width:984;height:247" type="#_x0000_t75" stroked="false">
              <v:imagedata r:id="rId39" o:title=""/>
            </v:shape>
            <v:shape style="position:absolute;left:799;top:573;width:1224;height:226" type="#_x0000_t75" stroked="false">
              <v:imagedata r:id="rId40" o:title=""/>
            </v:shape>
            <w10:wrap type="none"/>
          </v:group>
        </w:pict>
      </w:r>
      <w:r>
        <w:rPr>
          <w:rFonts w:ascii="宋体" w:hAnsi="宋体" w:cs="宋体" w:eastAsia="宋体"/>
          <w:spacing w:val="12"/>
          <w:w w:val="105"/>
          <w:sz w:val="9"/>
          <w:szCs w:val="9"/>
        </w:rPr>
        <w:t>[9]</w:t>
      </w:r>
      <w:r>
        <w:rPr>
          <w:rFonts w:ascii="宋体" w:hAnsi="宋体" w:cs="宋体" w:eastAsia="宋体"/>
          <w:spacing w:val="-32"/>
          <w:w w:val="105"/>
          <w:sz w:val="9"/>
          <w:szCs w:val="9"/>
        </w:rPr>
        <w:t> </w:t>
      </w:r>
      <w:r>
        <w:rPr>
          <w:rFonts w:ascii="宋体" w:hAnsi="宋体" w:cs="宋体" w:eastAsia="宋体"/>
          <w:w w:val="105"/>
          <w:position w:val="-5"/>
          <w:sz w:val="16"/>
          <w:szCs w:val="16"/>
        </w:rPr>
        <w:t>,</w:t>
      </w:r>
      <w:r>
        <w:rPr>
          <w:rFonts w:ascii="宋体" w:hAnsi="宋体" w:cs="宋体" w:eastAsia="宋体"/>
          <w:spacing w:val="-54"/>
          <w:w w:val="105"/>
          <w:position w:val="-5"/>
          <w:sz w:val="16"/>
          <w:szCs w:val="16"/>
        </w:rPr>
        <w:t> </w:t>
      </w:r>
      <w:r>
        <w:rPr>
          <w:rFonts w:ascii="宋体" w:hAnsi="宋体" w:cs="宋体" w:eastAsia="宋体"/>
          <w:w w:val="105"/>
          <w:position w:val="-5"/>
          <w:sz w:val="16"/>
          <w:szCs w:val="16"/>
        </w:rPr>
        <w:t>可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line="240" w:lineRule="auto" w:before="11"/>
        <w:rPr>
          <w:rFonts w:ascii="宋体" w:hAnsi="宋体" w:cs="宋体" w:eastAsia="宋体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6"/>
        </w:rPr>
        <w:t>阶高阶累积量进行</w:t>
      </w:r>
      <w:r>
        <w:rPr>
          <w:spacing w:val="-16"/>
        </w:rPr>
        <w:t> </w:t>
      </w:r>
      <w:r>
        <w:rPr>
          <w:spacing w:val="14"/>
        </w:rPr>
        <w:t>50</w:t>
      </w:r>
      <w:r>
        <w:rPr>
          <w:spacing w:val="27"/>
        </w:rPr>
        <w:t> </w:t>
      </w:r>
      <w:r>
        <w:rPr>
          <w:spacing w:val="6"/>
        </w:rPr>
        <w:t>次蒙特卡罗仿真。其</w:t>
      </w:r>
      <w:r>
        <w:rPr>
          <w:spacing w:val="28"/>
          <w:w w:val="102"/>
        </w:rPr>
        <w:t> </w:t>
      </w:r>
      <w:r>
        <w:rPr>
          <w:spacing w:val="11"/>
        </w:rPr>
        <w:t>中,OFDM</w:t>
      </w:r>
      <w:r>
        <w:rPr>
          <w:spacing w:val="2"/>
        </w:rPr>
        <w:t> </w:t>
      </w:r>
      <w:r>
        <w:rPr>
          <w:spacing w:val="3"/>
        </w:rPr>
        <w:t>信号的子载波数为</w:t>
      </w:r>
      <w:r>
        <w:rPr>
          <w:spacing w:val="-16"/>
        </w:rPr>
        <w:t> </w:t>
      </w:r>
      <w:r>
        <w:rPr>
          <w:spacing w:val="11"/>
        </w:rPr>
        <w:t>64,</w:t>
      </w:r>
      <w:r>
        <w:rPr>
          <w:spacing w:val="-53"/>
        </w:rPr>
        <w:t> </w:t>
      </w:r>
      <w:r>
        <w:rPr>
          <w:spacing w:val="3"/>
        </w:rPr>
        <w:t>子载波采用</w:t>
      </w:r>
      <w:r>
        <w:rPr>
          <w:spacing w:val="29"/>
          <w:w w:val="102"/>
        </w:rPr>
        <w:t> </w:t>
      </w:r>
      <w:r>
        <w:rPr>
          <w:spacing w:val="49"/>
        </w:rPr>
        <w:t>16QA</w:t>
      </w:r>
      <w:r>
        <w:rPr/>
        <w:t>M</w:t>
      </w:r>
      <w:r>
        <w:rPr>
          <w:spacing w:val="28"/>
        </w:rPr>
        <w:t> </w:t>
      </w:r>
      <w:r>
        <w:rPr>
          <w:spacing w:val="11"/>
        </w:rPr>
        <w:t>调制。</w:t>
      </w:r>
      <w:r>
        <w:rPr/>
      </w:r>
    </w:p>
    <w:p>
      <w:pPr>
        <w:spacing w:line="240" w:lineRule="auto" w:before="11"/>
        <w:rPr>
          <w:rFonts w:ascii="宋体" w:hAnsi="宋体" w:cs="宋体" w:eastAsia="宋体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pStyle w:val="BodyText"/>
        <w:spacing w:line="240" w:lineRule="auto"/>
        <w:ind w:right="191"/>
        <w:jc w:val="both"/>
      </w:pPr>
      <w:r>
        <w:rPr>
          <w:spacing w:val="5"/>
        </w:rPr>
        <w:t>载波信号出现高斯渐进性采用高阶累积量识</w:t>
      </w:r>
      <w:r>
        <w:rPr>
          <w:spacing w:val="6"/>
          <w:w w:val="102"/>
        </w:rPr>
        <w:t> </w:t>
      </w:r>
      <w:r>
        <w:rPr/>
        <w:t>别算法的不足,采用了一种更加实用而且有效</w:t>
      </w:r>
      <w:r>
        <w:rPr>
          <w:spacing w:val="39"/>
          <w:w w:val="102"/>
        </w:rPr>
        <w:t> </w:t>
      </w:r>
      <w:r>
        <w:rPr/>
        <w:t>的混合高阶矩的识别算法,通过理论分析与仿</w:t>
      </w:r>
      <w:r>
        <w:rPr/>
      </w:r>
    </w:p>
    <w:p>
      <w:pPr>
        <w:spacing w:after="0" w:line="240" w:lineRule="auto"/>
        <w:jc w:val="both"/>
        <w:sectPr>
          <w:type w:val="continuous"/>
          <w:pgSz w:w="11900" w:h="16160"/>
          <w:pgMar w:top="600" w:bottom="280" w:left="680" w:right="700"/>
          <w:cols w:num="4" w:equalWidth="0">
            <w:col w:w="945" w:space="1786"/>
            <w:col w:w="602" w:space="163"/>
            <w:col w:w="3333" w:space="161"/>
            <w:col w:w="3530"/>
          </w:cols>
        </w:sectPr>
      </w:pPr>
    </w:p>
    <w:p>
      <w:pPr>
        <w:pStyle w:val="BodyText"/>
        <w:tabs>
          <w:tab w:pos="1866" w:val="left" w:leader="none"/>
          <w:tab w:pos="3167" w:val="left" w:leader="none"/>
        </w:tabs>
        <w:spacing w:line="240" w:lineRule="auto" w:before="38"/>
        <w:ind w:right="0"/>
        <w:jc w:val="left"/>
      </w:pPr>
      <w:r>
        <w:rPr>
          <w:spacing w:val="48"/>
        </w:rPr>
        <w:t>以得</w:t>
      </w:r>
      <w:r>
        <w:rPr/>
        <w:t>到</w:t>
        <w:tab/>
        <w:t>,</w:t>
        <w:tab/>
        <w:t>和</w:t>
      </w:r>
      <w:r>
        <w:rPr/>
      </w:r>
    </w:p>
    <w:p>
      <w:pPr>
        <w:pStyle w:val="BodyText"/>
        <w:spacing w:line="280" w:lineRule="auto" w:before="62"/>
        <w:ind w:left="448" w:right="26" w:firstLine="1015"/>
        <w:jc w:val="left"/>
      </w:pPr>
      <w:r>
        <w:rPr/>
        <w:t>。</w:t>
      </w:r>
      <w:r>
        <w:rPr>
          <w:w w:val="102"/>
        </w:rPr>
        <w:t> </w:t>
      </w:r>
      <w:r>
        <w:rPr>
          <w:spacing w:val="1"/>
        </w:rPr>
        <w:t>可以定义对信号u进行识别的两个参数为</w:t>
      </w:r>
      <w:r>
        <w:rPr/>
      </w:r>
    </w:p>
    <w:p>
      <w:pPr>
        <w:pStyle w:val="BodyText"/>
        <w:spacing w:line="240" w:lineRule="auto" w:before="68"/>
        <w:ind w:left="448" w:right="0"/>
        <w:jc w:val="left"/>
      </w:pPr>
      <w:r>
        <w:rPr>
          <w:spacing w:val="4"/>
          <w:w w:val="101"/>
        </w:rPr>
        <w:t>   </w:t>
      </w:r>
      <w:r>
        <w:rPr>
          <w:spacing w:val="7"/>
          <w:w w:val="101"/>
        </w:rPr>
        <w:t> </w:t>
      </w:r>
      <w:r>
        <w:rPr>
          <w:spacing w:val="7"/>
          <w:w w:val="101"/>
          <w:position w:val="-15"/>
        </w:rPr>
        <w:drawing>
          <wp:inline distT="0" distB="0" distL="0" distR="0">
            <wp:extent cx="935736" cy="301751"/>
            <wp:effectExtent l="0" t="0" r="0" b="0"/>
            <wp:docPr id="31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01"/>
          <w:position w:val="-15"/>
        </w:rPr>
      </w:r>
      <w:r>
        <w:rPr>
          <w:spacing w:val="4"/>
          <w:w w:val="101"/>
        </w:rPr>
        <w:t> </w:t>
      </w:r>
      <w:r>
        <w:rPr>
          <w:spacing w:val="7"/>
          <w:w w:val="101"/>
        </w:rPr>
        <w:t> </w:t>
      </w:r>
      <w:r>
        <w:rPr>
          <w:spacing w:val="5"/>
          <w:w w:val="101"/>
        </w:rPr>
        <w:t>     </w:t>
      </w:r>
      <w:r>
        <w:rPr>
          <w:spacing w:val="8"/>
          <w:w w:val="101"/>
        </w:rPr>
        <w:t> </w:t>
      </w:r>
      <w:r>
        <w:rPr>
          <w:spacing w:val="3"/>
        </w:rPr>
        <w:t>(18)</w:t>
      </w:r>
      <w:r>
        <w:rPr/>
      </w:r>
    </w:p>
    <w:p>
      <w:pPr>
        <w:pStyle w:val="BodyText"/>
        <w:spacing w:line="240" w:lineRule="auto" w:before="124"/>
        <w:ind w:left="447" w:right="0"/>
        <w:jc w:val="left"/>
      </w:pPr>
      <w:r>
        <w:rPr>
          <w:spacing w:val="5"/>
          <w:w w:val="102"/>
        </w:rPr>
        <w:t>   </w:t>
      </w:r>
      <w:r>
        <w:rPr>
          <w:spacing w:val="3"/>
          <w:w w:val="102"/>
        </w:rPr>
        <w:t> </w:t>
      </w:r>
      <w:r>
        <w:rPr>
          <w:spacing w:val="3"/>
          <w:w w:val="102"/>
          <w:position w:val="-12"/>
        </w:rPr>
        <w:drawing>
          <wp:inline distT="0" distB="0" distL="0" distR="0">
            <wp:extent cx="934212" cy="256032"/>
            <wp:effectExtent l="0" t="0" r="0" b="0"/>
            <wp:docPr id="33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102"/>
          <w:position w:val="-12"/>
        </w:rPr>
      </w:r>
      <w:r>
        <w:rPr>
          <w:spacing w:val="5"/>
          <w:w w:val="102"/>
        </w:rPr>
        <w:t>   </w:t>
      </w:r>
      <w:r>
        <w:rPr>
          <w:spacing w:val="3"/>
          <w:w w:val="102"/>
        </w:rPr>
        <w:t> </w:t>
      </w:r>
      <w:r>
        <w:rPr>
          <w:spacing w:val="4"/>
          <w:w w:val="102"/>
        </w:rPr>
        <w:t>   </w:t>
      </w:r>
      <w:r>
        <w:rPr>
          <w:spacing w:val="7"/>
          <w:w w:val="102"/>
        </w:rPr>
        <w:t> </w:t>
      </w:r>
      <w:r>
        <w:rPr>
          <w:spacing w:val="2"/>
        </w:rPr>
        <w:t>(19)</w:t>
      </w:r>
      <w:r>
        <w:rPr/>
      </w:r>
    </w:p>
    <w:p>
      <w:pPr>
        <w:pStyle w:val="Heading2"/>
        <w:spacing w:line="240" w:lineRule="auto" w:before="209"/>
        <w:ind w:right="0"/>
        <w:jc w:val="left"/>
      </w:pPr>
      <w:r>
        <w:rPr>
          <w:spacing w:val="-4"/>
        </w:rPr>
        <w:t>2</w:t>
      </w:r>
      <w:r>
        <w:rPr>
          <w:spacing w:val="12"/>
        </w:rPr>
        <w:t> </w:t>
      </w:r>
      <w:r>
        <w:rPr>
          <w:spacing w:val="-4"/>
        </w:rPr>
        <w:t>仿真结果与分析</w:t>
      </w:r>
      <w:r>
        <w:rPr/>
      </w:r>
    </w:p>
    <w:p>
      <w:pPr>
        <w:pStyle w:val="BodyText"/>
        <w:spacing w:line="240" w:lineRule="auto" w:before="1"/>
        <w:ind w:right="0" w:firstLine="328"/>
        <w:jc w:val="both"/>
      </w:pPr>
      <w:r>
        <w:rPr>
          <w:spacing w:val="10"/>
        </w:rPr>
        <w:t>只考虑高斯噪声情况,</w:t>
      </w:r>
      <w:r>
        <w:rPr>
          <w:spacing w:val="-17"/>
        </w:rPr>
        <w:t> </w:t>
      </w:r>
      <w:r>
        <w:rPr>
          <w:spacing w:val="7"/>
        </w:rPr>
        <w:t>分别在</w:t>
      </w:r>
      <w:r>
        <w:rPr>
          <w:spacing w:val="-29"/>
        </w:rPr>
        <w:t> </w:t>
      </w:r>
      <w:r>
        <w:rPr>
          <w:spacing w:val="51"/>
        </w:rPr>
        <w:t>0d</w:t>
      </w:r>
      <w:r>
        <w:rPr/>
        <w:t>B</w:t>
      </w:r>
      <w:r>
        <w:rPr>
          <w:spacing w:val="19"/>
        </w:rPr>
        <w:t> </w:t>
      </w:r>
      <w:r>
        <w:rPr/>
        <w:t>和</w:t>
      </w:r>
      <w:r>
        <w:rPr>
          <w:spacing w:val="220"/>
          <w:w w:val="101"/>
        </w:rPr>
        <w:t> </w:t>
      </w:r>
      <w:r>
        <w:rPr>
          <w:spacing w:val="28"/>
        </w:rPr>
        <w:t>10d</w:t>
      </w:r>
      <w:r>
        <w:rPr/>
        <w:t>B</w:t>
      </w:r>
      <w:r>
        <w:rPr>
          <w:spacing w:val="-1"/>
        </w:rPr>
        <w:t> </w:t>
      </w:r>
      <w:r>
        <w:rPr>
          <w:spacing w:val="5"/>
        </w:rPr>
        <w:t>的信道环境下,</w:t>
      </w:r>
      <w:r>
        <w:rPr>
          <w:spacing w:val="-42"/>
        </w:rPr>
        <w:t> </w:t>
      </w:r>
      <w:r>
        <w:rPr>
          <w:spacing w:val="5"/>
        </w:rPr>
        <w:t>对单载波信号</w:t>
      </w:r>
      <w:r>
        <w:rPr>
          <w:spacing w:val="-32"/>
        </w:rPr>
        <w:t> </w:t>
      </w:r>
      <w:r>
        <w:rPr>
          <w:spacing w:val="29"/>
        </w:rPr>
        <w:t>BPSK</w:t>
      </w:r>
      <w:r>
        <w:rPr/>
        <w:t>,</w:t>
      </w:r>
      <w:r>
        <w:rPr>
          <w:spacing w:val="380"/>
        </w:rPr>
        <w:t> </w:t>
      </w:r>
      <w:r>
        <w:rPr>
          <w:spacing w:val="23"/>
        </w:rPr>
        <w:t>QPSK,16QA</w:t>
      </w:r>
      <w:r>
        <w:rPr/>
        <w:t>M</w:t>
      </w:r>
      <w:r>
        <w:rPr>
          <w:spacing w:val="-7"/>
        </w:rPr>
        <w:t> </w:t>
      </w:r>
      <w:r>
        <w:rPr>
          <w:spacing w:val="3"/>
        </w:rPr>
        <w:t>和多载波</w:t>
      </w:r>
      <w:r>
        <w:rPr>
          <w:spacing w:val="-33"/>
        </w:rPr>
        <w:t> </w:t>
      </w:r>
      <w:r>
        <w:rPr>
          <w:spacing w:val="17"/>
        </w:rPr>
        <w:t>OFDM</w:t>
      </w:r>
      <w:r>
        <w:rPr>
          <w:spacing w:val="-8"/>
        </w:rPr>
        <w:t> </w:t>
      </w:r>
      <w:r>
        <w:rPr>
          <w:spacing w:val="1"/>
        </w:rPr>
        <w:t>信号,</w:t>
      </w:r>
      <w:r>
        <w:rPr>
          <w:spacing w:val="-47"/>
        </w:rPr>
        <w:t> </w:t>
      </w:r>
      <w:r>
        <w:rPr>
          <w:spacing w:val="5"/>
        </w:rPr>
        <w:t>采用四</w:t>
      </w:r>
      <w:r>
        <w:rPr/>
      </w:r>
    </w:p>
    <w:p>
      <w:pPr>
        <w:pStyle w:val="BodyText"/>
        <w:spacing w:line="240" w:lineRule="auto" w:before="2"/>
        <w:ind w:right="10" w:firstLine="328"/>
        <w:jc w:val="both"/>
      </w:pPr>
      <w:r>
        <w:rPr/>
        <w:br w:type="column"/>
      </w:r>
      <w:r>
        <w:rPr/>
        <w:t>仿真结果与理论值相符,具有很高的识别</w:t>
      </w:r>
      <w:r>
        <w:rPr>
          <w:spacing w:val="35"/>
          <w:w w:val="102"/>
        </w:rPr>
        <w:t> </w:t>
      </w:r>
      <w:r>
        <w:rPr/>
        <w:t>率，见图</w:t>
      </w:r>
      <w:r>
        <w:rPr>
          <w:spacing w:val="-31"/>
        </w:rPr>
        <w:t> </w:t>
      </w:r>
      <w:r>
        <w:rPr>
          <w:spacing w:val="1"/>
        </w:rPr>
        <w:t>1</w:t>
      </w:r>
      <w:r>
        <w:rPr/>
        <w:t>。</w:t>
      </w:r>
      <w:r>
        <w:rPr/>
      </w:r>
    </w:p>
    <w:p>
      <w:pPr>
        <w:pStyle w:val="BodyText"/>
        <w:spacing w:line="240" w:lineRule="auto" w:before="2"/>
        <w:ind w:right="5" w:firstLine="328"/>
        <w:jc w:val="both"/>
      </w:pPr>
      <w:r>
        <w:rPr>
          <w:spacing w:val="-3"/>
        </w:rPr>
        <w:t>图1(c)为信号经过具有Rayleigh衰落的信</w:t>
      </w:r>
      <w:r>
        <w:rPr>
          <w:spacing w:val="20"/>
          <w:w w:val="102"/>
        </w:rPr>
        <w:t> </w:t>
      </w:r>
      <w:r>
        <w:rPr>
          <w:spacing w:val="-3"/>
        </w:rPr>
        <w:t>道环境时,单载波信号呈现在高斯性,仍然采用</w:t>
      </w:r>
      <w:r>
        <w:rPr>
          <w:spacing w:val="18"/>
          <w:w w:val="102"/>
        </w:rPr>
        <w:t> </w:t>
      </w:r>
      <w:r>
        <w:rPr>
          <w:spacing w:val="-3"/>
        </w:rPr>
        <w:t>高阶累积量的仿真结果,可以清楚的看到,此时</w:t>
      </w:r>
      <w:r>
        <w:rPr>
          <w:spacing w:val="18"/>
          <w:w w:val="102"/>
        </w:rPr>
        <w:t> </w:t>
      </w:r>
      <w:r>
        <w:rPr/>
        <w:t>高阶累积量的识别方法已经失去意义。</w:t>
      </w:r>
      <w:r>
        <w:rPr/>
      </w:r>
    </w:p>
    <w:p>
      <w:pPr>
        <w:pStyle w:val="BodyText"/>
        <w:spacing w:line="240" w:lineRule="auto" w:before="2"/>
        <w:ind w:right="0" w:firstLine="328"/>
        <w:jc w:val="both"/>
      </w:pPr>
      <w:r>
        <w:rPr>
          <w:spacing w:val="5"/>
        </w:rPr>
        <w:t>此时采用联合高阶矩的方法对经过具有</w:t>
      </w:r>
      <w:r>
        <w:rPr>
          <w:spacing w:val="6"/>
          <w:w w:val="102"/>
        </w:rPr>
        <w:t> </w:t>
      </w:r>
      <w:r>
        <w:rPr/>
        <w:t>Rayleigh衰落的信号进行识别,信噪比为10dB</w:t>
      </w:r>
      <w:r>
        <w:rPr>
          <w:spacing w:val="38"/>
          <w:w w:val="102"/>
        </w:rPr>
        <w:t> </w:t>
      </w:r>
      <w:r>
        <w:rPr/>
        <w:t>的信道环境下,做</w:t>
      </w:r>
      <w:r>
        <w:rPr>
          <w:spacing w:val="-44"/>
        </w:rPr>
        <w:t> </w:t>
      </w:r>
      <w:r>
        <w:rPr/>
        <w:t>50</w:t>
      </w:r>
      <w:r>
        <w:rPr>
          <w:spacing w:val="-40"/>
        </w:rPr>
        <w:t> </w:t>
      </w:r>
      <w:r>
        <w:rPr>
          <w:spacing w:val="-1"/>
        </w:rPr>
        <w:t>次蒙特卡罗仿真。从图</w:t>
      </w:r>
      <w:r>
        <w:rPr>
          <w:spacing w:val="-47"/>
        </w:rPr>
        <w:t> </w:t>
      </w:r>
      <w:r>
        <w:rPr/>
        <w:t>1</w:t>
      </w:r>
      <w:r>
        <w:rPr>
          <w:spacing w:val="28"/>
          <w:w w:val="101"/>
        </w:rPr>
        <w:t> </w:t>
      </w:r>
      <w:r>
        <w:rPr>
          <w:spacing w:val="-3"/>
        </w:rPr>
        <w:t>(d)中可以得到与理论值相符的结果,本方法有</w:t>
      </w:r>
      <w:r>
        <w:rPr>
          <w:spacing w:val="21"/>
          <w:w w:val="101"/>
        </w:rPr>
        <w:t> </w:t>
      </w:r>
      <w:r>
        <w:rPr>
          <w:spacing w:val="-3"/>
        </w:rPr>
        <w:t>效。</w:t>
      </w:r>
      <w:r>
        <w:rPr/>
      </w:r>
    </w:p>
    <w:p>
      <w:pPr>
        <w:spacing w:line="240" w:lineRule="auto" w:before="4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34" w:lineRule="exact"/>
        <w:ind w:right="0"/>
        <w:jc w:val="left"/>
      </w:pPr>
      <w:r>
        <w:rPr>
          <w:spacing w:val="-4"/>
        </w:rPr>
        <w:t>3</w:t>
      </w:r>
      <w:r>
        <w:rPr>
          <w:spacing w:val="-1"/>
        </w:rPr>
        <w:t> </w:t>
      </w:r>
      <w:r>
        <w:rPr/>
        <w:t>结语</w:t>
      </w:r>
      <w:r>
        <w:rPr/>
      </w:r>
    </w:p>
    <w:p>
      <w:pPr>
        <w:pStyle w:val="BodyText"/>
        <w:spacing w:line="208" w:lineRule="exact"/>
        <w:ind w:left="447" w:right="0"/>
        <w:jc w:val="left"/>
      </w:pPr>
      <w:r>
        <w:rPr/>
        <w:t>本文针对信号在经过</w:t>
      </w:r>
      <w:r>
        <w:rPr>
          <w:spacing w:val="-26"/>
        </w:rPr>
        <w:t> </w:t>
      </w:r>
      <w:r>
        <w:rPr>
          <w:spacing w:val="1"/>
        </w:rPr>
        <w:t>Rayleigh</w:t>
      </w:r>
      <w:r>
        <w:rPr>
          <w:spacing w:val="-25"/>
        </w:rPr>
        <w:t> </w:t>
      </w:r>
      <w:r>
        <w:rPr/>
        <w:t>信道后单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br w:type="column"/>
      </w:r>
      <w:r>
        <w:rPr>
          <w:spacing w:val="3"/>
        </w:rPr>
        <w:t>真验证,</w:t>
      </w:r>
      <w:r>
        <w:rPr>
          <w:spacing w:val="-30"/>
        </w:rPr>
        <w:t> </w:t>
      </w:r>
      <w:r>
        <w:rPr/>
        <w:t>对</w:t>
      </w:r>
      <w:r>
        <w:rPr>
          <w:spacing w:val="-19"/>
        </w:rPr>
        <w:t> </w:t>
      </w:r>
      <w:r>
        <w:rPr>
          <w:spacing w:val="30"/>
        </w:rPr>
        <w:t>OFD</w:t>
      </w:r>
      <w:r>
        <w:rPr/>
        <w:t>M</w:t>
      </w:r>
      <w:r>
        <w:rPr>
          <w:spacing w:val="23"/>
        </w:rPr>
        <w:t> </w:t>
      </w:r>
      <w:r>
        <w:rPr>
          <w:spacing w:val="8"/>
        </w:rPr>
        <w:t>信号具有很好的监测和识</w:t>
      </w:r>
      <w:r>
        <w:rPr>
          <w:spacing w:val="199"/>
          <w:w w:val="102"/>
        </w:rPr>
        <w:t> </w:t>
      </w:r>
      <w:r>
        <w:rPr>
          <w:spacing w:val="4"/>
        </w:rPr>
        <w:t>别效果,</w:t>
      </w:r>
      <w:r>
        <w:rPr>
          <w:spacing w:val="17"/>
        </w:rPr>
        <w:t> </w:t>
      </w:r>
      <w:r>
        <w:rPr>
          <w:spacing w:val="6"/>
        </w:rPr>
        <w:t>具有很高的理论和实用价值。</w:t>
      </w:r>
      <w:r>
        <w:rPr/>
      </w:r>
    </w:p>
    <w:p>
      <w:pPr>
        <w:spacing w:line="240" w:lineRule="auto" w:before="4"/>
        <w:rPr>
          <w:rFonts w:ascii="宋体" w:hAnsi="宋体" w:cs="宋体" w:eastAsia="宋体"/>
          <w:sz w:val="14"/>
          <w:szCs w:val="14"/>
        </w:rPr>
      </w:pPr>
    </w:p>
    <w:p>
      <w:pPr>
        <w:pStyle w:val="Heading2"/>
        <w:spacing w:line="235" w:lineRule="exact"/>
        <w:ind w:right="0"/>
        <w:jc w:val="left"/>
      </w:pPr>
      <w:r>
        <w:rPr>
          <w:spacing w:val="-6"/>
        </w:rPr>
        <w:t>参考文献</w:t>
      </w:r>
      <w:r>
        <w:rPr/>
      </w:r>
    </w:p>
    <w:p>
      <w:pPr>
        <w:pStyle w:val="BodyText"/>
        <w:spacing w:line="240" w:lineRule="auto"/>
        <w:ind w:right="177"/>
        <w:jc w:val="right"/>
      </w:pPr>
      <w:r>
        <w:rPr/>
        <w:t>[1]</w:t>
      </w:r>
      <w:r>
        <w:rPr>
          <w:spacing w:val="62"/>
        </w:rPr>
        <w:t> </w:t>
      </w:r>
      <w:r>
        <w:rPr/>
        <w:t>吕新正.利用高阶累积量实现数字调制信</w:t>
      </w:r>
      <w:r>
        <w:rPr>
          <w:spacing w:val="35"/>
          <w:w w:val="102"/>
        </w:rPr>
        <w:t> </w:t>
      </w:r>
      <w:r>
        <w:rPr/>
        <w:t>号的自动识别[J].电子对抗技术,2004,6.</w:t>
      </w:r>
      <w:r>
        <w:rPr>
          <w:spacing w:val="21"/>
          <w:w w:val="102"/>
        </w:rPr>
        <w:t> </w:t>
      </w:r>
      <w:r>
        <w:rPr>
          <w:spacing w:val="7"/>
        </w:rPr>
        <w:t>[2]</w:t>
      </w:r>
      <w:r>
        <w:rPr>
          <w:spacing w:val="39"/>
        </w:rPr>
        <w:t> </w:t>
      </w:r>
      <w:r>
        <w:rPr>
          <w:spacing w:val="7"/>
        </w:rPr>
        <w:t>Akmouche</w:t>
      </w:r>
      <w:r>
        <w:rPr>
          <w:spacing w:val="39"/>
        </w:rPr>
        <w:t> </w:t>
      </w:r>
      <w:r>
        <w:rPr>
          <w:spacing w:val="7"/>
        </w:rPr>
        <w:t>W</w:t>
      </w:r>
      <w:r>
        <w:rPr>
          <w:spacing w:val="37"/>
        </w:rPr>
        <w:t> </w:t>
      </w:r>
      <w:r>
        <w:rPr>
          <w:spacing w:val="7"/>
        </w:rPr>
        <w:t>．Detection</w:t>
      </w:r>
      <w:r>
        <w:rPr>
          <w:spacing w:val="39"/>
        </w:rPr>
        <w:t> </w:t>
      </w:r>
      <w:r>
        <w:rPr>
          <w:spacing w:val="8"/>
        </w:rPr>
        <w:t>of</w:t>
      </w:r>
      <w:r>
        <w:rPr>
          <w:spacing w:val="40"/>
        </w:rPr>
        <w:t> </w:t>
      </w:r>
      <w:r>
        <w:rPr>
          <w:spacing w:val="8"/>
        </w:rPr>
        <w:t>muhi-</w:t>
      </w:r>
      <w:r>
        <w:rPr>
          <w:spacing w:val="32"/>
          <w:w w:val="102"/>
        </w:rPr>
        <w:t> </w:t>
      </w:r>
      <w:r>
        <w:rPr>
          <w:spacing w:val="1"/>
        </w:rPr>
        <w:t>carrier</w:t>
      </w:r>
      <w:r>
        <w:rPr>
          <w:spacing w:val="33"/>
        </w:rPr>
        <w:t> </w:t>
      </w:r>
      <w:r>
        <w:rPr>
          <w:spacing w:val="1"/>
        </w:rPr>
        <w:t>modulations</w:t>
      </w:r>
      <w:r>
        <w:rPr>
          <w:spacing w:val="33"/>
        </w:rPr>
        <w:t> </w:t>
      </w:r>
      <w:r>
        <w:rPr>
          <w:spacing w:val="1"/>
        </w:rPr>
        <w:t>using</w:t>
      </w:r>
      <w:r>
        <w:rPr>
          <w:spacing w:val="34"/>
        </w:rPr>
        <w:t> </w:t>
      </w:r>
      <w:r>
        <w:rPr>
          <w:spacing w:val="1"/>
        </w:rPr>
        <w:t>4th-order</w:t>
      </w:r>
      <w:r>
        <w:rPr>
          <w:spacing w:val="2"/>
          <w:w w:val="102"/>
        </w:rPr>
        <w:t> </w:t>
      </w:r>
      <w:r>
        <w:rPr>
          <w:spacing w:val="7"/>
        </w:rPr>
        <w:t>eumulants[C]//Proc</w:t>
      </w:r>
      <w:r>
        <w:rPr>
          <w:spacing w:val="35"/>
        </w:rPr>
        <w:t> </w:t>
      </w:r>
      <w:r>
        <w:rPr>
          <w:spacing w:val="7"/>
        </w:rPr>
        <w:t>of</w:t>
      </w:r>
      <w:r>
        <w:rPr>
          <w:spacing w:val="35"/>
        </w:rPr>
        <w:t> </w:t>
      </w:r>
      <w:r>
        <w:rPr>
          <w:spacing w:val="7"/>
        </w:rPr>
        <w:t>IEEE</w:t>
      </w:r>
      <w:r>
        <w:rPr>
          <w:spacing w:val="35"/>
        </w:rPr>
        <w:t> </w:t>
      </w:r>
      <w:r>
        <w:rPr>
          <w:spacing w:val="7"/>
        </w:rPr>
        <w:t>MII</w:t>
      </w:r>
      <w:r>
        <w:rPr>
          <w:spacing w:val="35"/>
        </w:rPr>
        <w:t> </w:t>
      </w:r>
      <w:r>
        <w:rPr/>
        <w:t>-</w:t>
      </w:r>
      <w:r>
        <w:rPr>
          <w:w w:val="101"/>
        </w:rPr>
        <w:t> </w:t>
      </w:r>
      <w:r>
        <w:rPr>
          <w:spacing w:val="18"/>
        </w:rPr>
        <w:t>COM</w:t>
      </w:r>
      <w:r>
        <w:rPr/>
        <w:t> </w:t>
      </w:r>
      <w:r>
        <w:rPr>
          <w:spacing w:val="2"/>
        </w:rPr>
        <w:t> </w:t>
      </w:r>
      <w:r>
        <w:rPr>
          <w:spacing w:val="8"/>
        </w:rPr>
        <w:t>99</w:t>
      </w:r>
      <w:r>
        <w:rPr>
          <w:spacing w:val="-56"/>
        </w:rPr>
        <w:t> </w:t>
      </w:r>
      <w:r>
        <w:rPr>
          <w:spacing w:val="16"/>
        </w:rPr>
        <w:t>．Atlantic</w:t>
      </w:r>
      <w:r>
        <w:rPr/>
        <w:t> </w:t>
      </w:r>
      <w:r>
        <w:rPr>
          <w:spacing w:val="5"/>
        </w:rPr>
        <w:t> </w:t>
      </w:r>
      <w:r>
        <w:rPr>
          <w:spacing w:val="16"/>
        </w:rPr>
        <w:t>City,NJ,USA:</w:t>
      </w:r>
      <w:r>
        <w:rPr>
          <w:spacing w:val="-61"/>
        </w:rPr>
        <w:t> </w:t>
      </w:r>
      <w:r>
        <w:rPr/>
      </w:r>
    </w:p>
    <w:p>
      <w:pPr>
        <w:pStyle w:val="BodyText"/>
        <w:spacing w:line="209" w:lineRule="exact" w:before="2"/>
        <w:ind w:left="392" w:right="0"/>
        <w:jc w:val="left"/>
      </w:pPr>
      <w:r>
        <w:rPr>
          <w:spacing w:val="12"/>
        </w:rPr>
        <w:t>IEEE,1999:432-436.</w:t>
      </w:r>
      <w:r>
        <w:rPr/>
      </w:r>
    </w:p>
    <w:p>
      <w:pPr>
        <w:pStyle w:val="BodyText"/>
        <w:spacing w:line="240" w:lineRule="auto"/>
        <w:ind w:left="392" w:right="0" w:hanging="274"/>
        <w:jc w:val="left"/>
      </w:pPr>
      <w:r>
        <w:rPr/>
        <w:t>[3]</w:t>
      </w:r>
      <w:r>
        <w:rPr>
          <w:spacing w:val="43"/>
        </w:rPr>
        <w:t> </w:t>
      </w:r>
      <w:r>
        <w:rPr/>
        <w:t>张贤达.现代信号处理[M]2版.北京:清华</w:t>
      </w:r>
      <w:r>
        <w:rPr>
          <w:spacing w:val="25"/>
          <w:w w:val="101"/>
        </w:rPr>
        <w:t> </w:t>
      </w:r>
      <w:r>
        <w:rPr>
          <w:spacing w:val="1"/>
        </w:rPr>
        <w:t>大学出版社</w:t>
      </w:r>
      <w:r>
        <w:rPr>
          <w:spacing w:val="7"/>
        </w:rPr>
        <w:t>,2002:282.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160"/>
          <w:pgMar w:top="600" w:bottom="280" w:left="680" w:right="700"/>
          <w:cols w:num="3" w:equalWidth="0">
            <w:col w:w="3362" w:space="135"/>
            <w:col w:w="3341" w:space="154"/>
            <w:col w:w="3528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tabs>
          <w:tab w:pos="10238" w:val="right" w:leader="none"/>
        </w:tabs>
        <w:spacing w:line="240" w:lineRule="auto" w:before="177"/>
        <w:ind w:left="4760" w:right="0"/>
        <w:jc w:val="left"/>
        <w:rPr>
          <w:sz w:val="18"/>
          <w:szCs w:val="18"/>
        </w:rPr>
      </w:pPr>
      <w:r>
        <w:rPr>
          <w:position w:val="1"/>
        </w:rPr>
        <w:t> </w:t>
      </w:r>
      <w:r>
        <w:rPr>
          <w:spacing w:val="-58"/>
          <w:position w:val="1"/>
        </w:rPr>
        <w:t> </w:t>
      </w:r>
      <w:r>
        <w:rPr>
          <w:spacing w:val="2"/>
          <w:position w:val="1"/>
        </w:rPr>
        <w:t>科技创新导报</w:t>
      </w:r>
      <w:r>
        <w:rPr>
          <w:spacing w:val="27"/>
          <w:position w:val="1"/>
        </w:rPr>
        <w:t> </w:t>
      </w:r>
      <w:r>
        <w:rPr>
          <w:spacing w:val="11"/>
          <w:position w:val="1"/>
        </w:rPr>
        <w:t>Science</w:t>
      </w:r>
      <w:r>
        <w:rPr>
          <w:spacing w:val="27"/>
          <w:position w:val="1"/>
        </w:rPr>
        <w:t> </w:t>
      </w:r>
      <w:r>
        <w:rPr>
          <w:spacing w:val="11"/>
          <w:position w:val="1"/>
        </w:rPr>
        <w:t>and</w:t>
      </w:r>
      <w:r>
        <w:rPr>
          <w:spacing w:val="27"/>
          <w:position w:val="1"/>
        </w:rPr>
        <w:t> </w:t>
      </w:r>
      <w:r>
        <w:rPr>
          <w:spacing w:val="11"/>
          <w:position w:val="1"/>
        </w:rPr>
        <w:t>Technology</w:t>
      </w:r>
      <w:r>
        <w:rPr>
          <w:spacing w:val="27"/>
          <w:position w:val="1"/>
        </w:rPr>
        <w:t> </w:t>
      </w:r>
      <w:r>
        <w:rPr>
          <w:spacing w:val="11"/>
          <w:position w:val="1"/>
        </w:rPr>
        <w:t>Consulting</w:t>
      </w:r>
      <w:r>
        <w:rPr>
          <w:spacing w:val="27"/>
          <w:position w:val="1"/>
        </w:rPr>
        <w:t> </w:t>
      </w:r>
      <w:r>
        <w:rPr>
          <w:spacing w:val="11"/>
          <w:position w:val="1"/>
        </w:rPr>
        <w:t>Herald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ab/>
      </w:r>
      <w:r>
        <w:rPr>
          <w:sz w:val="18"/>
          <w:szCs w:val="18"/>
        </w:rPr>
        <w:t>3</w:t>
      </w:r>
    </w:p>
    <w:sectPr>
      <w:type w:val="continuous"/>
      <w:pgSz w:w="11900" w:h="16160"/>
      <w:pgMar w:top="600" w:bottom="280" w:left="6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宋体" w:hAnsi="宋体" w:eastAsia="宋体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34"/>
      <w:ind w:left="119"/>
      <w:outlineLvl w:val="1"/>
    </w:pPr>
    <w:rPr>
      <w:rFonts w:ascii="宋体" w:hAnsi="宋体" w:eastAsia="宋体"/>
      <w:sz w:val="21"/>
      <w:szCs w:val="21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宋体" w:hAnsi="宋体" w:eastAsia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2017-11-19T22:06:14Z</dcterms:created>
  <dcterms:modified xsi:type="dcterms:W3CDTF">2017-11-19T22:06:14Z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2013-12-11T00:00:00Z</vt:filetime>
  </property>
  <property fmtid="{D5CDD505-2E9C-101B-9397-08002B2CF9AE}" pid="3" name="LastSaved">
    <vt:filetime>2017-11-19T00:00:00Z</vt:filetime>
  </property>
</Properties>
</file>