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E21A7" w:rsidRDefault="001A493C">
      <w:pPr>
        <w:spacing w:after="200"/>
        <w:jc w:val="center"/>
      </w:pPr>
      <w:r>
        <w:rPr>
          <w:sz w:val="26"/>
        </w:rPr>
        <w:t>A Mini Project Report on</w:t>
      </w:r>
    </w:p>
    <w:p w:rsidR="006E21A7" w:rsidRDefault="001A493C">
      <w:pPr>
        <w:spacing w:after="80"/>
        <w:jc w:val="center"/>
      </w:pPr>
      <w:r>
        <w:rPr>
          <w:b/>
          <w:sz w:val="40"/>
        </w:rPr>
        <w:t>PLANT DOCTOR</w:t>
      </w:r>
    </w:p>
    <w:p w:rsidR="006E21A7" w:rsidRDefault="001A493C">
      <w:pPr>
        <w:spacing w:after="280"/>
        <w:jc w:val="center"/>
      </w:pPr>
      <w:r>
        <w:rPr>
          <w:b/>
          <w:sz w:val="28"/>
        </w:rPr>
        <w:t>A Multilingual Voice-Enabled Dual-Index RAG Chatbot for</w:t>
      </w:r>
      <w:r>
        <w:rPr>
          <w:b/>
          <w:sz w:val="28"/>
        </w:rPr>
        <w:br/>
        <w:t>Agricultural Advisory and Government Scheme Assistance</w:t>
      </w:r>
    </w:p>
    <w:p w:rsidR="006E21A7" w:rsidRDefault="001A493C">
      <w:pPr>
        <w:spacing w:after="40"/>
        <w:jc w:val="center"/>
      </w:pPr>
      <w:r>
        <w:t>Submitted to Anurag University in partial fulfilment of the requirements</w:t>
      </w:r>
    </w:p>
    <w:p w:rsidR="006E21A7" w:rsidRDefault="001A493C">
      <w:pPr>
        <w:spacing w:after="40"/>
        <w:jc w:val="center"/>
      </w:pPr>
      <w:r>
        <w:t>for the award of the Degree of</w:t>
      </w:r>
    </w:p>
    <w:p w:rsidR="006E21A7" w:rsidRDefault="001A493C">
      <w:pPr>
        <w:spacing w:after="40"/>
        <w:jc w:val="center"/>
      </w:pPr>
      <w:r>
        <w:rPr>
          <w:b/>
          <w:sz w:val="28"/>
        </w:rPr>
        <w:t>BACHELOR OF TECHNOLOGY</w:t>
      </w:r>
    </w:p>
    <w:p w:rsidR="006E21A7" w:rsidRDefault="001A493C">
      <w:pPr>
        <w:spacing w:after="40"/>
        <w:jc w:val="center"/>
      </w:pPr>
      <w:r>
        <w:t>in</w:t>
      </w:r>
    </w:p>
    <w:p w:rsidR="006E21A7" w:rsidRDefault="001A493C">
      <w:pPr>
        <w:spacing w:after="280"/>
        <w:jc w:val="center"/>
      </w:pPr>
      <w:r>
        <w:rPr>
          <w:b/>
          <w:sz w:val="26"/>
        </w:rPr>
        <w:t>ARTIFICIAL INTELLIGENCE</w:t>
      </w:r>
    </w:p>
    <w:p w:rsidR="006E21A7" w:rsidRDefault="001A493C">
      <w:pPr>
        <w:jc w:val="center"/>
      </w:pPr>
      <w:r>
        <w:t>Submitted by</w:t>
      </w:r>
    </w:p>
    <w:p w:rsidR="006E21A7" w:rsidRDefault="001A493C">
      <w:pPr>
        <w:spacing w:after="40"/>
        <w:jc w:val="center"/>
      </w:pPr>
      <w:r>
        <w:rPr>
          <w:b/>
        </w:rPr>
        <w:t>Chunku Raja Venkata Praney Teja  —  23EG106C10</w:t>
      </w:r>
    </w:p>
    <w:p w:rsidR="006E21A7" w:rsidRDefault="001A493C">
      <w:pPr>
        <w:spacing w:after="40"/>
        <w:jc w:val="center"/>
      </w:pPr>
      <w:r>
        <w:rPr>
          <w:b/>
        </w:rPr>
        <w:t>Prasadam Lakshmi Narasimha  —  23EG106C49</w:t>
      </w:r>
    </w:p>
    <w:p w:rsidR="006E21A7" w:rsidRDefault="001A493C">
      <w:pPr>
        <w:spacing w:after="40"/>
        <w:jc w:val="center"/>
      </w:pPr>
      <w:r>
        <w:rPr>
          <w:b/>
        </w:rPr>
        <w:t>Konda Mukesh  —  23EG106C31</w:t>
      </w:r>
    </w:p>
    <w:p w:rsidR="006E21A7" w:rsidRDefault="006E21A7">
      <w:pPr>
        <w:spacing w:after="160"/>
      </w:pPr>
    </w:p>
    <w:p w:rsidR="006E21A7" w:rsidRDefault="001A493C">
      <w:pPr>
        <w:spacing w:after="40"/>
        <w:jc w:val="center"/>
      </w:pPr>
      <w:r>
        <w:t>Under the Guidance of</w:t>
      </w:r>
    </w:p>
    <w:p w:rsidR="006E21A7" w:rsidRDefault="001A493C">
      <w:pPr>
        <w:spacing w:after="40"/>
        <w:jc w:val="center"/>
      </w:pPr>
      <w:r>
        <w:rPr>
          <w:b/>
          <w:sz w:val="26"/>
        </w:rPr>
        <w:t>Mr. G. Victor Daniel</w:t>
      </w:r>
    </w:p>
    <w:p w:rsidR="006E21A7" w:rsidRDefault="001A493C">
      <w:pPr>
        <w:spacing w:after="280"/>
        <w:jc w:val="center"/>
      </w:pPr>
      <w:r>
        <w:t>Assistant Professor, Department of Artificial Intelligence</w:t>
      </w:r>
    </w:p>
    <w:p w:rsidR="006E21A7" w:rsidRDefault="001A493C">
      <w:pPr>
        <w:spacing w:after="160"/>
        <w:jc w:val="center"/>
      </w:pPr>
      <w:r>
        <w:rPr>
          <w:noProof/>
        </w:rPr>
        <w:drawing>
          <wp:inline distT="0" distB="0" distL="0" distR="0">
            <wp:extent cx="1188720" cy="11887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88720" cy="1188720"/>
                    </a:xfrm>
                    <a:prstGeom prst="rect">
                      <a:avLst/>
                    </a:prstGeom>
                  </pic:spPr>
                </pic:pic>
              </a:graphicData>
            </a:graphic>
          </wp:inline>
        </w:drawing>
      </w:r>
    </w:p>
    <w:p w:rsidR="006E21A7" w:rsidRDefault="001A493C">
      <w:pPr>
        <w:spacing w:after="40"/>
        <w:jc w:val="center"/>
      </w:pPr>
      <w:r>
        <w:rPr>
          <w:b/>
          <w:sz w:val="26"/>
        </w:rPr>
        <w:t>DEPARTMENT OF ARTIFICIAL INTELLIGENCE</w:t>
      </w:r>
    </w:p>
    <w:p w:rsidR="006E21A7" w:rsidRDefault="001A493C">
      <w:pPr>
        <w:spacing w:after="40"/>
        <w:jc w:val="center"/>
      </w:pPr>
      <w:r>
        <w:rPr>
          <w:b/>
        </w:rPr>
        <w:t>SCHOOL OF ENGINEERING</w:t>
      </w:r>
    </w:p>
    <w:p w:rsidR="006E21A7" w:rsidRDefault="001A493C">
      <w:pPr>
        <w:spacing w:after="40"/>
        <w:jc w:val="center"/>
      </w:pPr>
      <w:r>
        <w:rPr>
          <w:b/>
          <w:sz w:val="26"/>
        </w:rPr>
        <w:t>ANURAG UNIVERSITY, HYDERABAD</w:t>
      </w:r>
    </w:p>
    <w:p w:rsidR="006E21A7" w:rsidRDefault="001A493C">
      <w:pPr>
        <w:spacing w:after="40"/>
        <w:jc w:val="center"/>
      </w:pPr>
      <w:r>
        <w:t>Academic Year 2026–27  |  November 2026</w:t>
      </w:r>
    </w:p>
    <w:p w:rsidR="006E21A7" w:rsidRDefault="001A493C">
      <w:r>
        <w:br w:type="page"/>
      </w:r>
    </w:p>
    <w:p w:rsidR="006E21A7" w:rsidRDefault="001A493C">
      <w:pPr>
        <w:spacing w:after="200"/>
        <w:jc w:val="center"/>
      </w:pPr>
      <w:r>
        <w:rPr>
          <w:sz w:val="26"/>
        </w:rPr>
        <w:lastRenderedPageBreak/>
        <w:t>A Mini Project Report on</w:t>
      </w:r>
    </w:p>
    <w:p w:rsidR="006E21A7" w:rsidRDefault="001A493C">
      <w:pPr>
        <w:spacing w:after="80"/>
        <w:jc w:val="center"/>
      </w:pPr>
      <w:r>
        <w:rPr>
          <w:b/>
          <w:sz w:val="40"/>
        </w:rPr>
        <w:t>PLANT DOCTOR</w:t>
      </w:r>
    </w:p>
    <w:p w:rsidR="006E21A7" w:rsidRDefault="001A493C">
      <w:pPr>
        <w:spacing w:after="280"/>
        <w:jc w:val="center"/>
      </w:pPr>
      <w:r>
        <w:rPr>
          <w:b/>
          <w:sz w:val="28"/>
        </w:rPr>
        <w:t>A Multilingual Voice-Enabled Dual-Index RAG Chatbot for</w:t>
      </w:r>
      <w:r>
        <w:rPr>
          <w:b/>
          <w:sz w:val="28"/>
        </w:rPr>
        <w:br/>
        <w:t>Agricultural Advisory and Government Scheme Assistance</w:t>
      </w:r>
    </w:p>
    <w:p w:rsidR="006E21A7" w:rsidRDefault="001A493C">
      <w:pPr>
        <w:spacing w:after="40"/>
        <w:jc w:val="center"/>
      </w:pPr>
      <w:r>
        <w:t>Submitted to Anurag University in partial fulfilment of the requirements</w:t>
      </w:r>
    </w:p>
    <w:p w:rsidR="006E21A7" w:rsidRDefault="001A493C">
      <w:pPr>
        <w:spacing w:after="40"/>
        <w:jc w:val="center"/>
      </w:pPr>
      <w:r>
        <w:t>for the award of the Degree of</w:t>
      </w:r>
    </w:p>
    <w:p w:rsidR="006E21A7" w:rsidRDefault="001A493C">
      <w:pPr>
        <w:spacing w:after="40"/>
        <w:jc w:val="center"/>
      </w:pPr>
      <w:r>
        <w:rPr>
          <w:b/>
          <w:sz w:val="28"/>
        </w:rPr>
        <w:t>BACHELOR OF TECHNOLOGY</w:t>
      </w:r>
    </w:p>
    <w:p w:rsidR="006E21A7" w:rsidRDefault="001A493C">
      <w:pPr>
        <w:spacing w:after="40"/>
        <w:jc w:val="center"/>
      </w:pPr>
      <w:r>
        <w:t>in</w:t>
      </w:r>
    </w:p>
    <w:p w:rsidR="006E21A7" w:rsidRDefault="001A493C">
      <w:pPr>
        <w:spacing w:after="280"/>
        <w:jc w:val="center"/>
      </w:pPr>
      <w:r>
        <w:rPr>
          <w:b/>
          <w:sz w:val="26"/>
        </w:rPr>
        <w:t>ARTIFICIAL INTELLIGENCE</w:t>
      </w:r>
    </w:p>
    <w:p w:rsidR="006E21A7" w:rsidRDefault="001A493C">
      <w:pPr>
        <w:jc w:val="center"/>
      </w:pPr>
      <w:r>
        <w:t>Submitted by</w:t>
      </w:r>
    </w:p>
    <w:p w:rsidR="006E21A7" w:rsidRDefault="001A493C">
      <w:pPr>
        <w:spacing w:after="40"/>
        <w:jc w:val="center"/>
      </w:pPr>
      <w:r>
        <w:rPr>
          <w:b/>
        </w:rPr>
        <w:t>Chunku Raja Venkata Praney Teja  —  23EG106C10</w:t>
      </w:r>
    </w:p>
    <w:p w:rsidR="006E21A7" w:rsidRDefault="001A493C">
      <w:pPr>
        <w:spacing w:after="40"/>
        <w:jc w:val="center"/>
      </w:pPr>
      <w:r>
        <w:rPr>
          <w:b/>
        </w:rPr>
        <w:t>Prasadam Lakshmi Narasimha  —  23EG106C49</w:t>
      </w:r>
    </w:p>
    <w:p w:rsidR="006E21A7" w:rsidRDefault="001A493C">
      <w:pPr>
        <w:spacing w:after="40"/>
        <w:jc w:val="center"/>
      </w:pPr>
      <w:r>
        <w:rPr>
          <w:b/>
        </w:rPr>
        <w:t>Konda Mukesh  —  23EG106C31</w:t>
      </w:r>
    </w:p>
    <w:p w:rsidR="006E21A7" w:rsidRDefault="006E21A7">
      <w:pPr>
        <w:spacing w:after="160"/>
      </w:pPr>
    </w:p>
    <w:p w:rsidR="006E21A7" w:rsidRDefault="001A493C">
      <w:pPr>
        <w:spacing w:after="40"/>
        <w:jc w:val="center"/>
      </w:pPr>
      <w:r>
        <w:t>Under the Guidance of</w:t>
      </w:r>
    </w:p>
    <w:p w:rsidR="006E21A7" w:rsidRDefault="001A493C">
      <w:pPr>
        <w:spacing w:after="40"/>
        <w:jc w:val="center"/>
      </w:pPr>
      <w:r>
        <w:rPr>
          <w:b/>
          <w:sz w:val="26"/>
        </w:rPr>
        <w:t>Mr. G. Victor Daniel</w:t>
      </w:r>
    </w:p>
    <w:p w:rsidR="006E21A7" w:rsidRDefault="001A493C">
      <w:pPr>
        <w:spacing w:after="280"/>
        <w:jc w:val="center"/>
      </w:pPr>
      <w:r>
        <w:t>Assistant Professor, Department of Artificial Intelligence</w:t>
      </w:r>
    </w:p>
    <w:p w:rsidR="006E21A7" w:rsidRDefault="001A493C">
      <w:pPr>
        <w:spacing w:after="160"/>
        <w:jc w:val="center"/>
      </w:pPr>
      <w:r>
        <w:rPr>
          <w:noProof/>
        </w:rPr>
        <w:drawing>
          <wp:inline distT="0" distB="0" distL="0" distR="0">
            <wp:extent cx="1188720" cy="1188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188720" cy="1188720"/>
                    </a:xfrm>
                    <a:prstGeom prst="rect">
                      <a:avLst/>
                    </a:prstGeom>
                  </pic:spPr>
                </pic:pic>
              </a:graphicData>
            </a:graphic>
          </wp:inline>
        </w:drawing>
      </w:r>
    </w:p>
    <w:p w:rsidR="006E21A7" w:rsidRDefault="001A493C">
      <w:pPr>
        <w:spacing w:after="40"/>
        <w:jc w:val="center"/>
      </w:pPr>
      <w:r>
        <w:rPr>
          <w:b/>
          <w:sz w:val="26"/>
        </w:rPr>
        <w:t>DEPARTMENT OF ARTIFICIAL INTELLIGENCE</w:t>
      </w:r>
    </w:p>
    <w:p w:rsidR="006E21A7" w:rsidRDefault="001A493C">
      <w:pPr>
        <w:spacing w:after="40"/>
        <w:jc w:val="center"/>
      </w:pPr>
      <w:r>
        <w:rPr>
          <w:b/>
        </w:rPr>
        <w:t>SCHOOL OF ENGINEERING</w:t>
      </w:r>
    </w:p>
    <w:p w:rsidR="006E21A7" w:rsidRDefault="001A493C">
      <w:pPr>
        <w:spacing w:after="40"/>
        <w:jc w:val="center"/>
      </w:pPr>
      <w:r>
        <w:rPr>
          <w:b/>
          <w:sz w:val="26"/>
        </w:rPr>
        <w:t>ANURAG UNIVERSITY, HYDERABAD</w:t>
      </w:r>
    </w:p>
    <w:p w:rsidR="006E21A7" w:rsidRDefault="001A493C">
      <w:pPr>
        <w:spacing w:after="40"/>
        <w:jc w:val="center"/>
      </w:pPr>
      <w:r>
        <w:t>Academic Year 2026–27  |  November 2026</w:t>
      </w:r>
    </w:p>
    <w:p w:rsidR="006E21A7" w:rsidRDefault="006E21A7">
      <w:pPr>
        <w:sectPr w:rsidR="006E21A7">
          <w:footerReference w:type="default" r:id="rId9"/>
          <w:pgSz w:w="11909" w:h="16834"/>
          <w:pgMar w:top="1440" w:right="1800" w:bottom="1440" w:left="1800" w:header="720" w:footer="720" w:gutter="0"/>
          <w:cols w:space="720"/>
          <w:docGrid w:linePitch="360"/>
        </w:sectPr>
      </w:pPr>
    </w:p>
    <w:p w:rsidR="006E21A7" w:rsidRDefault="001A493C">
      <w:pPr>
        <w:spacing w:after="160"/>
        <w:jc w:val="center"/>
      </w:pPr>
      <w:r>
        <w:rPr>
          <w:noProof/>
        </w:rPr>
        <w:lastRenderedPageBreak/>
        <w:drawing>
          <wp:inline distT="0" distB="0" distL="0" distR="0">
            <wp:extent cx="1005840" cy="1005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005840" cy="1005840"/>
                    </a:xfrm>
                    <a:prstGeom prst="rect">
                      <a:avLst/>
                    </a:prstGeom>
                  </pic:spPr>
                </pic:pic>
              </a:graphicData>
            </a:graphic>
          </wp:inline>
        </w:drawing>
      </w:r>
    </w:p>
    <w:p w:rsidR="006E21A7" w:rsidRDefault="001A493C">
      <w:pPr>
        <w:spacing w:after="40"/>
        <w:jc w:val="center"/>
      </w:pPr>
      <w:r>
        <w:rPr>
          <w:b/>
          <w:sz w:val="28"/>
        </w:rPr>
        <w:t>ANURAG UNIVERSITY</w:t>
      </w:r>
    </w:p>
    <w:p w:rsidR="006E21A7" w:rsidRDefault="001A493C">
      <w:pPr>
        <w:spacing w:after="200"/>
        <w:jc w:val="center"/>
      </w:pPr>
      <w:r>
        <w:rPr>
          <w:b/>
        </w:rPr>
        <w:t>DEPARTMENT OF ARTIFICIAL INTELLIGENCE</w:t>
      </w:r>
    </w:p>
    <w:p w:rsidR="006E21A7" w:rsidRDefault="001A493C">
      <w:pPr>
        <w:spacing w:after="240"/>
        <w:jc w:val="center"/>
      </w:pPr>
      <w:r>
        <w:rPr>
          <w:b/>
          <w:sz w:val="32"/>
        </w:rPr>
        <w:t>CERTIFICATE</w:t>
      </w:r>
    </w:p>
    <w:p w:rsidR="006E21A7" w:rsidRDefault="001A493C">
      <w:r>
        <w:t>This is to certify that the Mini Project report entitled "PLANT DOCTOR: A Multilingual Voice-Enabled Dual-Index RAG Chatbot for Agricultural Advisory and Government Scheme Assistance" is a bonafide record of the work carried out by Chunku Raja Venkata Praney Teja (23EG106C10), Prasadam Lakshmi Narasimha (23EG106C49), Konda Mukesh (23EG106C31), in IV B.Tech I Semester, Artificial Intelligence, in partial fulfilment of the requirements for the award of the degree of Bachelor of Technology in Artificial Intell</w:t>
      </w:r>
      <w:r>
        <w:t>igence, under our supervision and guidance. The results embodied in this report have not been submitted to any other University or Institute for the award of any degree or diploma.</w:t>
      </w:r>
    </w:p>
    <w:p w:rsidR="006E21A7" w:rsidRDefault="001A493C">
      <w:pPr>
        <w:spacing w:after="240"/>
      </w:pPr>
      <w:r>
        <w:t>The project work carried out by the above candidates is approved for submission.</w:t>
      </w:r>
    </w:p>
    <w:tbl>
      <w:tblPr>
        <w:tblStyle w:val="TableGrid"/>
        <w:tblW w:w="0" w:type="auto"/>
        <w:jc w:val="center"/>
        <w:tblLook w:val="04A0" w:firstRow="1" w:lastRow="0" w:firstColumn="1" w:lastColumn="0" w:noHBand="0" w:noVBand="1"/>
      </w:tblPr>
      <w:tblGrid>
        <w:gridCol w:w="4246"/>
        <w:gridCol w:w="2143"/>
        <w:gridCol w:w="2136"/>
      </w:tblGrid>
      <w:tr w:rsidR="006E21A7">
        <w:trPr>
          <w:cantSplit/>
          <w:jc w:val="center"/>
        </w:trPr>
        <w:tc>
          <w:tcPr>
            <w:tcW w:w="4320" w:type="dxa"/>
          </w:tcPr>
          <w:p w:rsidR="006E21A7" w:rsidRDefault="001A493C">
            <w:pPr>
              <w:jc w:val="center"/>
            </w:pPr>
            <w:r>
              <w:rPr>
                <w:b/>
                <w:sz w:val="22"/>
              </w:rPr>
              <w:t>Name of the Student</w:t>
            </w:r>
          </w:p>
        </w:tc>
        <w:tc>
          <w:tcPr>
            <w:tcW w:w="2160" w:type="dxa"/>
          </w:tcPr>
          <w:p w:rsidR="006E21A7" w:rsidRDefault="001A493C">
            <w:pPr>
              <w:jc w:val="center"/>
            </w:pPr>
            <w:r>
              <w:rPr>
                <w:b/>
                <w:sz w:val="22"/>
              </w:rPr>
              <w:t>Roll No.</w:t>
            </w:r>
          </w:p>
        </w:tc>
        <w:tc>
          <w:tcPr>
            <w:tcW w:w="2160" w:type="dxa"/>
          </w:tcPr>
          <w:p w:rsidR="006E21A7" w:rsidRDefault="001A493C">
            <w:pPr>
              <w:jc w:val="center"/>
            </w:pPr>
            <w:r>
              <w:rPr>
                <w:b/>
                <w:sz w:val="22"/>
              </w:rPr>
              <w:t>Signature</w:t>
            </w:r>
          </w:p>
        </w:tc>
      </w:tr>
      <w:tr w:rsidR="006E21A7">
        <w:trPr>
          <w:cantSplit/>
          <w:jc w:val="center"/>
        </w:trPr>
        <w:tc>
          <w:tcPr>
            <w:tcW w:w="4320" w:type="dxa"/>
          </w:tcPr>
          <w:p w:rsidR="006E21A7" w:rsidRDefault="001A493C">
            <w:pPr>
              <w:jc w:val="left"/>
            </w:pPr>
            <w:r>
              <w:rPr>
                <w:sz w:val="22"/>
              </w:rPr>
              <w:t>Chunku Raja Venkata Praney Teja</w:t>
            </w:r>
          </w:p>
        </w:tc>
        <w:tc>
          <w:tcPr>
            <w:tcW w:w="2160" w:type="dxa"/>
          </w:tcPr>
          <w:p w:rsidR="006E21A7" w:rsidRDefault="001A493C">
            <w:pPr>
              <w:jc w:val="left"/>
            </w:pPr>
            <w:r>
              <w:rPr>
                <w:sz w:val="22"/>
              </w:rPr>
              <w:t>23EG106C10</w:t>
            </w:r>
          </w:p>
        </w:tc>
        <w:tc>
          <w:tcPr>
            <w:tcW w:w="2160" w:type="dxa"/>
          </w:tcPr>
          <w:p w:rsidR="006E21A7" w:rsidRDefault="006E21A7">
            <w:pPr>
              <w:jc w:val="left"/>
            </w:pPr>
          </w:p>
        </w:tc>
      </w:tr>
      <w:tr w:rsidR="006E21A7">
        <w:trPr>
          <w:cantSplit/>
          <w:jc w:val="center"/>
        </w:trPr>
        <w:tc>
          <w:tcPr>
            <w:tcW w:w="4320" w:type="dxa"/>
          </w:tcPr>
          <w:p w:rsidR="006E21A7" w:rsidRDefault="001A493C">
            <w:pPr>
              <w:jc w:val="left"/>
            </w:pPr>
            <w:r>
              <w:rPr>
                <w:sz w:val="22"/>
              </w:rPr>
              <w:t>Prasadam Lakshmi Narasimha</w:t>
            </w:r>
          </w:p>
        </w:tc>
        <w:tc>
          <w:tcPr>
            <w:tcW w:w="2160" w:type="dxa"/>
          </w:tcPr>
          <w:p w:rsidR="006E21A7" w:rsidRDefault="001A493C">
            <w:pPr>
              <w:jc w:val="left"/>
            </w:pPr>
            <w:r>
              <w:rPr>
                <w:sz w:val="22"/>
              </w:rPr>
              <w:t>23EG106C49</w:t>
            </w:r>
          </w:p>
        </w:tc>
        <w:tc>
          <w:tcPr>
            <w:tcW w:w="2160" w:type="dxa"/>
          </w:tcPr>
          <w:p w:rsidR="006E21A7" w:rsidRDefault="006E21A7">
            <w:pPr>
              <w:jc w:val="left"/>
            </w:pPr>
          </w:p>
        </w:tc>
      </w:tr>
      <w:tr w:rsidR="006E21A7">
        <w:trPr>
          <w:cantSplit/>
          <w:jc w:val="center"/>
        </w:trPr>
        <w:tc>
          <w:tcPr>
            <w:tcW w:w="4320" w:type="dxa"/>
          </w:tcPr>
          <w:p w:rsidR="006E21A7" w:rsidRDefault="001A493C">
            <w:pPr>
              <w:jc w:val="left"/>
            </w:pPr>
            <w:r>
              <w:rPr>
                <w:sz w:val="22"/>
              </w:rPr>
              <w:t>Konda Mukesh</w:t>
            </w:r>
          </w:p>
        </w:tc>
        <w:tc>
          <w:tcPr>
            <w:tcW w:w="2160" w:type="dxa"/>
          </w:tcPr>
          <w:p w:rsidR="006E21A7" w:rsidRDefault="001A493C">
            <w:pPr>
              <w:jc w:val="left"/>
            </w:pPr>
            <w:r>
              <w:rPr>
                <w:sz w:val="22"/>
              </w:rPr>
              <w:t>23EG106C31</w:t>
            </w:r>
          </w:p>
        </w:tc>
        <w:tc>
          <w:tcPr>
            <w:tcW w:w="2160" w:type="dxa"/>
          </w:tcPr>
          <w:p w:rsidR="006E21A7" w:rsidRDefault="006E21A7">
            <w:pPr>
              <w:jc w:val="left"/>
            </w:pPr>
          </w:p>
        </w:tc>
      </w:tr>
    </w:tbl>
    <w:p w:rsidR="006E21A7" w:rsidRDefault="006E21A7">
      <w:pPr>
        <w:spacing w:line="240" w:lineRule="auto"/>
      </w:pPr>
    </w:p>
    <w:p w:rsidR="006E21A7" w:rsidRDefault="006E21A7">
      <w:pPr>
        <w:spacing w:after="440"/>
      </w:pPr>
    </w:p>
    <w:tbl>
      <w:tblPr>
        <w:tblStyle w:val="TableGrid"/>
        <w:tblW w:w="0" w:type="auto"/>
        <w:jc w:val="center"/>
        <w:tblLook w:val="04A0" w:firstRow="1" w:lastRow="0" w:firstColumn="1" w:lastColumn="0" w:noHBand="0" w:noVBand="1"/>
      </w:tblPr>
      <w:tblGrid>
        <w:gridCol w:w="2980"/>
        <w:gridCol w:w="2986"/>
        <w:gridCol w:w="2559"/>
      </w:tblGrid>
      <w:tr w:rsidR="006E21A7">
        <w:trPr>
          <w:cantSplit/>
          <w:jc w:val="center"/>
        </w:trPr>
        <w:tc>
          <w:tcPr>
            <w:tcW w:w="3024" w:type="dxa"/>
          </w:tcPr>
          <w:p w:rsidR="006E21A7" w:rsidRDefault="001A493C">
            <w:pPr>
              <w:jc w:val="center"/>
            </w:pPr>
            <w:r>
              <w:rPr>
                <w:b/>
                <w:sz w:val="22"/>
              </w:rPr>
              <w:t>Project Guide</w:t>
            </w:r>
          </w:p>
        </w:tc>
        <w:tc>
          <w:tcPr>
            <w:tcW w:w="3024" w:type="dxa"/>
          </w:tcPr>
          <w:p w:rsidR="006E21A7" w:rsidRDefault="001A493C">
            <w:pPr>
              <w:jc w:val="center"/>
            </w:pPr>
            <w:r>
              <w:rPr>
                <w:b/>
                <w:sz w:val="22"/>
              </w:rPr>
              <w:t>Head of the Department</w:t>
            </w:r>
          </w:p>
        </w:tc>
        <w:tc>
          <w:tcPr>
            <w:tcW w:w="2592" w:type="dxa"/>
          </w:tcPr>
          <w:p w:rsidR="006E21A7" w:rsidRDefault="001A493C">
            <w:pPr>
              <w:jc w:val="center"/>
            </w:pPr>
            <w:r>
              <w:rPr>
                <w:b/>
                <w:sz w:val="22"/>
              </w:rPr>
              <w:t>External Examiner</w:t>
            </w:r>
          </w:p>
        </w:tc>
      </w:tr>
      <w:tr w:rsidR="006E21A7">
        <w:trPr>
          <w:cantSplit/>
          <w:jc w:val="center"/>
        </w:trPr>
        <w:tc>
          <w:tcPr>
            <w:tcW w:w="3024" w:type="dxa"/>
          </w:tcPr>
          <w:p w:rsidR="006E21A7" w:rsidRDefault="001A493C">
            <w:pPr>
              <w:jc w:val="left"/>
            </w:pPr>
            <w:r>
              <w:rPr>
                <w:sz w:val="22"/>
              </w:rPr>
              <w:t>Mr. G. Victor Daniel</w:t>
            </w:r>
            <w:r>
              <w:rPr>
                <w:sz w:val="22"/>
              </w:rPr>
              <w:br/>
              <w:t>Assistant Professor</w:t>
            </w:r>
          </w:p>
        </w:tc>
        <w:tc>
          <w:tcPr>
            <w:tcW w:w="3024" w:type="dxa"/>
          </w:tcPr>
          <w:p w:rsidR="006E21A7" w:rsidRDefault="001A493C">
            <w:pPr>
              <w:jc w:val="left"/>
            </w:pPr>
            <w:r>
              <w:rPr>
                <w:sz w:val="22"/>
              </w:rPr>
              <w:t>Dr. M. Trupti</w:t>
            </w:r>
            <w:r>
              <w:rPr>
                <w:sz w:val="22"/>
              </w:rPr>
              <w:br/>
              <w:t>Professor &amp; Head, Dept. of AI</w:t>
            </w:r>
          </w:p>
        </w:tc>
        <w:tc>
          <w:tcPr>
            <w:tcW w:w="2592" w:type="dxa"/>
          </w:tcPr>
          <w:p w:rsidR="006E21A7" w:rsidRDefault="006E21A7">
            <w:pPr>
              <w:jc w:val="left"/>
            </w:pPr>
          </w:p>
        </w:tc>
      </w:tr>
    </w:tbl>
    <w:p w:rsidR="006E21A7" w:rsidRDefault="006E21A7">
      <w:pPr>
        <w:spacing w:line="240" w:lineRule="auto"/>
      </w:pPr>
    </w:p>
    <w:p w:rsidR="006E21A7" w:rsidRDefault="001A493C">
      <w:r>
        <w:br w:type="page"/>
      </w:r>
    </w:p>
    <w:p w:rsidR="006E21A7" w:rsidRDefault="001A493C">
      <w:pPr>
        <w:spacing w:after="240"/>
        <w:jc w:val="center"/>
      </w:pPr>
      <w:r>
        <w:rPr>
          <w:b/>
          <w:sz w:val="32"/>
        </w:rPr>
        <w:lastRenderedPageBreak/>
        <w:t>DECLARATION</w:t>
      </w:r>
    </w:p>
    <w:p w:rsidR="006E21A7" w:rsidRDefault="001A493C">
      <w:r>
        <w:t>We hereby declare that the Mini Project report entitled "PLANT DOCTOR: A Multilingual Voice-Enabled Dual-Index RAG Chatbot for Agricultural Advisory and Government Scheme Assistance", submitted to the Department of Artificial Intelligence, Anurag University, in partial fulfilment of the requirements for the award of the degree of Bachelor of Technology in Artificial Intelligence, is a record of original work carried out by us under the guidance of Mr. G. Victor Daniel, Assistant Professor, Department of Art</w:t>
      </w:r>
      <w:r>
        <w:t>ificial Intelligence. The results embodied in this report have not been submitted to any other university or institute for the award of any degree or diploma. Wherever the work of others — including documents, pretrained models and publicly available code — has been used, it has been duly acknowledged and cited. The results reported are genuine and reproducible from the submitted code.</w:t>
      </w:r>
    </w:p>
    <w:p w:rsidR="006E21A7" w:rsidRDefault="001A493C">
      <w:r>
        <w:t>Use of AI tools: We declare that we used an AI assistant (Claude) during this project for software-development help and for language editing of this report. All experiments were run by us, and every result reported here was checked against the logged output of the system. We take full responsibility for the content of this report.</w:t>
      </w:r>
    </w:p>
    <w:p w:rsidR="006E21A7" w:rsidRDefault="001A493C">
      <w:pPr>
        <w:spacing w:after="40"/>
      </w:pPr>
      <w:r>
        <w:t>Place: Hyderabad</w:t>
      </w:r>
    </w:p>
    <w:p w:rsidR="006E21A7" w:rsidRDefault="001A493C">
      <w:pPr>
        <w:spacing w:after="240"/>
      </w:pPr>
      <w:r>
        <w:t>Date: _______________</w:t>
      </w:r>
    </w:p>
    <w:tbl>
      <w:tblPr>
        <w:tblStyle w:val="TableGrid"/>
        <w:tblW w:w="0" w:type="auto"/>
        <w:jc w:val="center"/>
        <w:tblLook w:val="04A0" w:firstRow="1" w:lastRow="0" w:firstColumn="1" w:lastColumn="0" w:noHBand="0" w:noVBand="1"/>
      </w:tblPr>
      <w:tblGrid>
        <w:gridCol w:w="4341"/>
        <w:gridCol w:w="2236"/>
        <w:gridCol w:w="1948"/>
      </w:tblGrid>
      <w:tr w:rsidR="006E21A7">
        <w:trPr>
          <w:cantSplit/>
          <w:jc w:val="center"/>
        </w:trPr>
        <w:tc>
          <w:tcPr>
            <w:tcW w:w="4608" w:type="dxa"/>
          </w:tcPr>
          <w:p w:rsidR="006E21A7" w:rsidRDefault="001A493C">
            <w:pPr>
              <w:jc w:val="center"/>
            </w:pPr>
            <w:r>
              <w:rPr>
                <w:b/>
                <w:sz w:val="22"/>
              </w:rPr>
              <w:t>Name of the Student</w:t>
            </w:r>
          </w:p>
        </w:tc>
        <w:tc>
          <w:tcPr>
            <w:tcW w:w="2304" w:type="dxa"/>
          </w:tcPr>
          <w:p w:rsidR="006E21A7" w:rsidRDefault="001A493C">
            <w:pPr>
              <w:jc w:val="center"/>
            </w:pPr>
            <w:r>
              <w:rPr>
                <w:b/>
                <w:sz w:val="22"/>
              </w:rPr>
              <w:t>Roll No.</w:t>
            </w:r>
          </w:p>
        </w:tc>
        <w:tc>
          <w:tcPr>
            <w:tcW w:w="2016" w:type="dxa"/>
          </w:tcPr>
          <w:p w:rsidR="006E21A7" w:rsidRDefault="001A493C">
            <w:pPr>
              <w:jc w:val="center"/>
            </w:pPr>
            <w:r>
              <w:rPr>
                <w:b/>
                <w:sz w:val="22"/>
              </w:rPr>
              <w:t>Signature</w:t>
            </w:r>
          </w:p>
        </w:tc>
      </w:tr>
      <w:tr w:rsidR="006E21A7">
        <w:trPr>
          <w:cantSplit/>
          <w:jc w:val="center"/>
        </w:trPr>
        <w:tc>
          <w:tcPr>
            <w:tcW w:w="4608" w:type="dxa"/>
          </w:tcPr>
          <w:p w:rsidR="006E21A7" w:rsidRDefault="001A493C">
            <w:pPr>
              <w:jc w:val="left"/>
            </w:pPr>
            <w:r>
              <w:rPr>
                <w:sz w:val="22"/>
              </w:rPr>
              <w:t>Chunku Raja Venkata Praney Teja</w:t>
            </w:r>
          </w:p>
        </w:tc>
        <w:tc>
          <w:tcPr>
            <w:tcW w:w="2304" w:type="dxa"/>
          </w:tcPr>
          <w:p w:rsidR="006E21A7" w:rsidRDefault="001A493C">
            <w:pPr>
              <w:jc w:val="left"/>
            </w:pPr>
            <w:r>
              <w:rPr>
                <w:sz w:val="22"/>
              </w:rPr>
              <w:t>23EG106C10</w:t>
            </w:r>
          </w:p>
        </w:tc>
        <w:tc>
          <w:tcPr>
            <w:tcW w:w="2016" w:type="dxa"/>
          </w:tcPr>
          <w:p w:rsidR="006E21A7" w:rsidRDefault="006E21A7">
            <w:pPr>
              <w:jc w:val="left"/>
            </w:pPr>
          </w:p>
        </w:tc>
      </w:tr>
      <w:tr w:rsidR="006E21A7">
        <w:trPr>
          <w:cantSplit/>
          <w:jc w:val="center"/>
        </w:trPr>
        <w:tc>
          <w:tcPr>
            <w:tcW w:w="4608" w:type="dxa"/>
          </w:tcPr>
          <w:p w:rsidR="006E21A7" w:rsidRDefault="001A493C">
            <w:pPr>
              <w:jc w:val="left"/>
            </w:pPr>
            <w:r>
              <w:rPr>
                <w:sz w:val="22"/>
              </w:rPr>
              <w:t>Prasadam Lakshmi Narasimha</w:t>
            </w:r>
          </w:p>
        </w:tc>
        <w:tc>
          <w:tcPr>
            <w:tcW w:w="2304" w:type="dxa"/>
          </w:tcPr>
          <w:p w:rsidR="006E21A7" w:rsidRDefault="001A493C">
            <w:pPr>
              <w:jc w:val="left"/>
            </w:pPr>
            <w:r>
              <w:rPr>
                <w:sz w:val="22"/>
              </w:rPr>
              <w:t>23EG106C49</w:t>
            </w:r>
          </w:p>
        </w:tc>
        <w:tc>
          <w:tcPr>
            <w:tcW w:w="2016" w:type="dxa"/>
          </w:tcPr>
          <w:p w:rsidR="006E21A7" w:rsidRDefault="006E21A7">
            <w:pPr>
              <w:jc w:val="left"/>
            </w:pPr>
          </w:p>
        </w:tc>
      </w:tr>
      <w:tr w:rsidR="006E21A7">
        <w:trPr>
          <w:cantSplit/>
          <w:jc w:val="center"/>
        </w:trPr>
        <w:tc>
          <w:tcPr>
            <w:tcW w:w="4608" w:type="dxa"/>
          </w:tcPr>
          <w:p w:rsidR="006E21A7" w:rsidRDefault="001A493C">
            <w:pPr>
              <w:jc w:val="left"/>
            </w:pPr>
            <w:r>
              <w:rPr>
                <w:sz w:val="22"/>
              </w:rPr>
              <w:t>Konda Mukesh</w:t>
            </w:r>
          </w:p>
        </w:tc>
        <w:tc>
          <w:tcPr>
            <w:tcW w:w="2304" w:type="dxa"/>
          </w:tcPr>
          <w:p w:rsidR="006E21A7" w:rsidRDefault="001A493C">
            <w:pPr>
              <w:jc w:val="left"/>
            </w:pPr>
            <w:r>
              <w:rPr>
                <w:sz w:val="22"/>
              </w:rPr>
              <w:t>23EG106C31</w:t>
            </w:r>
          </w:p>
        </w:tc>
        <w:tc>
          <w:tcPr>
            <w:tcW w:w="2016" w:type="dxa"/>
          </w:tcPr>
          <w:p w:rsidR="006E21A7" w:rsidRDefault="006E21A7">
            <w:pPr>
              <w:jc w:val="left"/>
            </w:pPr>
          </w:p>
        </w:tc>
      </w:tr>
    </w:tbl>
    <w:p w:rsidR="006E21A7" w:rsidRDefault="006E21A7">
      <w:pPr>
        <w:spacing w:line="240" w:lineRule="auto"/>
      </w:pPr>
    </w:p>
    <w:p w:rsidR="006E21A7" w:rsidRDefault="001A493C">
      <w:r>
        <w:br w:type="page"/>
      </w:r>
    </w:p>
    <w:p w:rsidR="006E21A7" w:rsidRDefault="001A493C">
      <w:pPr>
        <w:spacing w:after="240"/>
        <w:jc w:val="center"/>
      </w:pPr>
      <w:r>
        <w:rPr>
          <w:b/>
          <w:sz w:val="32"/>
        </w:rPr>
        <w:lastRenderedPageBreak/>
        <w:t>ACKNOWLEDGEMENT</w:t>
      </w:r>
    </w:p>
    <w:p w:rsidR="006E21A7" w:rsidRDefault="001A493C">
      <w:r>
        <w:t>We are grateful to Prof. Archana Mantri, Vice-Chancellor, Anurag University, for the facilities the University made available to us and for the environment in which this project could be carried out.</w:t>
      </w:r>
    </w:p>
    <w:p w:rsidR="006E21A7" w:rsidRDefault="001A493C">
      <w:r>
        <w:t>We thank Dr. V. Vijay Kumar, Dean, School of Engineering, for his encouragement throughout our course of study.</w:t>
      </w:r>
    </w:p>
    <w:p w:rsidR="006E21A7" w:rsidRDefault="001A493C">
      <w:r>
        <w:t>We sincerely thank Dr. M. Trupti, Professor and Head of the Department of Artificial Intelligence, for providing the resources and support we needed to complete this work.</w:t>
      </w:r>
    </w:p>
    <w:p w:rsidR="006E21A7" w:rsidRDefault="001A493C">
      <w:r>
        <w:t>We are especially indebted to our guide, Mr. G. Victor Daniel, Assistant Professor, Department of Artificial Intelligence. The questions raised during the project reviews shaped how we tested the system, and the feedback on each draft improved this report.</w:t>
      </w:r>
    </w:p>
    <w:p w:rsidR="006E21A7" w:rsidRDefault="001A493C">
      <w:r>
        <w:t>We also thank the developers of the open-source libraries this project is built on — in particular FAISS, sentence-transformers, fastembed, Faster-Whisper, Edge-TTS, FastAPI, LangChain and Ollama — and the publishers of the agricultural and government-scheme documents that form our knowledge base.</w:t>
      </w:r>
    </w:p>
    <w:p w:rsidR="006E21A7" w:rsidRDefault="006E21A7">
      <w:pPr>
        <w:spacing w:after="200"/>
      </w:pPr>
    </w:p>
    <w:p w:rsidR="006E21A7" w:rsidRDefault="001A493C">
      <w:pPr>
        <w:spacing w:after="40"/>
        <w:jc w:val="right"/>
      </w:pPr>
      <w:r>
        <w:t>Chunku Raja Venkata Praney Teja (23EG106C10)</w:t>
      </w:r>
    </w:p>
    <w:p w:rsidR="006E21A7" w:rsidRDefault="001A493C">
      <w:pPr>
        <w:spacing w:after="40"/>
        <w:jc w:val="right"/>
      </w:pPr>
      <w:r>
        <w:t>Prasadam Lakshmi Narasimha (23EG106C49)</w:t>
      </w:r>
    </w:p>
    <w:p w:rsidR="006E21A7" w:rsidRDefault="001A493C">
      <w:pPr>
        <w:spacing w:after="40"/>
        <w:jc w:val="right"/>
      </w:pPr>
      <w:r>
        <w:t>Konda Mukesh (23EG106C31)</w:t>
      </w:r>
    </w:p>
    <w:p w:rsidR="006E21A7" w:rsidRDefault="001A493C">
      <w:r>
        <w:br w:type="page"/>
      </w:r>
    </w:p>
    <w:p w:rsidR="006E21A7" w:rsidRDefault="001A493C">
      <w:pPr>
        <w:spacing w:after="240"/>
        <w:jc w:val="center"/>
      </w:pPr>
      <w:r>
        <w:rPr>
          <w:b/>
          <w:sz w:val="32"/>
        </w:rPr>
        <w:lastRenderedPageBreak/>
        <w:t>ABSTRACT</w:t>
      </w:r>
    </w:p>
    <w:p w:rsidR="006E21A7" w:rsidRDefault="001A493C">
      <w: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rsidR="006E21A7" w:rsidRDefault="001A493C">
      <w: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w:t>
      </w:r>
      <w:r>
        <w:t>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rsidR="006E21A7" w:rsidRDefault="001A493C">
      <w: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rsidR="006E21A7" w:rsidRDefault="001A493C">
      <w:r>
        <w:t>The main value of the architecture is domain isolation plus hybrid retrieval, which improve grounding and precision, and a multilingual voice layer that makes the information reachable in a farmer's own language by text or speech.</w:t>
      </w:r>
    </w:p>
    <w:p w:rsidR="006E21A7" w:rsidRDefault="001A493C">
      <w:r>
        <w:t>Keywords: Retrieval-Augmented Generation, Hybrid Retrieval, BM25, FAISS, Cross-Encoder Reranking, Multilingual NLP, Voice Chatbot, Agricultural AI, Government Schemes.</w:t>
      </w:r>
    </w:p>
    <w:p w:rsidR="006E21A7" w:rsidRDefault="001A493C">
      <w:r>
        <w:br w:type="page"/>
      </w:r>
    </w:p>
    <w:p w:rsidR="006E21A7" w:rsidRDefault="001A493C">
      <w:pPr>
        <w:spacing w:after="160"/>
        <w:jc w:val="center"/>
      </w:pPr>
      <w:r>
        <w:rPr>
          <w:b/>
          <w:sz w:val="32"/>
        </w:rPr>
        <w:lastRenderedPageBreak/>
        <w:t>TABLE OF CONTENTS</w:t>
      </w:r>
    </w:p>
    <w:p w:rsidR="00916047" w:rsidRDefault="001A493C">
      <w:pPr>
        <w:pStyle w:val="TOC1"/>
        <w:tabs>
          <w:tab w:val="right" w:leader="dot" w:pos="8299"/>
        </w:tabs>
        <w:rPr>
          <w:rFonts w:asciiTheme="minorHAnsi" w:hAnsiTheme="minorHAnsi" w:cstheme="minorBidi"/>
          <w:noProof/>
          <w:kern w:val="2"/>
          <w:szCs w:val="24"/>
          <w:lang w:val="en-IN" w:eastAsia="en-IN"/>
          <w14:ligatures w14:val="standardContextual"/>
        </w:rPr>
      </w:pPr>
      <w:r>
        <w:fldChar w:fldCharType="begin"/>
      </w:r>
      <w:r>
        <w:instrText>TOC \o "1-3" \h \z \u</w:instrText>
      </w:r>
      <w:r>
        <w:fldChar w:fldCharType="separate"/>
      </w:r>
      <w:hyperlink w:anchor="_Toc243931321" w:history="1">
        <w:r w:rsidR="00916047" w:rsidRPr="008724F2">
          <w:rPr>
            <w:rStyle w:val="Hyperlink"/>
            <w:noProof/>
          </w:rPr>
          <w:t>CHAPTER 1: INTRODUCTION</w:t>
        </w:r>
        <w:r w:rsidR="00916047">
          <w:rPr>
            <w:noProof/>
            <w:webHidden/>
          </w:rPr>
          <w:tab/>
        </w:r>
        <w:r w:rsidR="00916047">
          <w:rPr>
            <w:noProof/>
            <w:webHidden/>
          </w:rPr>
          <w:fldChar w:fldCharType="begin"/>
        </w:r>
        <w:r w:rsidR="00916047">
          <w:rPr>
            <w:noProof/>
            <w:webHidden/>
          </w:rPr>
          <w:instrText xml:space="preserve"> PAGEREF _Toc243931321 \h </w:instrText>
        </w:r>
        <w:r w:rsidR="00916047">
          <w:rPr>
            <w:noProof/>
            <w:webHidden/>
          </w:rPr>
        </w:r>
        <w:r w:rsidR="00916047">
          <w:rPr>
            <w:noProof/>
            <w:webHidden/>
          </w:rPr>
          <w:fldChar w:fldCharType="separate"/>
        </w:r>
        <w:r w:rsidR="00916047">
          <w:rPr>
            <w:noProof/>
            <w:webHidden/>
          </w:rPr>
          <w:t>1</w:t>
        </w:r>
        <w:r w:rsidR="00916047">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22" w:history="1">
        <w:r w:rsidRPr="008724F2">
          <w:rPr>
            <w:rStyle w:val="Hyperlink"/>
            <w:noProof/>
          </w:rPr>
          <w:t>1.1  Background / Overview</w:t>
        </w:r>
        <w:r>
          <w:rPr>
            <w:noProof/>
            <w:webHidden/>
          </w:rPr>
          <w:tab/>
        </w:r>
        <w:r>
          <w:rPr>
            <w:noProof/>
            <w:webHidden/>
          </w:rPr>
          <w:fldChar w:fldCharType="begin"/>
        </w:r>
        <w:r>
          <w:rPr>
            <w:noProof/>
            <w:webHidden/>
          </w:rPr>
          <w:instrText xml:space="preserve"> PAGEREF _Toc243931322 \h </w:instrText>
        </w:r>
        <w:r>
          <w:rPr>
            <w:noProof/>
            <w:webHidden/>
          </w:rPr>
        </w:r>
        <w:r>
          <w:rPr>
            <w:noProof/>
            <w:webHidden/>
          </w:rPr>
          <w:fldChar w:fldCharType="separate"/>
        </w:r>
        <w:r>
          <w:rPr>
            <w:noProof/>
            <w:webHidden/>
          </w:rPr>
          <w:t>1</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23" w:history="1">
        <w:r w:rsidRPr="008724F2">
          <w:rPr>
            <w:rStyle w:val="Hyperlink"/>
            <w:noProof/>
          </w:rPr>
          <w:t>1.2  Motivation</w:t>
        </w:r>
        <w:r>
          <w:rPr>
            <w:noProof/>
            <w:webHidden/>
          </w:rPr>
          <w:tab/>
        </w:r>
        <w:r>
          <w:rPr>
            <w:noProof/>
            <w:webHidden/>
          </w:rPr>
          <w:fldChar w:fldCharType="begin"/>
        </w:r>
        <w:r>
          <w:rPr>
            <w:noProof/>
            <w:webHidden/>
          </w:rPr>
          <w:instrText xml:space="preserve"> PAGEREF _Toc243931323 \h </w:instrText>
        </w:r>
        <w:r>
          <w:rPr>
            <w:noProof/>
            <w:webHidden/>
          </w:rPr>
        </w:r>
        <w:r>
          <w:rPr>
            <w:noProof/>
            <w:webHidden/>
          </w:rPr>
          <w:fldChar w:fldCharType="separate"/>
        </w:r>
        <w:r>
          <w:rPr>
            <w:noProof/>
            <w:webHidden/>
          </w:rPr>
          <w:t>3</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24" w:history="1">
        <w:r w:rsidRPr="008724F2">
          <w:rPr>
            <w:rStyle w:val="Hyperlink"/>
            <w:noProof/>
          </w:rPr>
          <w:t>1.3  Problem Statement</w:t>
        </w:r>
        <w:r>
          <w:rPr>
            <w:noProof/>
            <w:webHidden/>
          </w:rPr>
          <w:tab/>
        </w:r>
        <w:r>
          <w:rPr>
            <w:noProof/>
            <w:webHidden/>
          </w:rPr>
          <w:fldChar w:fldCharType="begin"/>
        </w:r>
        <w:r>
          <w:rPr>
            <w:noProof/>
            <w:webHidden/>
          </w:rPr>
          <w:instrText xml:space="preserve"> PAGEREF _Toc243931324 \h </w:instrText>
        </w:r>
        <w:r>
          <w:rPr>
            <w:noProof/>
            <w:webHidden/>
          </w:rPr>
        </w:r>
        <w:r>
          <w:rPr>
            <w:noProof/>
            <w:webHidden/>
          </w:rPr>
          <w:fldChar w:fldCharType="separate"/>
        </w:r>
        <w:r>
          <w:rPr>
            <w:noProof/>
            <w:webHidden/>
          </w:rPr>
          <w:t>3</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25" w:history="1">
        <w:r w:rsidRPr="008724F2">
          <w:rPr>
            <w:rStyle w:val="Hyperlink"/>
            <w:noProof/>
          </w:rPr>
          <w:t>1.4  Objectives</w:t>
        </w:r>
        <w:r>
          <w:rPr>
            <w:noProof/>
            <w:webHidden/>
          </w:rPr>
          <w:tab/>
        </w:r>
        <w:r>
          <w:rPr>
            <w:noProof/>
            <w:webHidden/>
          </w:rPr>
          <w:fldChar w:fldCharType="begin"/>
        </w:r>
        <w:r>
          <w:rPr>
            <w:noProof/>
            <w:webHidden/>
          </w:rPr>
          <w:instrText xml:space="preserve"> PAGEREF _Toc243931325 \h </w:instrText>
        </w:r>
        <w:r>
          <w:rPr>
            <w:noProof/>
            <w:webHidden/>
          </w:rPr>
        </w:r>
        <w:r>
          <w:rPr>
            <w:noProof/>
            <w:webHidden/>
          </w:rPr>
          <w:fldChar w:fldCharType="separate"/>
        </w:r>
        <w:r>
          <w:rPr>
            <w:noProof/>
            <w:webHidden/>
          </w:rPr>
          <w:t>4</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26" w:history="1">
        <w:r w:rsidRPr="008724F2">
          <w:rPr>
            <w:rStyle w:val="Hyperlink"/>
            <w:noProof/>
          </w:rPr>
          <w:t>1.5  Scope and Limitations</w:t>
        </w:r>
        <w:r>
          <w:rPr>
            <w:noProof/>
            <w:webHidden/>
          </w:rPr>
          <w:tab/>
        </w:r>
        <w:r>
          <w:rPr>
            <w:noProof/>
            <w:webHidden/>
          </w:rPr>
          <w:fldChar w:fldCharType="begin"/>
        </w:r>
        <w:r>
          <w:rPr>
            <w:noProof/>
            <w:webHidden/>
          </w:rPr>
          <w:instrText xml:space="preserve"> PAGEREF _Toc243931326 \h </w:instrText>
        </w:r>
        <w:r>
          <w:rPr>
            <w:noProof/>
            <w:webHidden/>
          </w:rPr>
        </w:r>
        <w:r>
          <w:rPr>
            <w:noProof/>
            <w:webHidden/>
          </w:rPr>
          <w:fldChar w:fldCharType="separate"/>
        </w:r>
        <w:r>
          <w:rPr>
            <w:noProof/>
            <w:webHidden/>
          </w:rPr>
          <w:t>4</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27" w:history="1">
        <w:r w:rsidRPr="008724F2">
          <w:rPr>
            <w:rStyle w:val="Hyperlink"/>
            <w:noProof/>
          </w:rPr>
          <w:t>1.6  Organization of the Report</w:t>
        </w:r>
        <w:r>
          <w:rPr>
            <w:noProof/>
            <w:webHidden/>
          </w:rPr>
          <w:tab/>
        </w:r>
        <w:r>
          <w:rPr>
            <w:noProof/>
            <w:webHidden/>
          </w:rPr>
          <w:fldChar w:fldCharType="begin"/>
        </w:r>
        <w:r>
          <w:rPr>
            <w:noProof/>
            <w:webHidden/>
          </w:rPr>
          <w:instrText xml:space="preserve"> PAGEREF _Toc243931327 \h </w:instrText>
        </w:r>
        <w:r>
          <w:rPr>
            <w:noProof/>
            <w:webHidden/>
          </w:rPr>
        </w:r>
        <w:r>
          <w:rPr>
            <w:noProof/>
            <w:webHidden/>
          </w:rPr>
          <w:fldChar w:fldCharType="separate"/>
        </w:r>
        <w:r>
          <w:rPr>
            <w:noProof/>
            <w:webHidden/>
          </w:rPr>
          <w:t>5</w:t>
        </w:r>
        <w:r>
          <w:rPr>
            <w:noProof/>
            <w:webHidden/>
          </w:rPr>
          <w:fldChar w:fldCharType="end"/>
        </w:r>
      </w:hyperlink>
    </w:p>
    <w:p w:rsidR="00916047" w:rsidRDefault="00916047">
      <w:pPr>
        <w:pStyle w:val="TOC1"/>
        <w:tabs>
          <w:tab w:val="right" w:leader="dot" w:pos="8299"/>
        </w:tabs>
        <w:rPr>
          <w:rFonts w:asciiTheme="minorHAnsi" w:hAnsiTheme="minorHAnsi" w:cstheme="minorBidi"/>
          <w:noProof/>
          <w:kern w:val="2"/>
          <w:szCs w:val="24"/>
          <w:lang w:val="en-IN" w:eastAsia="en-IN"/>
          <w14:ligatures w14:val="standardContextual"/>
        </w:rPr>
      </w:pPr>
      <w:hyperlink w:anchor="_Toc243931328" w:history="1">
        <w:r w:rsidRPr="008724F2">
          <w:rPr>
            <w:rStyle w:val="Hyperlink"/>
            <w:noProof/>
          </w:rPr>
          <w:t>CHAPTER 2: LITERATURE SURVEY</w:t>
        </w:r>
        <w:r>
          <w:rPr>
            <w:noProof/>
            <w:webHidden/>
          </w:rPr>
          <w:tab/>
        </w:r>
        <w:r>
          <w:rPr>
            <w:noProof/>
            <w:webHidden/>
          </w:rPr>
          <w:fldChar w:fldCharType="begin"/>
        </w:r>
        <w:r>
          <w:rPr>
            <w:noProof/>
            <w:webHidden/>
          </w:rPr>
          <w:instrText xml:space="preserve"> PAGEREF _Toc243931328 \h </w:instrText>
        </w:r>
        <w:r>
          <w:rPr>
            <w:noProof/>
            <w:webHidden/>
          </w:rPr>
        </w:r>
        <w:r>
          <w:rPr>
            <w:noProof/>
            <w:webHidden/>
          </w:rPr>
          <w:fldChar w:fldCharType="separate"/>
        </w:r>
        <w:r>
          <w:rPr>
            <w:noProof/>
            <w:webHidden/>
          </w:rPr>
          <w:t>6</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29" w:history="1">
        <w:r w:rsidRPr="008724F2">
          <w:rPr>
            <w:rStyle w:val="Hyperlink"/>
            <w:noProof/>
          </w:rPr>
          <w:t>2.1  Review of Related Work</w:t>
        </w:r>
        <w:r>
          <w:rPr>
            <w:noProof/>
            <w:webHidden/>
          </w:rPr>
          <w:tab/>
        </w:r>
        <w:r>
          <w:rPr>
            <w:noProof/>
            <w:webHidden/>
          </w:rPr>
          <w:fldChar w:fldCharType="begin"/>
        </w:r>
        <w:r>
          <w:rPr>
            <w:noProof/>
            <w:webHidden/>
          </w:rPr>
          <w:instrText xml:space="preserve"> PAGEREF _Toc243931329 \h </w:instrText>
        </w:r>
        <w:r>
          <w:rPr>
            <w:noProof/>
            <w:webHidden/>
          </w:rPr>
        </w:r>
        <w:r>
          <w:rPr>
            <w:noProof/>
            <w:webHidden/>
          </w:rPr>
          <w:fldChar w:fldCharType="separate"/>
        </w:r>
        <w:r>
          <w:rPr>
            <w:noProof/>
            <w:webHidden/>
          </w:rPr>
          <w:t>6</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30" w:history="1">
        <w:r w:rsidRPr="008724F2">
          <w:rPr>
            <w:rStyle w:val="Hyperlink"/>
            <w:noProof/>
          </w:rPr>
          <w:t>2.1.1  Retrieval-Augmented Generation</w:t>
        </w:r>
        <w:r>
          <w:rPr>
            <w:noProof/>
            <w:webHidden/>
          </w:rPr>
          <w:tab/>
        </w:r>
        <w:r>
          <w:rPr>
            <w:noProof/>
            <w:webHidden/>
          </w:rPr>
          <w:fldChar w:fldCharType="begin"/>
        </w:r>
        <w:r>
          <w:rPr>
            <w:noProof/>
            <w:webHidden/>
          </w:rPr>
          <w:instrText xml:space="preserve"> PAGEREF _Toc243931330 \h </w:instrText>
        </w:r>
        <w:r>
          <w:rPr>
            <w:noProof/>
            <w:webHidden/>
          </w:rPr>
        </w:r>
        <w:r>
          <w:rPr>
            <w:noProof/>
            <w:webHidden/>
          </w:rPr>
          <w:fldChar w:fldCharType="separate"/>
        </w:r>
        <w:r>
          <w:rPr>
            <w:noProof/>
            <w:webHidden/>
          </w:rPr>
          <w:t>6</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31" w:history="1">
        <w:r w:rsidRPr="008724F2">
          <w:rPr>
            <w:rStyle w:val="Hyperlink"/>
            <w:noProof/>
          </w:rPr>
          <w:t>2.1.2  Sparse Retrieval and Hybrid Fusion</w:t>
        </w:r>
        <w:r>
          <w:rPr>
            <w:noProof/>
            <w:webHidden/>
          </w:rPr>
          <w:tab/>
        </w:r>
        <w:r>
          <w:rPr>
            <w:noProof/>
            <w:webHidden/>
          </w:rPr>
          <w:fldChar w:fldCharType="begin"/>
        </w:r>
        <w:r>
          <w:rPr>
            <w:noProof/>
            <w:webHidden/>
          </w:rPr>
          <w:instrText xml:space="preserve"> PAGEREF _Toc243931331 \h </w:instrText>
        </w:r>
        <w:r>
          <w:rPr>
            <w:noProof/>
            <w:webHidden/>
          </w:rPr>
        </w:r>
        <w:r>
          <w:rPr>
            <w:noProof/>
            <w:webHidden/>
          </w:rPr>
          <w:fldChar w:fldCharType="separate"/>
        </w:r>
        <w:r>
          <w:rPr>
            <w:noProof/>
            <w:webHidden/>
          </w:rPr>
          <w:t>7</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32" w:history="1">
        <w:r w:rsidRPr="008724F2">
          <w:rPr>
            <w:rStyle w:val="Hyperlink"/>
            <w:noProof/>
          </w:rPr>
          <w:t>2.1.3  Reranking and Diversity</w:t>
        </w:r>
        <w:r>
          <w:rPr>
            <w:noProof/>
            <w:webHidden/>
          </w:rPr>
          <w:tab/>
        </w:r>
        <w:r>
          <w:rPr>
            <w:noProof/>
            <w:webHidden/>
          </w:rPr>
          <w:fldChar w:fldCharType="begin"/>
        </w:r>
        <w:r>
          <w:rPr>
            <w:noProof/>
            <w:webHidden/>
          </w:rPr>
          <w:instrText xml:space="preserve"> PAGEREF _Toc243931332 \h </w:instrText>
        </w:r>
        <w:r>
          <w:rPr>
            <w:noProof/>
            <w:webHidden/>
          </w:rPr>
        </w:r>
        <w:r>
          <w:rPr>
            <w:noProof/>
            <w:webHidden/>
          </w:rPr>
          <w:fldChar w:fldCharType="separate"/>
        </w:r>
        <w:r>
          <w:rPr>
            <w:noProof/>
            <w:webHidden/>
          </w:rPr>
          <w:t>8</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33" w:history="1">
        <w:r w:rsidRPr="008724F2">
          <w:rPr>
            <w:rStyle w:val="Hyperlink"/>
            <w:noProof/>
          </w:rPr>
          <w:t>2.1.4  Multilingual, Voice and Agricultural Assistants</w:t>
        </w:r>
        <w:r>
          <w:rPr>
            <w:noProof/>
            <w:webHidden/>
          </w:rPr>
          <w:tab/>
        </w:r>
        <w:r>
          <w:rPr>
            <w:noProof/>
            <w:webHidden/>
          </w:rPr>
          <w:fldChar w:fldCharType="begin"/>
        </w:r>
        <w:r>
          <w:rPr>
            <w:noProof/>
            <w:webHidden/>
          </w:rPr>
          <w:instrText xml:space="preserve"> PAGEREF _Toc243931333 \h </w:instrText>
        </w:r>
        <w:r>
          <w:rPr>
            <w:noProof/>
            <w:webHidden/>
          </w:rPr>
        </w:r>
        <w:r>
          <w:rPr>
            <w:noProof/>
            <w:webHidden/>
          </w:rPr>
          <w:fldChar w:fldCharType="separate"/>
        </w:r>
        <w:r>
          <w:rPr>
            <w:noProof/>
            <w:webHidden/>
          </w:rPr>
          <w:t>8</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34" w:history="1">
        <w:r w:rsidRPr="008724F2">
          <w:rPr>
            <w:rStyle w:val="Hyperlink"/>
            <w:noProof/>
          </w:rPr>
          <w:t>2.1.5  Evaluating Retrieval-Augmented Systems</w:t>
        </w:r>
        <w:r>
          <w:rPr>
            <w:noProof/>
            <w:webHidden/>
          </w:rPr>
          <w:tab/>
        </w:r>
        <w:r>
          <w:rPr>
            <w:noProof/>
            <w:webHidden/>
          </w:rPr>
          <w:fldChar w:fldCharType="begin"/>
        </w:r>
        <w:r>
          <w:rPr>
            <w:noProof/>
            <w:webHidden/>
          </w:rPr>
          <w:instrText xml:space="preserve"> PAGEREF _Toc243931334 \h </w:instrText>
        </w:r>
        <w:r>
          <w:rPr>
            <w:noProof/>
            <w:webHidden/>
          </w:rPr>
        </w:r>
        <w:r>
          <w:rPr>
            <w:noProof/>
            <w:webHidden/>
          </w:rPr>
          <w:fldChar w:fldCharType="separate"/>
        </w:r>
        <w:r>
          <w:rPr>
            <w:noProof/>
            <w:webHidden/>
          </w:rPr>
          <w:t>9</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35" w:history="1">
        <w:r w:rsidRPr="008724F2">
          <w:rPr>
            <w:rStyle w:val="Hyperlink"/>
            <w:noProof/>
          </w:rPr>
          <w:t>2.2  Summary Table</w:t>
        </w:r>
        <w:r>
          <w:rPr>
            <w:noProof/>
            <w:webHidden/>
          </w:rPr>
          <w:tab/>
        </w:r>
        <w:r>
          <w:rPr>
            <w:noProof/>
            <w:webHidden/>
          </w:rPr>
          <w:fldChar w:fldCharType="begin"/>
        </w:r>
        <w:r>
          <w:rPr>
            <w:noProof/>
            <w:webHidden/>
          </w:rPr>
          <w:instrText xml:space="preserve"> PAGEREF _Toc243931335 \h </w:instrText>
        </w:r>
        <w:r>
          <w:rPr>
            <w:noProof/>
            <w:webHidden/>
          </w:rPr>
        </w:r>
        <w:r>
          <w:rPr>
            <w:noProof/>
            <w:webHidden/>
          </w:rPr>
          <w:fldChar w:fldCharType="separate"/>
        </w:r>
        <w:r>
          <w:rPr>
            <w:noProof/>
            <w:webHidden/>
          </w:rPr>
          <w:t>9</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36" w:history="1">
        <w:r w:rsidRPr="008724F2">
          <w:rPr>
            <w:rStyle w:val="Hyperlink"/>
            <w:noProof/>
          </w:rPr>
          <w:t>2.3  Research Gap Identified</w:t>
        </w:r>
        <w:r>
          <w:rPr>
            <w:noProof/>
            <w:webHidden/>
          </w:rPr>
          <w:tab/>
        </w:r>
        <w:r>
          <w:rPr>
            <w:noProof/>
            <w:webHidden/>
          </w:rPr>
          <w:fldChar w:fldCharType="begin"/>
        </w:r>
        <w:r>
          <w:rPr>
            <w:noProof/>
            <w:webHidden/>
          </w:rPr>
          <w:instrText xml:space="preserve"> PAGEREF _Toc243931336 \h </w:instrText>
        </w:r>
        <w:r>
          <w:rPr>
            <w:noProof/>
            <w:webHidden/>
          </w:rPr>
        </w:r>
        <w:r>
          <w:rPr>
            <w:noProof/>
            <w:webHidden/>
          </w:rPr>
          <w:fldChar w:fldCharType="separate"/>
        </w:r>
        <w:r>
          <w:rPr>
            <w:noProof/>
            <w:webHidden/>
          </w:rPr>
          <w:t>10</w:t>
        </w:r>
        <w:r>
          <w:rPr>
            <w:noProof/>
            <w:webHidden/>
          </w:rPr>
          <w:fldChar w:fldCharType="end"/>
        </w:r>
      </w:hyperlink>
    </w:p>
    <w:p w:rsidR="00916047" w:rsidRDefault="00916047">
      <w:pPr>
        <w:pStyle w:val="TOC1"/>
        <w:tabs>
          <w:tab w:val="right" w:leader="dot" w:pos="8299"/>
        </w:tabs>
        <w:rPr>
          <w:rFonts w:asciiTheme="minorHAnsi" w:hAnsiTheme="minorHAnsi" w:cstheme="minorBidi"/>
          <w:noProof/>
          <w:kern w:val="2"/>
          <w:szCs w:val="24"/>
          <w:lang w:val="en-IN" w:eastAsia="en-IN"/>
          <w14:ligatures w14:val="standardContextual"/>
        </w:rPr>
      </w:pPr>
      <w:hyperlink w:anchor="_Toc243931337" w:history="1">
        <w:r w:rsidRPr="008724F2">
          <w:rPr>
            <w:rStyle w:val="Hyperlink"/>
            <w:noProof/>
          </w:rPr>
          <w:t>CHAPTER 3: SYSTEM ANALYSIS AND REQUIREMENTS</w:t>
        </w:r>
        <w:r>
          <w:rPr>
            <w:noProof/>
            <w:webHidden/>
          </w:rPr>
          <w:tab/>
        </w:r>
        <w:r>
          <w:rPr>
            <w:noProof/>
            <w:webHidden/>
          </w:rPr>
          <w:fldChar w:fldCharType="begin"/>
        </w:r>
        <w:r>
          <w:rPr>
            <w:noProof/>
            <w:webHidden/>
          </w:rPr>
          <w:instrText xml:space="preserve"> PAGEREF _Toc243931337 \h </w:instrText>
        </w:r>
        <w:r>
          <w:rPr>
            <w:noProof/>
            <w:webHidden/>
          </w:rPr>
        </w:r>
        <w:r>
          <w:rPr>
            <w:noProof/>
            <w:webHidden/>
          </w:rPr>
          <w:fldChar w:fldCharType="separate"/>
        </w:r>
        <w:r>
          <w:rPr>
            <w:noProof/>
            <w:webHidden/>
          </w:rPr>
          <w:t>12</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38" w:history="1">
        <w:r w:rsidRPr="008724F2">
          <w:rPr>
            <w:rStyle w:val="Hyperlink"/>
            <w:noProof/>
          </w:rPr>
          <w:t>3.1  Existing Approaches and their Drawbacks</w:t>
        </w:r>
        <w:r>
          <w:rPr>
            <w:noProof/>
            <w:webHidden/>
          </w:rPr>
          <w:tab/>
        </w:r>
        <w:r>
          <w:rPr>
            <w:noProof/>
            <w:webHidden/>
          </w:rPr>
          <w:fldChar w:fldCharType="begin"/>
        </w:r>
        <w:r>
          <w:rPr>
            <w:noProof/>
            <w:webHidden/>
          </w:rPr>
          <w:instrText xml:space="preserve"> PAGEREF _Toc243931338 \h </w:instrText>
        </w:r>
        <w:r>
          <w:rPr>
            <w:noProof/>
            <w:webHidden/>
          </w:rPr>
        </w:r>
        <w:r>
          <w:rPr>
            <w:noProof/>
            <w:webHidden/>
          </w:rPr>
          <w:fldChar w:fldCharType="separate"/>
        </w:r>
        <w:r>
          <w:rPr>
            <w:noProof/>
            <w:webHidden/>
          </w:rPr>
          <w:t>12</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39" w:history="1">
        <w:r w:rsidRPr="008724F2">
          <w:rPr>
            <w:rStyle w:val="Hyperlink"/>
            <w:noProof/>
          </w:rPr>
          <w:t>3.2  Feasibility Study</w:t>
        </w:r>
        <w:r>
          <w:rPr>
            <w:noProof/>
            <w:webHidden/>
          </w:rPr>
          <w:tab/>
        </w:r>
        <w:r>
          <w:rPr>
            <w:noProof/>
            <w:webHidden/>
          </w:rPr>
          <w:fldChar w:fldCharType="begin"/>
        </w:r>
        <w:r>
          <w:rPr>
            <w:noProof/>
            <w:webHidden/>
          </w:rPr>
          <w:instrText xml:space="preserve"> PAGEREF _Toc243931339 \h </w:instrText>
        </w:r>
        <w:r>
          <w:rPr>
            <w:noProof/>
            <w:webHidden/>
          </w:rPr>
        </w:r>
        <w:r>
          <w:rPr>
            <w:noProof/>
            <w:webHidden/>
          </w:rPr>
          <w:fldChar w:fldCharType="separate"/>
        </w:r>
        <w:r>
          <w:rPr>
            <w:noProof/>
            <w:webHidden/>
          </w:rPr>
          <w:t>12</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40" w:history="1">
        <w:r w:rsidRPr="008724F2">
          <w:rPr>
            <w:rStyle w:val="Hyperlink"/>
            <w:noProof/>
          </w:rPr>
          <w:t>3.3  Hardware / Compute Used</w:t>
        </w:r>
        <w:r>
          <w:rPr>
            <w:noProof/>
            <w:webHidden/>
          </w:rPr>
          <w:tab/>
        </w:r>
        <w:r>
          <w:rPr>
            <w:noProof/>
            <w:webHidden/>
          </w:rPr>
          <w:fldChar w:fldCharType="begin"/>
        </w:r>
        <w:r>
          <w:rPr>
            <w:noProof/>
            <w:webHidden/>
          </w:rPr>
          <w:instrText xml:space="preserve"> PAGEREF _Toc243931340 \h </w:instrText>
        </w:r>
        <w:r>
          <w:rPr>
            <w:noProof/>
            <w:webHidden/>
          </w:rPr>
        </w:r>
        <w:r>
          <w:rPr>
            <w:noProof/>
            <w:webHidden/>
          </w:rPr>
          <w:fldChar w:fldCharType="separate"/>
        </w:r>
        <w:r>
          <w:rPr>
            <w:noProof/>
            <w:webHidden/>
          </w:rPr>
          <w:t>13</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41" w:history="1">
        <w:r w:rsidRPr="008724F2">
          <w:rPr>
            <w:rStyle w:val="Hyperlink"/>
            <w:noProof/>
          </w:rPr>
          <w:t>3.4  Software Requirements</w:t>
        </w:r>
        <w:r>
          <w:rPr>
            <w:noProof/>
            <w:webHidden/>
          </w:rPr>
          <w:tab/>
        </w:r>
        <w:r>
          <w:rPr>
            <w:noProof/>
            <w:webHidden/>
          </w:rPr>
          <w:fldChar w:fldCharType="begin"/>
        </w:r>
        <w:r>
          <w:rPr>
            <w:noProof/>
            <w:webHidden/>
          </w:rPr>
          <w:instrText xml:space="preserve"> PAGEREF _Toc243931341 \h </w:instrText>
        </w:r>
        <w:r>
          <w:rPr>
            <w:noProof/>
            <w:webHidden/>
          </w:rPr>
        </w:r>
        <w:r>
          <w:rPr>
            <w:noProof/>
            <w:webHidden/>
          </w:rPr>
          <w:fldChar w:fldCharType="separate"/>
        </w:r>
        <w:r>
          <w:rPr>
            <w:noProof/>
            <w:webHidden/>
          </w:rPr>
          <w:t>14</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42" w:history="1">
        <w:r w:rsidRPr="008724F2">
          <w:rPr>
            <w:rStyle w:val="Hyperlink"/>
            <w:noProof/>
          </w:rPr>
          <w:t>3.5  Functional and Non-Functional Requirements</w:t>
        </w:r>
        <w:r>
          <w:rPr>
            <w:noProof/>
            <w:webHidden/>
          </w:rPr>
          <w:tab/>
        </w:r>
        <w:r>
          <w:rPr>
            <w:noProof/>
            <w:webHidden/>
          </w:rPr>
          <w:fldChar w:fldCharType="begin"/>
        </w:r>
        <w:r>
          <w:rPr>
            <w:noProof/>
            <w:webHidden/>
          </w:rPr>
          <w:instrText xml:space="preserve"> PAGEREF _Toc243931342 \h </w:instrText>
        </w:r>
        <w:r>
          <w:rPr>
            <w:noProof/>
            <w:webHidden/>
          </w:rPr>
        </w:r>
        <w:r>
          <w:rPr>
            <w:noProof/>
            <w:webHidden/>
          </w:rPr>
          <w:fldChar w:fldCharType="separate"/>
        </w:r>
        <w:r>
          <w:rPr>
            <w:noProof/>
            <w:webHidden/>
          </w:rPr>
          <w:t>14</w:t>
        </w:r>
        <w:r>
          <w:rPr>
            <w:noProof/>
            <w:webHidden/>
          </w:rPr>
          <w:fldChar w:fldCharType="end"/>
        </w:r>
      </w:hyperlink>
    </w:p>
    <w:p w:rsidR="00916047" w:rsidRDefault="00916047">
      <w:pPr>
        <w:pStyle w:val="TOC1"/>
        <w:tabs>
          <w:tab w:val="right" w:leader="dot" w:pos="8299"/>
        </w:tabs>
        <w:rPr>
          <w:rFonts w:asciiTheme="minorHAnsi" w:hAnsiTheme="minorHAnsi" w:cstheme="minorBidi"/>
          <w:noProof/>
          <w:kern w:val="2"/>
          <w:szCs w:val="24"/>
          <w:lang w:val="en-IN" w:eastAsia="en-IN"/>
          <w14:ligatures w14:val="standardContextual"/>
        </w:rPr>
      </w:pPr>
      <w:hyperlink w:anchor="_Toc243931343" w:history="1">
        <w:r w:rsidRPr="008724F2">
          <w:rPr>
            <w:rStyle w:val="Hyperlink"/>
            <w:noProof/>
          </w:rPr>
          <w:t>CHAPTER 4: DATASET, DESIGN AND METHODOLOGY</w:t>
        </w:r>
        <w:r>
          <w:rPr>
            <w:noProof/>
            <w:webHidden/>
          </w:rPr>
          <w:tab/>
        </w:r>
        <w:r>
          <w:rPr>
            <w:noProof/>
            <w:webHidden/>
          </w:rPr>
          <w:fldChar w:fldCharType="begin"/>
        </w:r>
        <w:r>
          <w:rPr>
            <w:noProof/>
            <w:webHidden/>
          </w:rPr>
          <w:instrText xml:space="preserve"> PAGEREF _Toc243931343 \h </w:instrText>
        </w:r>
        <w:r>
          <w:rPr>
            <w:noProof/>
            <w:webHidden/>
          </w:rPr>
        </w:r>
        <w:r>
          <w:rPr>
            <w:noProof/>
            <w:webHidden/>
          </w:rPr>
          <w:fldChar w:fldCharType="separate"/>
        </w:r>
        <w:r>
          <w:rPr>
            <w:noProof/>
            <w:webHidden/>
          </w:rPr>
          <w:t>16</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44" w:history="1">
        <w:r w:rsidRPr="008724F2">
          <w:rPr>
            <w:rStyle w:val="Hyperlink"/>
            <w:noProof/>
          </w:rPr>
          <w:t>4.1  Overall Pipeline</w:t>
        </w:r>
        <w:r>
          <w:rPr>
            <w:noProof/>
            <w:webHidden/>
          </w:rPr>
          <w:tab/>
        </w:r>
        <w:r>
          <w:rPr>
            <w:noProof/>
            <w:webHidden/>
          </w:rPr>
          <w:fldChar w:fldCharType="begin"/>
        </w:r>
        <w:r>
          <w:rPr>
            <w:noProof/>
            <w:webHidden/>
          </w:rPr>
          <w:instrText xml:space="preserve"> PAGEREF _Toc243931344 \h </w:instrText>
        </w:r>
        <w:r>
          <w:rPr>
            <w:noProof/>
            <w:webHidden/>
          </w:rPr>
        </w:r>
        <w:r>
          <w:rPr>
            <w:noProof/>
            <w:webHidden/>
          </w:rPr>
          <w:fldChar w:fldCharType="separate"/>
        </w:r>
        <w:r>
          <w:rPr>
            <w:noProof/>
            <w:webHidden/>
          </w:rPr>
          <w:t>16</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45" w:history="1">
        <w:r w:rsidRPr="008724F2">
          <w:rPr>
            <w:rStyle w:val="Hyperlink"/>
            <w:noProof/>
          </w:rPr>
          <w:t>4.2  Dataset: Knowledge Base</w:t>
        </w:r>
        <w:r>
          <w:rPr>
            <w:noProof/>
            <w:webHidden/>
          </w:rPr>
          <w:tab/>
        </w:r>
        <w:r>
          <w:rPr>
            <w:noProof/>
            <w:webHidden/>
          </w:rPr>
          <w:fldChar w:fldCharType="begin"/>
        </w:r>
        <w:r>
          <w:rPr>
            <w:noProof/>
            <w:webHidden/>
          </w:rPr>
          <w:instrText xml:space="preserve"> PAGEREF _Toc243931345 \h </w:instrText>
        </w:r>
        <w:r>
          <w:rPr>
            <w:noProof/>
            <w:webHidden/>
          </w:rPr>
        </w:r>
        <w:r>
          <w:rPr>
            <w:noProof/>
            <w:webHidden/>
          </w:rPr>
          <w:fldChar w:fldCharType="separate"/>
        </w:r>
        <w:r>
          <w:rPr>
            <w:noProof/>
            <w:webHidden/>
          </w:rPr>
          <w:t>17</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46" w:history="1">
        <w:r w:rsidRPr="008724F2">
          <w:rPr>
            <w:rStyle w:val="Hyperlink"/>
            <w:noProof/>
          </w:rPr>
          <w:t>4.3  Pre-processing and Chunking</w:t>
        </w:r>
        <w:r>
          <w:rPr>
            <w:noProof/>
            <w:webHidden/>
          </w:rPr>
          <w:tab/>
        </w:r>
        <w:r>
          <w:rPr>
            <w:noProof/>
            <w:webHidden/>
          </w:rPr>
          <w:fldChar w:fldCharType="begin"/>
        </w:r>
        <w:r>
          <w:rPr>
            <w:noProof/>
            <w:webHidden/>
          </w:rPr>
          <w:instrText xml:space="preserve"> PAGEREF _Toc243931346 \h </w:instrText>
        </w:r>
        <w:r>
          <w:rPr>
            <w:noProof/>
            <w:webHidden/>
          </w:rPr>
        </w:r>
        <w:r>
          <w:rPr>
            <w:noProof/>
            <w:webHidden/>
          </w:rPr>
          <w:fldChar w:fldCharType="separate"/>
        </w:r>
        <w:r>
          <w:rPr>
            <w:noProof/>
            <w:webHidden/>
          </w:rPr>
          <w:t>18</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47" w:history="1">
        <w:r w:rsidRPr="008724F2">
          <w:rPr>
            <w:rStyle w:val="Hyperlink"/>
            <w:noProof/>
          </w:rPr>
          <w:t>4.4  Train / Validation / Test Protocol</w:t>
        </w:r>
        <w:r>
          <w:rPr>
            <w:noProof/>
            <w:webHidden/>
          </w:rPr>
          <w:tab/>
        </w:r>
        <w:r>
          <w:rPr>
            <w:noProof/>
            <w:webHidden/>
          </w:rPr>
          <w:fldChar w:fldCharType="begin"/>
        </w:r>
        <w:r>
          <w:rPr>
            <w:noProof/>
            <w:webHidden/>
          </w:rPr>
          <w:instrText xml:space="preserve"> PAGEREF _Toc243931347 \h </w:instrText>
        </w:r>
        <w:r>
          <w:rPr>
            <w:noProof/>
            <w:webHidden/>
          </w:rPr>
        </w:r>
        <w:r>
          <w:rPr>
            <w:noProof/>
            <w:webHidden/>
          </w:rPr>
          <w:fldChar w:fldCharType="separate"/>
        </w:r>
        <w:r>
          <w:rPr>
            <w:noProof/>
            <w:webHidden/>
          </w:rPr>
          <w:t>18</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48" w:history="1">
        <w:r w:rsidRPr="008724F2">
          <w:rPr>
            <w:rStyle w:val="Hyperlink"/>
            <w:noProof/>
          </w:rPr>
          <w:t>4.5  System Architecture and Justification</w:t>
        </w:r>
        <w:r>
          <w:rPr>
            <w:noProof/>
            <w:webHidden/>
          </w:rPr>
          <w:tab/>
        </w:r>
        <w:r>
          <w:rPr>
            <w:noProof/>
            <w:webHidden/>
          </w:rPr>
          <w:fldChar w:fldCharType="begin"/>
        </w:r>
        <w:r>
          <w:rPr>
            <w:noProof/>
            <w:webHidden/>
          </w:rPr>
          <w:instrText xml:space="preserve"> PAGEREF _Toc243931348 \h </w:instrText>
        </w:r>
        <w:r>
          <w:rPr>
            <w:noProof/>
            <w:webHidden/>
          </w:rPr>
        </w:r>
        <w:r>
          <w:rPr>
            <w:noProof/>
            <w:webHidden/>
          </w:rPr>
          <w:fldChar w:fldCharType="separate"/>
        </w:r>
        <w:r>
          <w:rPr>
            <w:noProof/>
            <w:webHidden/>
          </w:rPr>
          <w:t>19</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49" w:history="1">
        <w:r w:rsidRPr="008724F2">
          <w:rPr>
            <w:rStyle w:val="Hyperlink"/>
            <w:noProof/>
          </w:rPr>
          <w:t>4.6  Methodology</w:t>
        </w:r>
        <w:r>
          <w:rPr>
            <w:noProof/>
            <w:webHidden/>
          </w:rPr>
          <w:tab/>
        </w:r>
        <w:r>
          <w:rPr>
            <w:noProof/>
            <w:webHidden/>
          </w:rPr>
          <w:fldChar w:fldCharType="begin"/>
        </w:r>
        <w:r>
          <w:rPr>
            <w:noProof/>
            <w:webHidden/>
          </w:rPr>
          <w:instrText xml:space="preserve"> PAGEREF _Toc243931349 \h </w:instrText>
        </w:r>
        <w:r>
          <w:rPr>
            <w:noProof/>
            <w:webHidden/>
          </w:rPr>
        </w:r>
        <w:r>
          <w:rPr>
            <w:noProof/>
            <w:webHidden/>
          </w:rPr>
          <w:fldChar w:fldCharType="separate"/>
        </w:r>
        <w:r>
          <w:rPr>
            <w:noProof/>
            <w:webHidden/>
          </w:rPr>
          <w:t>20</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50" w:history="1">
        <w:r w:rsidRPr="008724F2">
          <w:rPr>
            <w:rStyle w:val="Hyperlink"/>
            <w:noProof/>
          </w:rPr>
          <w:t>4.6.1  Dense Retrieval</w:t>
        </w:r>
        <w:r>
          <w:rPr>
            <w:noProof/>
            <w:webHidden/>
          </w:rPr>
          <w:tab/>
        </w:r>
        <w:r>
          <w:rPr>
            <w:noProof/>
            <w:webHidden/>
          </w:rPr>
          <w:fldChar w:fldCharType="begin"/>
        </w:r>
        <w:r>
          <w:rPr>
            <w:noProof/>
            <w:webHidden/>
          </w:rPr>
          <w:instrText xml:space="preserve"> PAGEREF _Toc243931350 \h </w:instrText>
        </w:r>
        <w:r>
          <w:rPr>
            <w:noProof/>
            <w:webHidden/>
          </w:rPr>
        </w:r>
        <w:r>
          <w:rPr>
            <w:noProof/>
            <w:webHidden/>
          </w:rPr>
          <w:fldChar w:fldCharType="separate"/>
        </w:r>
        <w:r>
          <w:rPr>
            <w:noProof/>
            <w:webHidden/>
          </w:rPr>
          <w:t>20</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51" w:history="1">
        <w:r w:rsidRPr="008724F2">
          <w:rPr>
            <w:rStyle w:val="Hyperlink"/>
            <w:noProof/>
          </w:rPr>
          <w:t>4.6.2  Sparse BM25 Retrieval</w:t>
        </w:r>
        <w:r>
          <w:rPr>
            <w:noProof/>
            <w:webHidden/>
          </w:rPr>
          <w:tab/>
        </w:r>
        <w:r>
          <w:rPr>
            <w:noProof/>
            <w:webHidden/>
          </w:rPr>
          <w:fldChar w:fldCharType="begin"/>
        </w:r>
        <w:r>
          <w:rPr>
            <w:noProof/>
            <w:webHidden/>
          </w:rPr>
          <w:instrText xml:space="preserve"> PAGEREF _Toc243931351 \h </w:instrText>
        </w:r>
        <w:r>
          <w:rPr>
            <w:noProof/>
            <w:webHidden/>
          </w:rPr>
        </w:r>
        <w:r>
          <w:rPr>
            <w:noProof/>
            <w:webHidden/>
          </w:rPr>
          <w:fldChar w:fldCharType="separate"/>
        </w:r>
        <w:r>
          <w:rPr>
            <w:noProof/>
            <w:webHidden/>
          </w:rPr>
          <w:t>20</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52" w:history="1">
        <w:r w:rsidRPr="008724F2">
          <w:rPr>
            <w:rStyle w:val="Hyperlink"/>
            <w:noProof/>
          </w:rPr>
          <w:t>4.6.3  Hybrid Fusion</w:t>
        </w:r>
        <w:r>
          <w:rPr>
            <w:noProof/>
            <w:webHidden/>
          </w:rPr>
          <w:tab/>
        </w:r>
        <w:r>
          <w:rPr>
            <w:noProof/>
            <w:webHidden/>
          </w:rPr>
          <w:fldChar w:fldCharType="begin"/>
        </w:r>
        <w:r>
          <w:rPr>
            <w:noProof/>
            <w:webHidden/>
          </w:rPr>
          <w:instrText xml:space="preserve"> PAGEREF _Toc243931352 \h </w:instrText>
        </w:r>
        <w:r>
          <w:rPr>
            <w:noProof/>
            <w:webHidden/>
          </w:rPr>
        </w:r>
        <w:r>
          <w:rPr>
            <w:noProof/>
            <w:webHidden/>
          </w:rPr>
          <w:fldChar w:fldCharType="separate"/>
        </w:r>
        <w:r>
          <w:rPr>
            <w:noProof/>
            <w:webHidden/>
          </w:rPr>
          <w:t>20</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53" w:history="1">
        <w:r w:rsidRPr="008724F2">
          <w:rPr>
            <w:rStyle w:val="Hyperlink"/>
            <w:noProof/>
          </w:rPr>
          <w:t>4.6.4  Maximal Marginal Relevance</w:t>
        </w:r>
        <w:r>
          <w:rPr>
            <w:noProof/>
            <w:webHidden/>
          </w:rPr>
          <w:tab/>
        </w:r>
        <w:r>
          <w:rPr>
            <w:noProof/>
            <w:webHidden/>
          </w:rPr>
          <w:fldChar w:fldCharType="begin"/>
        </w:r>
        <w:r>
          <w:rPr>
            <w:noProof/>
            <w:webHidden/>
          </w:rPr>
          <w:instrText xml:space="preserve"> PAGEREF _Toc243931353 \h </w:instrText>
        </w:r>
        <w:r>
          <w:rPr>
            <w:noProof/>
            <w:webHidden/>
          </w:rPr>
        </w:r>
        <w:r>
          <w:rPr>
            <w:noProof/>
            <w:webHidden/>
          </w:rPr>
          <w:fldChar w:fldCharType="separate"/>
        </w:r>
        <w:r>
          <w:rPr>
            <w:noProof/>
            <w:webHidden/>
          </w:rPr>
          <w:t>20</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54" w:history="1">
        <w:r w:rsidRPr="008724F2">
          <w:rPr>
            <w:rStyle w:val="Hyperlink"/>
            <w:noProof/>
          </w:rPr>
          <w:t>4.6.5  Cross-Encoder Reranking</w:t>
        </w:r>
        <w:r>
          <w:rPr>
            <w:noProof/>
            <w:webHidden/>
          </w:rPr>
          <w:tab/>
        </w:r>
        <w:r>
          <w:rPr>
            <w:noProof/>
            <w:webHidden/>
          </w:rPr>
          <w:fldChar w:fldCharType="begin"/>
        </w:r>
        <w:r>
          <w:rPr>
            <w:noProof/>
            <w:webHidden/>
          </w:rPr>
          <w:instrText xml:space="preserve"> PAGEREF _Toc243931354 \h </w:instrText>
        </w:r>
        <w:r>
          <w:rPr>
            <w:noProof/>
            <w:webHidden/>
          </w:rPr>
        </w:r>
        <w:r>
          <w:rPr>
            <w:noProof/>
            <w:webHidden/>
          </w:rPr>
          <w:fldChar w:fldCharType="separate"/>
        </w:r>
        <w:r>
          <w:rPr>
            <w:noProof/>
            <w:webHidden/>
          </w:rPr>
          <w:t>21</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55" w:history="1">
        <w:r w:rsidRPr="008724F2">
          <w:rPr>
            <w:rStyle w:val="Hyperlink"/>
            <w:noProof/>
          </w:rPr>
          <w:t>4.6.6  Grounded Generation and Confidence</w:t>
        </w:r>
        <w:r>
          <w:rPr>
            <w:noProof/>
            <w:webHidden/>
          </w:rPr>
          <w:tab/>
        </w:r>
        <w:r>
          <w:rPr>
            <w:noProof/>
            <w:webHidden/>
          </w:rPr>
          <w:fldChar w:fldCharType="begin"/>
        </w:r>
        <w:r>
          <w:rPr>
            <w:noProof/>
            <w:webHidden/>
          </w:rPr>
          <w:instrText xml:space="preserve"> PAGEREF _Toc243931355 \h </w:instrText>
        </w:r>
        <w:r>
          <w:rPr>
            <w:noProof/>
            <w:webHidden/>
          </w:rPr>
        </w:r>
        <w:r>
          <w:rPr>
            <w:noProof/>
            <w:webHidden/>
          </w:rPr>
          <w:fldChar w:fldCharType="separate"/>
        </w:r>
        <w:r>
          <w:rPr>
            <w:noProof/>
            <w:webHidden/>
          </w:rPr>
          <w:t>21</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56" w:history="1">
        <w:r w:rsidRPr="008724F2">
          <w:rPr>
            <w:rStyle w:val="Hyperlink"/>
            <w:noProof/>
          </w:rPr>
          <w:t>4.6.7  Multilingual Routing and Voice</w:t>
        </w:r>
        <w:r>
          <w:rPr>
            <w:noProof/>
            <w:webHidden/>
          </w:rPr>
          <w:tab/>
        </w:r>
        <w:r>
          <w:rPr>
            <w:noProof/>
            <w:webHidden/>
          </w:rPr>
          <w:fldChar w:fldCharType="begin"/>
        </w:r>
        <w:r>
          <w:rPr>
            <w:noProof/>
            <w:webHidden/>
          </w:rPr>
          <w:instrText xml:space="preserve"> PAGEREF _Toc243931356 \h </w:instrText>
        </w:r>
        <w:r>
          <w:rPr>
            <w:noProof/>
            <w:webHidden/>
          </w:rPr>
        </w:r>
        <w:r>
          <w:rPr>
            <w:noProof/>
            <w:webHidden/>
          </w:rPr>
          <w:fldChar w:fldCharType="separate"/>
        </w:r>
        <w:r>
          <w:rPr>
            <w:noProof/>
            <w:webHidden/>
          </w:rPr>
          <w:t>21</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57" w:history="1">
        <w:r w:rsidRPr="008724F2">
          <w:rPr>
            <w:rStyle w:val="Hyperlink"/>
            <w:noProof/>
          </w:rPr>
          <w:t>4.6.8  Worked Retrieval Example</w:t>
        </w:r>
        <w:r>
          <w:rPr>
            <w:noProof/>
            <w:webHidden/>
          </w:rPr>
          <w:tab/>
        </w:r>
        <w:r>
          <w:rPr>
            <w:noProof/>
            <w:webHidden/>
          </w:rPr>
          <w:fldChar w:fldCharType="begin"/>
        </w:r>
        <w:r>
          <w:rPr>
            <w:noProof/>
            <w:webHidden/>
          </w:rPr>
          <w:instrText xml:space="preserve"> PAGEREF _Toc243931357 \h </w:instrText>
        </w:r>
        <w:r>
          <w:rPr>
            <w:noProof/>
            <w:webHidden/>
          </w:rPr>
        </w:r>
        <w:r>
          <w:rPr>
            <w:noProof/>
            <w:webHidden/>
          </w:rPr>
          <w:fldChar w:fldCharType="separate"/>
        </w:r>
        <w:r>
          <w:rPr>
            <w:noProof/>
            <w:webHidden/>
          </w:rPr>
          <w:t>22</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58" w:history="1">
        <w:r w:rsidRPr="008724F2">
          <w:rPr>
            <w:rStyle w:val="Hyperlink"/>
            <w:noProof/>
          </w:rPr>
          <w:t>4.6.9  Ingestion and Indexing</w:t>
        </w:r>
        <w:r>
          <w:rPr>
            <w:noProof/>
            <w:webHidden/>
          </w:rPr>
          <w:tab/>
        </w:r>
        <w:r>
          <w:rPr>
            <w:noProof/>
            <w:webHidden/>
          </w:rPr>
          <w:fldChar w:fldCharType="begin"/>
        </w:r>
        <w:r>
          <w:rPr>
            <w:noProof/>
            <w:webHidden/>
          </w:rPr>
          <w:instrText xml:space="preserve"> PAGEREF _Toc243931358 \h </w:instrText>
        </w:r>
        <w:r>
          <w:rPr>
            <w:noProof/>
            <w:webHidden/>
          </w:rPr>
        </w:r>
        <w:r>
          <w:rPr>
            <w:noProof/>
            <w:webHidden/>
          </w:rPr>
          <w:fldChar w:fldCharType="separate"/>
        </w:r>
        <w:r>
          <w:rPr>
            <w:noProof/>
            <w:webHidden/>
          </w:rPr>
          <w:t>23</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59" w:history="1">
        <w:r w:rsidRPr="008724F2">
          <w:rPr>
            <w:rStyle w:val="Hyperlink"/>
            <w:noProof/>
          </w:rPr>
          <w:t>4.6.10  Prompt Design and Grounding Constraints</w:t>
        </w:r>
        <w:r>
          <w:rPr>
            <w:noProof/>
            <w:webHidden/>
          </w:rPr>
          <w:tab/>
        </w:r>
        <w:r>
          <w:rPr>
            <w:noProof/>
            <w:webHidden/>
          </w:rPr>
          <w:fldChar w:fldCharType="begin"/>
        </w:r>
        <w:r>
          <w:rPr>
            <w:noProof/>
            <w:webHidden/>
          </w:rPr>
          <w:instrText xml:space="preserve"> PAGEREF _Toc243931359 \h </w:instrText>
        </w:r>
        <w:r>
          <w:rPr>
            <w:noProof/>
            <w:webHidden/>
          </w:rPr>
        </w:r>
        <w:r>
          <w:rPr>
            <w:noProof/>
            <w:webHidden/>
          </w:rPr>
          <w:fldChar w:fldCharType="separate"/>
        </w:r>
        <w:r>
          <w:rPr>
            <w:noProof/>
            <w:webHidden/>
          </w:rPr>
          <w:t>23</w:t>
        </w:r>
        <w:r>
          <w:rPr>
            <w:noProof/>
            <w:webHidden/>
          </w:rPr>
          <w:fldChar w:fldCharType="end"/>
        </w:r>
      </w:hyperlink>
    </w:p>
    <w:p w:rsidR="00916047" w:rsidRDefault="00916047">
      <w:pPr>
        <w:pStyle w:val="TOC3"/>
        <w:tabs>
          <w:tab w:val="right" w:leader="dot" w:pos="8299"/>
        </w:tabs>
        <w:rPr>
          <w:rFonts w:asciiTheme="minorHAnsi" w:hAnsiTheme="minorHAnsi" w:cstheme="minorBidi"/>
          <w:noProof/>
          <w:kern w:val="2"/>
          <w:szCs w:val="24"/>
          <w:lang w:val="en-IN" w:eastAsia="en-IN"/>
          <w14:ligatures w14:val="standardContextual"/>
        </w:rPr>
      </w:pPr>
      <w:hyperlink w:anchor="_Toc243931360" w:history="1">
        <w:r w:rsidRPr="008724F2">
          <w:rPr>
            <w:rStyle w:val="Hyperlink"/>
            <w:noProof/>
          </w:rPr>
          <w:t>4.6.11  Caching and Performance</w:t>
        </w:r>
        <w:r>
          <w:rPr>
            <w:noProof/>
            <w:webHidden/>
          </w:rPr>
          <w:tab/>
        </w:r>
        <w:r>
          <w:rPr>
            <w:noProof/>
            <w:webHidden/>
          </w:rPr>
          <w:fldChar w:fldCharType="begin"/>
        </w:r>
        <w:r>
          <w:rPr>
            <w:noProof/>
            <w:webHidden/>
          </w:rPr>
          <w:instrText xml:space="preserve"> PAGEREF _Toc243931360 \h </w:instrText>
        </w:r>
        <w:r>
          <w:rPr>
            <w:noProof/>
            <w:webHidden/>
          </w:rPr>
        </w:r>
        <w:r>
          <w:rPr>
            <w:noProof/>
            <w:webHidden/>
          </w:rPr>
          <w:fldChar w:fldCharType="separate"/>
        </w:r>
        <w:r>
          <w:rPr>
            <w:noProof/>
            <w:webHidden/>
          </w:rPr>
          <w:t>23</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61" w:history="1">
        <w:r w:rsidRPr="008724F2">
          <w:rPr>
            <w:rStyle w:val="Hyperlink"/>
            <w:noProof/>
          </w:rPr>
          <w:t>4.7  Objective-to-Methodology Mapping</w:t>
        </w:r>
        <w:r>
          <w:rPr>
            <w:noProof/>
            <w:webHidden/>
          </w:rPr>
          <w:tab/>
        </w:r>
        <w:r>
          <w:rPr>
            <w:noProof/>
            <w:webHidden/>
          </w:rPr>
          <w:fldChar w:fldCharType="begin"/>
        </w:r>
        <w:r>
          <w:rPr>
            <w:noProof/>
            <w:webHidden/>
          </w:rPr>
          <w:instrText xml:space="preserve"> PAGEREF _Toc243931361 \h </w:instrText>
        </w:r>
        <w:r>
          <w:rPr>
            <w:noProof/>
            <w:webHidden/>
          </w:rPr>
        </w:r>
        <w:r>
          <w:rPr>
            <w:noProof/>
            <w:webHidden/>
          </w:rPr>
          <w:fldChar w:fldCharType="separate"/>
        </w:r>
        <w:r>
          <w:rPr>
            <w:noProof/>
            <w:webHidden/>
          </w:rPr>
          <w:t>24</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62" w:history="1">
        <w:r w:rsidRPr="008724F2">
          <w:rPr>
            <w:rStyle w:val="Hyperlink"/>
            <w:noProof/>
          </w:rPr>
          <w:t>4.8  Baseline and Comparison Methods</w:t>
        </w:r>
        <w:r>
          <w:rPr>
            <w:noProof/>
            <w:webHidden/>
          </w:rPr>
          <w:tab/>
        </w:r>
        <w:r>
          <w:rPr>
            <w:noProof/>
            <w:webHidden/>
          </w:rPr>
          <w:fldChar w:fldCharType="begin"/>
        </w:r>
        <w:r>
          <w:rPr>
            <w:noProof/>
            <w:webHidden/>
          </w:rPr>
          <w:instrText xml:space="preserve"> PAGEREF _Toc243931362 \h </w:instrText>
        </w:r>
        <w:r>
          <w:rPr>
            <w:noProof/>
            <w:webHidden/>
          </w:rPr>
        </w:r>
        <w:r>
          <w:rPr>
            <w:noProof/>
            <w:webHidden/>
          </w:rPr>
          <w:fldChar w:fldCharType="separate"/>
        </w:r>
        <w:r>
          <w:rPr>
            <w:noProof/>
            <w:webHidden/>
          </w:rPr>
          <w:t>25</w:t>
        </w:r>
        <w:r>
          <w:rPr>
            <w:noProof/>
            <w:webHidden/>
          </w:rPr>
          <w:fldChar w:fldCharType="end"/>
        </w:r>
      </w:hyperlink>
    </w:p>
    <w:p w:rsidR="00916047" w:rsidRDefault="00916047">
      <w:pPr>
        <w:pStyle w:val="TOC1"/>
        <w:tabs>
          <w:tab w:val="right" w:leader="dot" w:pos="8299"/>
        </w:tabs>
        <w:rPr>
          <w:rFonts w:asciiTheme="minorHAnsi" w:hAnsiTheme="minorHAnsi" w:cstheme="minorBidi"/>
          <w:noProof/>
          <w:kern w:val="2"/>
          <w:szCs w:val="24"/>
          <w:lang w:val="en-IN" w:eastAsia="en-IN"/>
          <w14:ligatures w14:val="standardContextual"/>
        </w:rPr>
      </w:pPr>
      <w:hyperlink w:anchor="_Toc243931363" w:history="1">
        <w:r w:rsidRPr="008724F2">
          <w:rPr>
            <w:rStyle w:val="Hyperlink"/>
            <w:noProof/>
          </w:rPr>
          <w:t>CHAPTER 5: IMPLEMENTATION</w:t>
        </w:r>
        <w:r>
          <w:rPr>
            <w:noProof/>
            <w:webHidden/>
          </w:rPr>
          <w:tab/>
        </w:r>
        <w:r>
          <w:rPr>
            <w:noProof/>
            <w:webHidden/>
          </w:rPr>
          <w:fldChar w:fldCharType="begin"/>
        </w:r>
        <w:r>
          <w:rPr>
            <w:noProof/>
            <w:webHidden/>
          </w:rPr>
          <w:instrText xml:space="preserve"> PAGEREF _Toc243931363 \h </w:instrText>
        </w:r>
        <w:r>
          <w:rPr>
            <w:noProof/>
            <w:webHidden/>
          </w:rPr>
        </w:r>
        <w:r>
          <w:rPr>
            <w:noProof/>
            <w:webHidden/>
          </w:rPr>
          <w:fldChar w:fldCharType="separate"/>
        </w:r>
        <w:r>
          <w:rPr>
            <w:noProof/>
            <w:webHidden/>
          </w:rPr>
          <w:t>26</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64" w:history="1">
        <w:r w:rsidRPr="008724F2">
          <w:rPr>
            <w:rStyle w:val="Hyperlink"/>
            <w:noProof/>
          </w:rPr>
          <w:t>5.1  System / Pipeline Configuration</w:t>
        </w:r>
        <w:r>
          <w:rPr>
            <w:noProof/>
            <w:webHidden/>
          </w:rPr>
          <w:tab/>
        </w:r>
        <w:r>
          <w:rPr>
            <w:noProof/>
            <w:webHidden/>
          </w:rPr>
          <w:fldChar w:fldCharType="begin"/>
        </w:r>
        <w:r>
          <w:rPr>
            <w:noProof/>
            <w:webHidden/>
          </w:rPr>
          <w:instrText xml:space="preserve"> PAGEREF _Toc243931364 \h </w:instrText>
        </w:r>
        <w:r>
          <w:rPr>
            <w:noProof/>
            <w:webHidden/>
          </w:rPr>
        </w:r>
        <w:r>
          <w:rPr>
            <w:noProof/>
            <w:webHidden/>
          </w:rPr>
          <w:fldChar w:fldCharType="separate"/>
        </w:r>
        <w:r>
          <w:rPr>
            <w:noProof/>
            <w:webHidden/>
          </w:rPr>
          <w:t>26</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65" w:history="1">
        <w:r w:rsidRPr="008724F2">
          <w:rPr>
            <w:rStyle w:val="Hyperlink"/>
            <w:noProof/>
          </w:rPr>
          <w:t>5.2  Development and Deployment Setup</w:t>
        </w:r>
        <w:r>
          <w:rPr>
            <w:noProof/>
            <w:webHidden/>
          </w:rPr>
          <w:tab/>
        </w:r>
        <w:r>
          <w:rPr>
            <w:noProof/>
            <w:webHidden/>
          </w:rPr>
          <w:fldChar w:fldCharType="begin"/>
        </w:r>
        <w:r>
          <w:rPr>
            <w:noProof/>
            <w:webHidden/>
          </w:rPr>
          <w:instrText xml:space="preserve"> PAGEREF _Toc243931365 \h </w:instrText>
        </w:r>
        <w:r>
          <w:rPr>
            <w:noProof/>
            <w:webHidden/>
          </w:rPr>
        </w:r>
        <w:r>
          <w:rPr>
            <w:noProof/>
            <w:webHidden/>
          </w:rPr>
          <w:fldChar w:fldCharType="separate"/>
        </w:r>
        <w:r>
          <w:rPr>
            <w:noProof/>
            <w:webHidden/>
          </w:rPr>
          <w:t>27</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66" w:history="1">
        <w:r w:rsidRPr="008724F2">
          <w:rPr>
            <w:rStyle w:val="Hyperlink"/>
            <w:noProof/>
          </w:rPr>
          <w:t>5.3  Key Code Snippets</w:t>
        </w:r>
        <w:r>
          <w:rPr>
            <w:noProof/>
            <w:webHidden/>
          </w:rPr>
          <w:tab/>
        </w:r>
        <w:r>
          <w:rPr>
            <w:noProof/>
            <w:webHidden/>
          </w:rPr>
          <w:fldChar w:fldCharType="begin"/>
        </w:r>
        <w:r>
          <w:rPr>
            <w:noProof/>
            <w:webHidden/>
          </w:rPr>
          <w:instrText xml:space="preserve"> PAGEREF _Toc243931366 \h </w:instrText>
        </w:r>
        <w:r>
          <w:rPr>
            <w:noProof/>
            <w:webHidden/>
          </w:rPr>
        </w:r>
        <w:r>
          <w:rPr>
            <w:noProof/>
            <w:webHidden/>
          </w:rPr>
          <w:fldChar w:fldCharType="separate"/>
        </w:r>
        <w:r>
          <w:rPr>
            <w:noProof/>
            <w:webHidden/>
          </w:rPr>
          <w:t>28</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67" w:history="1">
        <w:r w:rsidRPr="008724F2">
          <w:rPr>
            <w:rStyle w:val="Hyperlink"/>
            <w:noProof/>
          </w:rPr>
          <w:t>5.4  User Interface and Deployment</w:t>
        </w:r>
        <w:r>
          <w:rPr>
            <w:noProof/>
            <w:webHidden/>
          </w:rPr>
          <w:tab/>
        </w:r>
        <w:r>
          <w:rPr>
            <w:noProof/>
            <w:webHidden/>
          </w:rPr>
          <w:fldChar w:fldCharType="begin"/>
        </w:r>
        <w:r>
          <w:rPr>
            <w:noProof/>
            <w:webHidden/>
          </w:rPr>
          <w:instrText xml:space="preserve"> PAGEREF _Toc243931367 \h </w:instrText>
        </w:r>
        <w:r>
          <w:rPr>
            <w:noProof/>
            <w:webHidden/>
          </w:rPr>
        </w:r>
        <w:r>
          <w:rPr>
            <w:noProof/>
            <w:webHidden/>
          </w:rPr>
          <w:fldChar w:fldCharType="separate"/>
        </w:r>
        <w:r>
          <w:rPr>
            <w:noProof/>
            <w:webHidden/>
          </w:rPr>
          <w:t>28</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68" w:history="1">
        <w:r w:rsidRPr="008724F2">
          <w:rPr>
            <w:rStyle w:val="Hyperlink"/>
            <w:noProof/>
          </w:rPr>
          <w:t>5.5  Cloud Deployment and Provider Switching</w:t>
        </w:r>
        <w:r>
          <w:rPr>
            <w:noProof/>
            <w:webHidden/>
          </w:rPr>
          <w:tab/>
        </w:r>
        <w:r>
          <w:rPr>
            <w:noProof/>
            <w:webHidden/>
          </w:rPr>
          <w:fldChar w:fldCharType="begin"/>
        </w:r>
        <w:r>
          <w:rPr>
            <w:noProof/>
            <w:webHidden/>
          </w:rPr>
          <w:instrText xml:space="preserve"> PAGEREF _Toc243931368 \h </w:instrText>
        </w:r>
        <w:r>
          <w:rPr>
            <w:noProof/>
            <w:webHidden/>
          </w:rPr>
        </w:r>
        <w:r>
          <w:rPr>
            <w:noProof/>
            <w:webHidden/>
          </w:rPr>
          <w:fldChar w:fldCharType="separate"/>
        </w:r>
        <w:r>
          <w:rPr>
            <w:noProof/>
            <w:webHidden/>
          </w:rPr>
          <w:t>29</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69" w:history="1">
        <w:r w:rsidRPr="008724F2">
          <w:rPr>
            <w:rStyle w:val="Hyperlink"/>
            <w:noProof/>
          </w:rPr>
          <w:t>5.6  REST API</w:t>
        </w:r>
        <w:r>
          <w:rPr>
            <w:noProof/>
            <w:webHidden/>
          </w:rPr>
          <w:tab/>
        </w:r>
        <w:r>
          <w:rPr>
            <w:noProof/>
            <w:webHidden/>
          </w:rPr>
          <w:fldChar w:fldCharType="begin"/>
        </w:r>
        <w:r>
          <w:rPr>
            <w:noProof/>
            <w:webHidden/>
          </w:rPr>
          <w:instrText xml:space="preserve"> PAGEREF _Toc243931369 \h </w:instrText>
        </w:r>
        <w:r>
          <w:rPr>
            <w:noProof/>
            <w:webHidden/>
          </w:rPr>
        </w:r>
        <w:r>
          <w:rPr>
            <w:noProof/>
            <w:webHidden/>
          </w:rPr>
          <w:fldChar w:fldCharType="separate"/>
        </w:r>
        <w:r>
          <w:rPr>
            <w:noProof/>
            <w:webHidden/>
          </w:rPr>
          <w:t>30</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70" w:history="1">
        <w:r w:rsidRPr="008724F2">
          <w:rPr>
            <w:rStyle w:val="Hyperlink"/>
            <w:noProof/>
          </w:rPr>
          <w:t>5.7  Testing and Validation</w:t>
        </w:r>
        <w:r>
          <w:rPr>
            <w:noProof/>
            <w:webHidden/>
          </w:rPr>
          <w:tab/>
        </w:r>
        <w:r>
          <w:rPr>
            <w:noProof/>
            <w:webHidden/>
          </w:rPr>
          <w:fldChar w:fldCharType="begin"/>
        </w:r>
        <w:r>
          <w:rPr>
            <w:noProof/>
            <w:webHidden/>
          </w:rPr>
          <w:instrText xml:space="preserve"> PAGEREF _Toc243931370 \h </w:instrText>
        </w:r>
        <w:r>
          <w:rPr>
            <w:noProof/>
            <w:webHidden/>
          </w:rPr>
        </w:r>
        <w:r>
          <w:rPr>
            <w:noProof/>
            <w:webHidden/>
          </w:rPr>
          <w:fldChar w:fldCharType="separate"/>
        </w:r>
        <w:r>
          <w:rPr>
            <w:noProof/>
            <w:webHidden/>
          </w:rPr>
          <w:t>30</w:t>
        </w:r>
        <w:r>
          <w:rPr>
            <w:noProof/>
            <w:webHidden/>
          </w:rPr>
          <w:fldChar w:fldCharType="end"/>
        </w:r>
      </w:hyperlink>
    </w:p>
    <w:p w:rsidR="00916047" w:rsidRDefault="00916047">
      <w:pPr>
        <w:pStyle w:val="TOC1"/>
        <w:tabs>
          <w:tab w:val="right" w:leader="dot" w:pos="8299"/>
        </w:tabs>
        <w:rPr>
          <w:rFonts w:asciiTheme="minorHAnsi" w:hAnsiTheme="minorHAnsi" w:cstheme="minorBidi"/>
          <w:noProof/>
          <w:kern w:val="2"/>
          <w:szCs w:val="24"/>
          <w:lang w:val="en-IN" w:eastAsia="en-IN"/>
          <w14:ligatures w14:val="standardContextual"/>
        </w:rPr>
      </w:pPr>
      <w:hyperlink w:anchor="_Toc243931371" w:history="1">
        <w:r w:rsidRPr="008724F2">
          <w:rPr>
            <w:rStyle w:val="Hyperlink"/>
            <w:noProof/>
          </w:rPr>
          <w:t>CHAPTER 6: RESULTS AND DISCUSSION</w:t>
        </w:r>
        <w:r>
          <w:rPr>
            <w:noProof/>
            <w:webHidden/>
          </w:rPr>
          <w:tab/>
        </w:r>
        <w:r>
          <w:rPr>
            <w:noProof/>
            <w:webHidden/>
          </w:rPr>
          <w:fldChar w:fldCharType="begin"/>
        </w:r>
        <w:r>
          <w:rPr>
            <w:noProof/>
            <w:webHidden/>
          </w:rPr>
          <w:instrText xml:space="preserve"> PAGEREF _Toc243931371 \h </w:instrText>
        </w:r>
        <w:r>
          <w:rPr>
            <w:noProof/>
            <w:webHidden/>
          </w:rPr>
        </w:r>
        <w:r>
          <w:rPr>
            <w:noProof/>
            <w:webHidden/>
          </w:rPr>
          <w:fldChar w:fldCharType="separate"/>
        </w:r>
        <w:r>
          <w:rPr>
            <w:noProof/>
            <w:webHidden/>
          </w:rPr>
          <w:t>31</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72" w:history="1">
        <w:r w:rsidRPr="008724F2">
          <w:rPr>
            <w:rStyle w:val="Hyperlink"/>
            <w:noProof/>
          </w:rPr>
          <w:t>6.1  Evaluation Metrics</w:t>
        </w:r>
        <w:r>
          <w:rPr>
            <w:noProof/>
            <w:webHidden/>
          </w:rPr>
          <w:tab/>
        </w:r>
        <w:r>
          <w:rPr>
            <w:noProof/>
            <w:webHidden/>
          </w:rPr>
          <w:fldChar w:fldCharType="begin"/>
        </w:r>
        <w:r>
          <w:rPr>
            <w:noProof/>
            <w:webHidden/>
          </w:rPr>
          <w:instrText xml:space="preserve"> PAGEREF _Toc243931372 \h </w:instrText>
        </w:r>
        <w:r>
          <w:rPr>
            <w:noProof/>
            <w:webHidden/>
          </w:rPr>
        </w:r>
        <w:r>
          <w:rPr>
            <w:noProof/>
            <w:webHidden/>
          </w:rPr>
          <w:fldChar w:fldCharType="separate"/>
        </w:r>
        <w:r>
          <w:rPr>
            <w:noProof/>
            <w:webHidden/>
          </w:rPr>
          <w:t>31</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73" w:history="1">
        <w:r w:rsidRPr="008724F2">
          <w:rPr>
            <w:rStyle w:val="Hyperlink"/>
            <w:noProof/>
          </w:rPr>
          <w:t>6.2  Retrieval Ablation (Measured)</w:t>
        </w:r>
        <w:r>
          <w:rPr>
            <w:noProof/>
            <w:webHidden/>
          </w:rPr>
          <w:tab/>
        </w:r>
        <w:r>
          <w:rPr>
            <w:noProof/>
            <w:webHidden/>
          </w:rPr>
          <w:fldChar w:fldCharType="begin"/>
        </w:r>
        <w:r>
          <w:rPr>
            <w:noProof/>
            <w:webHidden/>
          </w:rPr>
          <w:instrText xml:space="preserve"> PAGEREF _Toc243931373 \h </w:instrText>
        </w:r>
        <w:r>
          <w:rPr>
            <w:noProof/>
            <w:webHidden/>
          </w:rPr>
        </w:r>
        <w:r>
          <w:rPr>
            <w:noProof/>
            <w:webHidden/>
          </w:rPr>
          <w:fldChar w:fldCharType="separate"/>
        </w:r>
        <w:r>
          <w:rPr>
            <w:noProof/>
            <w:webHidden/>
          </w:rPr>
          <w:t>32</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74" w:history="1">
        <w:r w:rsidRPr="008724F2">
          <w:rPr>
            <w:rStyle w:val="Hyperlink"/>
            <w:noProof/>
          </w:rPr>
          <w:t>6.3  Generation and Latency (Measured)</w:t>
        </w:r>
        <w:r>
          <w:rPr>
            <w:noProof/>
            <w:webHidden/>
          </w:rPr>
          <w:tab/>
        </w:r>
        <w:r>
          <w:rPr>
            <w:noProof/>
            <w:webHidden/>
          </w:rPr>
          <w:fldChar w:fldCharType="begin"/>
        </w:r>
        <w:r>
          <w:rPr>
            <w:noProof/>
            <w:webHidden/>
          </w:rPr>
          <w:instrText xml:space="preserve"> PAGEREF _Toc243931374 \h </w:instrText>
        </w:r>
        <w:r>
          <w:rPr>
            <w:noProof/>
            <w:webHidden/>
          </w:rPr>
        </w:r>
        <w:r>
          <w:rPr>
            <w:noProof/>
            <w:webHidden/>
          </w:rPr>
          <w:fldChar w:fldCharType="separate"/>
        </w:r>
        <w:r>
          <w:rPr>
            <w:noProof/>
            <w:webHidden/>
          </w:rPr>
          <w:t>32</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75" w:history="1">
        <w:r w:rsidRPr="008724F2">
          <w:rPr>
            <w:rStyle w:val="Hyperlink"/>
            <w:noProof/>
          </w:rPr>
          <w:t>6.4  Comparison with Baselines and Published Work</w:t>
        </w:r>
        <w:r>
          <w:rPr>
            <w:noProof/>
            <w:webHidden/>
          </w:rPr>
          <w:tab/>
        </w:r>
        <w:r>
          <w:rPr>
            <w:noProof/>
            <w:webHidden/>
          </w:rPr>
          <w:fldChar w:fldCharType="begin"/>
        </w:r>
        <w:r>
          <w:rPr>
            <w:noProof/>
            <w:webHidden/>
          </w:rPr>
          <w:instrText xml:space="preserve"> PAGEREF _Toc243931375 \h </w:instrText>
        </w:r>
        <w:r>
          <w:rPr>
            <w:noProof/>
            <w:webHidden/>
          </w:rPr>
        </w:r>
        <w:r>
          <w:rPr>
            <w:noProof/>
            <w:webHidden/>
          </w:rPr>
          <w:fldChar w:fldCharType="separate"/>
        </w:r>
        <w:r>
          <w:rPr>
            <w:noProof/>
            <w:webHidden/>
          </w:rPr>
          <w:t>34</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76" w:history="1">
        <w:r w:rsidRPr="008724F2">
          <w:rPr>
            <w:rStyle w:val="Hyperlink"/>
            <w:noProof/>
          </w:rPr>
          <w:t>6.5  Error Analysis</w:t>
        </w:r>
        <w:r>
          <w:rPr>
            <w:noProof/>
            <w:webHidden/>
          </w:rPr>
          <w:tab/>
        </w:r>
        <w:r>
          <w:rPr>
            <w:noProof/>
            <w:webHidden/>
          </w:rPr>
          <w:fldChar w:fldCharType="begin"/>
        </w:r>
        <w:r>
          <w:rPr>
            <w:noProof/>
            <w:webHidden/>
          </w:rPr>
          <w:instrText xml:space="preserve"> PAGEREF _Toc243931376 \h </w:instrText>
        </w:r>
        <w:r>
          <w:rPr>
            <w:noProof/>
            <w:webHidden/>
          </w:rPr>
        </w:r>
        <w:r>
          <w:rPr>
            <w:noProof/>
            <w:webHidden/>
          </w:rPr>
          <w:fldChar w:fldCharType="separate"/>
        </w:r>
        <w:r>
          <w:rPr>
            <w:noProof/>
            <w:webHidden/>
          </w:rPr>
          <w:t>35</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77" w:history="1">
        <w:r w:rsidRPr="008724F2">
          <w:rPr>
            <w:rStyle w:val="Hyperlink"/>
            <w:noProof/>
          </w:rPr>
          <w:t>6.6  Ablation Summary</w:t>
        </w:r>
        <w:r>
          <w:rPr>
            <w:noProof/>
            <w:webHidden/>
          </w:rPr>
          <w:tab/>
        </w:r>
        <w:r>
          <w:rPr>
            <w:noProof/>
            <w:webHidden/>
          </w:rPr>
          <w:fldChar w:fldCharType="begin"/>
        </w:r>
        <w:r>
          <w:rPr>
            <w:noProof/>
            <w:webHidden/>
          </w:rPr>
          <w:instrText xml:space="preserve"> PAGEREF _Toc243931377 \h </w:instrText>
        </w:r>
        <w:r>
          <w:rPr>
            <w:noProof/>
            <w:webHidden/>
          </w:rPr>
        </w:r>
        <w:r>
          <w:rPr>
            <w:noProof/>
            <w:webHidden/>
          </w:rPr>
          <w:fldChar w:fldCharType="separate"/>
        </w:r>
        <w:r>
          <w:rPr>
            <w:noProof/>
            <w:webHidden/>
          </w:rPr>
          <w:t>35</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78" w:history="1">
        <w:r w:rsidRPr="008724F2">
          <w:rPr>
            <w:rStyle w:val="Hyperlink"/>
            <w:noProof/>
          </w:rPr>
          <w:t>6.7  Output of the Working System</w:t>
        </w:r>
        <w:r>
          <w:rPr>
            <w:noProof/>
            <w:webHidden/>
          </w:rPr>
          <w:tab/>
        </w:r>
        <w:r>
          <w:rPr>
            <w:noProof/>
            <w:webHidden/>
          </w:rPr>
          <w:fldChar w:fldCharType="begin"/>
        </w:r>
        <w:r>
          <w:rPr>
            <w:noProof/>
            <w:webHidden/>
          </w:rPr>
          <w:instrText xml:space="preserve"> PAGEREF _Toc243931378 \h </w:instrText>
        </w:r>
        <w:r>
          <w:rPr>
            <w:noProof/>
            <w:webHidden/>
          </w:rPr>
        </w:r>
        <w:r>
          <w:rPr>
            <w:noProof/>
            <w:webHidden/>
          </w:rPr>
          <w:fldChar w:fldCharType="separate"/>
        </w:r>
        <w:r>
          <w:rPr>
            <w:noProof/>
            <w:webHidden/>
          </w:rPr>
          <w:t>36</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79" w:history="1">
        <w:r w:rsidRPr="008724F2">
          <w:rPr>
            <w:rStyle w:val="Hyperlink"/>
            <w:noProof/>
          </w:rPr>
          <w:t>6.8  Ethical and Responsible AI Considerations</w:t>
        </w:r>
        <w:r>
          <w:rPr>
            <w:noProof/>
            <w:webHidden/>
          </w:rPr>
          <w:tab/>
        </w:r>
        <w:r>
          <w:rPr>
            <w:noProof/>
            <w:webHidden/>
          </w:rPr>
          <w:fldChar w:fldCharType="begin"/>
        </w:r>
        <w:r>
          <w:rPr>
            <w:noProof/>
            <w:webHidden/>
          </w:rPr>
          <w:instrText xml:space="preserve"> PAGEREF _Toc243931379 \h </w:instrText>
        </w:r>
        <w:r>
          <w:rPr>
            <w:noProof/>
            <w:webHidden/>
          </w:rPr>
        </w:r>
        <w:r>
          <w:rPr>
            <w:noProof/>
            <w:webHidden/>
          </w:rPr>
          <w:fldChar w:fldCharType="separate"/>
        </w:r>
        <w:r>
          <w:rPr>
            <w:noProof/>
            <w:webHidden/>
          </w:rPr>
          <w:t>37</w:t>
        </w:r>
        <w:r>
          <w:rPr>
            <w:noProof/>
            <w:webHidden/>
          </w:rPr>
          <w:fldChar w:fldCharType="end"/>
        </w:r>
      </w:hyperlink>
    </w:p>
    <w:p w:rsidR="00916047" w:rsidRDefault="00916047">
      <w:pPr>
        <w:pStyle w:val="TOC1"/>
        <w:tabs>
          <w:tab w:val="right" w:leader="dot" w:pos="8299"/>
        </w:tabs>
        <w:rPr>
          <w:rFonts w:asciiTheme="minorHAnsi" w:hAnsiTheme="minorHAnsi" w:cstheme="minorBidi"/>
          <w:noProof/>
          <w:kern w:val="2"/>
          <w:szCs w:val="24"/>
          <w:lang w:val="en-IN" w:eastAsia="en-IN"/>
          <w14:ligatures w14:val="standardContextual"/>
        </w:rPr>
      </w:pPr>
      <w:hyperlink w:anchor="_Toc243931380" w:history="1">
        <w:r w:rsidRPr="008724F2">
          <w:rPr>
            <w:rStyle w:val="Hyperlink"/>
            <w:noProof/>
          </w:rPr>
          <w:t>CHAPTER 7: CONCLUSION AND FUTURE SCOPE</w:t>
        </w:r>
        <w:r>
          <w:rPr>
            <w:noProof/>
            <w:webHidden/>
          </w:rPr>
          <w:tab/>
        </w:r>
        <w:r>
          <w:rPr>
            <w:noProof/>
            <w:webHidden/>
          </w:rPr>
          <w:fldChar w:fldCharType="begin"/>
        </w:r>
        <w:r>
          <w:rPr>
            <w:noProof/>
            <w:webHidden/>
          </w:rPr>
          <w:instrText xml:space="preserve"> PAGEREF _Toc243931380 \h </w:instrText>
        </w:r>
        <w:r>
          <w:rPr>
            <w:noProof/>
            <w:webHidden/>
          </w:rPr>
        </w:r>
        <w:r>
          <w:rPr>
            <w:noProof/>
            <w:webHidden/>
          </w:rPr>
          <w:fldChar w:fldCharType="separate"/>
        </w:r>
        <w:r>
          <w:rPr>
            <w:noProof/>
            <w:webHidden/>
          </w:rPr>
          <w:t>39</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81" w:history="1">
        <w:r w:rsidRPr="008724F2">
          <w:rPr>
            <w:rStyle w:val="Hyperlink"/>
            <w:noProof/>
          </w:rPr>
          <w:t>7.1  Conclusion</w:t>
        </w:r>
        <w:r>
          <w:rPr>
            <w:noProof/>
            <w:webHidden/>
          </w:rPr>
          <w:tab/>
        </w:r>
        <w:r>
          <w:rPr>
            <w:noProof/>
            <w:webHidden/>
          </w:rPr>
          <w:fldChar w:fldCharType="begin"/>
        </w:r>
        <w:r>
          <w:rPr>
            <w:noProof/>
            <w:webHidden/>
          </w:rPr>
          <w:instrText xml:space="preserve"> PAGEREF _Toc243931381 \h </w:instrText>
        </w:r>
        <w:r>
          <w:rPr>
            <w:noProof/>
            <w:webHidden/>
          </w:rPr>
        </w:r>
        <w:r>
          <w:rPr>
            <w:noProof/>
            <w:webHidden/>
          </w:rPr>
          <w:fldChar w:fldCharType="separate"/>
        </w:r>
        <w:r>
          <w:rPr>
            <w:noProof/>
            <w:webHidden/>
          </w:rPr>
          <w:t>39</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82" w:history="1">
        <w:r w:rsidRPr="008724F2">
          <w:rPr>
            <w:rStyle w:val="Hyperlink"/>
            <w:noProof/>
          </w:rPr>
          <w:t>7.2  Limitations</w:t>
        </w:r>
        <w:r>
          <w:rPr>
            <w:noProof/>
            <w:webHidden/>
          </w:rPr>
          <w:tab/>
        </w:r>
        <w:r>
          <w:rPr>
            <w:noProof/>
            <w:webHidden/>
          </w:rPr>
          <w:fldChar w:fldCharType="begin"/>
        </w:r>
        <w:r>
          <w:rPr>
            <w:noProof/>
            <w:webHidden/>
          </w:rPr>
          <w:instrText xml:space="preserve"> PAGEREF _Toc243931382 \h </w:instrText>
        </w:r>
        <w:r>
          <w:rPr>
            <w:noProof/>
            <w:webHidden/>
          </w:rPr>
        </w:r>
        <w:r>
          <w:rPr>
            <w:noProof/>
            <w:webHidden/>
          </w:rPr>
          <w:fldChar w:fldCharType="separate"/>
        </w:r>
        <w:r>
          <w:rPr>
            <w:noProof/>
            <w:webHidden/>
          </w:rPr>
          <w:t>39</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83" w:history="1">
        <w:r w:rsidRPr="008724F2">
          <w:rPr>
            <w:rStyle w:val="Hyperlink"/>
            <w:noProof/>
          </w:rPr>
          <w:t>7.3  Future Enhancements</w:t>
        </w:r>
        <w:r>
          <w:rPr>
            <w:noProof/>
            <w:webHidden/>
          </w:rPr>
          <w:tab/>
        </w:r>
        <w:r>
          <w:rPr>
            <w:noProof/>
            <w:webHidden/>
          </w:rPr>
          <w:fldChar w:fldCharType="begin"/>
        </w:r>
        <w:r>
          <w:rPr>
            <w:noProof/>
            <w:webHidden/>
          </w:rPr>
          <w:instrText xml:space="preserve"> PAGEREF _Toc243931383 \h </w:instrText>
        </w:r>
        <w:r>
          <w:rPr>
            <w:noProof/>
            <w:webHidden/>
          </w:rPr>
        </w:r>
        <w:r>
          <w:rPr>
            <w:noProof/>
            <w:webHidden/>
          </w:rPr>
          <w:fldChar w:fldCharType="separate"/>
        </w:r>
        <w:r>
          <w:rPr>
            <w:noProof/>
            <w:webHidden/>
          </w:rPr>
          <w:t>40</w:t>
        </w:r>
        <w:r>
          <w:rPr>
            <w:noProof/>
            <w:webHidden/>
          </w:rPr>
          <w:fldChar w:fldCharType="end"/>
        </w:r>
      </w:hyperlink>
    </w:p>
    <w:p w:rsidR="00916047" w:rsidRDefault="00916047">
      <w:pPr>
        <w:pStyle w:val="TOC1"/>
        <w:tabs>
          <w:tab w:val="right" w:leader="dot" w:pos="8299"/>
        </w:tabs>
        <w:rPr>
          <w:rFonts w:asciiTheme="minorHAnsi" w:hAnsiTheme="minorHAnsi" w:cstheme="minorBidi"/>
          <w:noProof/>
          <w:kern w:val="2"/>
          <w:szCs w:val="24"/>
          <w:lang w:val="en-IN" w:eastAsia="en-IN"/>
          <w14:ligatures w14:val="standardContextual"/>
        </w:rPr>
      </w:pPr>
      <w:hyperlink w:anchor="_Toc243931384" w:history="1">
        <w:r w:rsidRPr="008724F2">
          <w:rPr>
            <w:rStyle w:val="Hyperlink"/>
            <w:noProof/>
          </w:rPr>
          <w:t>REFERENCES</w:t>
        </w:r>
        <w:r>
          <w:rPr>
            <w:noProof/>
            <w:webHidden/>
          </w:rPr>
          <w:tab/>
        </w:r>
        <w:r>
          <w:rPr>
            <w:noProof/>
            <w:webHidden/>
          </w:rPr>
          <w:fldChar w:fldCharType="begin"/>
        </w:r>
        <w:r>
          <w:rPr>
            <w:noProof/>
            <w:webHidden/>
          </w:rPr>
          <w:instrText xml:space="preserve"> PAGEREF _Toc243931384 \h </w:instrText>
        </w:r>
        <w:r>
          <w:rPr>
            <w:noProof/>
            <w:webHidden/>
          </w:rPr>
        </w:r>
        <w:r>
          <w:rPr>
            <w:noProof/>
            <w:webHidden/>
          </w:rPr>
          <w:fldChar w:fldCharType="separate"/>
        </w:r>
        <w:r>
          <w:rPr>
            <w:noProof/>
            <w:webHidden/>
          </w:rPr>
          <w:t>41</w:t>
        </w:r>
        <w:r>
          <w:rPr>
            <w:noProof/>
            <w:webHidden/>
          </w:rPr>
          <w:fldChar w:fldCharType="end"/>
        </w:r>
      </w:hyperlink>
    </w:p>
    <w:p w:rsidR="00916047" w:rsidRDefault="00916047">
      <w:pPr>
        <w:pStyle w:val="TOC1"/>
        <w:tabs>
          <w:tab w:val="right" w:leader="dot" w:pos="8299"/>
        </w:tabs>
        <w:rPr>
          <w:rFonts w:asciiTheme="minorHAnsi" w:hAnsiTheme="minorHAnsi" w:cstheme="minorBidi"/>
          <w:noProof/>
          <w:kern w:val="2"/>
          <w:szCs w:val="24"/>
          <w:lang w:val="en-IN" w:eastAsia="en-IN"/>
          <w14:ligatures w14:val="standardContextual"/>
        </w:rPr>
      </w:pPr>
      <w:hyperlink w:anchor="_Toc243931385" w:history="1">
        <w:r w:rsidRPr="008724F2">
          <w:rPr>
            <w:rStyle w:val="Hyperlink"/>
            <w:noProof/>
          </w:rPr>
          <w:t>APPENDICES</w:t>
        </w:r>
        <w:r>
          <w:rPr>
            <w:noProof/>
            <w:webHidden/>
          </w:rPr>
          <w:tab/>
        </w:r>
        <w:r>
          <w:rPr>
            <w:noProof/>
            <w:webHidden/>
          </w:rPr>
          <w:fldChar w:fldCharType="begin"/>
        </w:r>
        <w:r>
          <w:rPr>
            <w:noProof/>
            <w:webHidden/>
          </w:rPr>
          <w:instrText xml:space="preserve"> PAGEREF _Toc243931385 \h </w:instrText>
        </w:r>
        <w:r>
          <w:rPr>
            <w:noProof/>
            <w:webHidden/>
          </w:rPr>
        </w:r>
        <w:r>
          <w:rPr>
            <w:noProof/>
            <w:webHidden/>
          </w:rPr>
          <w:fldChar w:fldCharType="separate"/>
        </w:r>
        <w:r>
          <w:rPr>
            <w:noProof/>
            <w:webHidden/>
          </w:rPr>
          <w:t>43</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86" w:history="1">
        <w:r w:rsidRPr="008724F2">
          <w:rPr>
            <w:rStyle w:val="Hyperlink"/>
            <w:noProof/>
          </w:rPr>
          <w:t>Appendix A  GitHub Repository and README</w:t>
        </w:r>
        <w:r>
          <w:rPr>
            <w:noProof/>
            <w:webHidden/>
          </w:rPr>
          <w:tab/>
        </w:r>
        <w:r>
          <w:rPr>
            <w:noProof/>
            <w:webHidden/>
          </w:rPr>
          <w:fldChar w:fldCharType="begin"/>
        </w:r>
        <w:r>
          <w:rPr>
            <w:noProof/>
            <w:webHidden/>
          </w:rPr>
          <w:instrText xml:space="preserve"> PAGEREF _Toc243931386 \h </w:instrText>
        </w:r>
        <w:r>
          <w:rPr>
            <w:noProof/>
            <w:webHidden/>
          </w:rPr>
        </w:r>
        <w:r>
          <w:rPr>
            <w:noProof/>
            <w:webHidden/>
          </w:rPr>
          <w:fldChar w:fldCharType="separate"/>
        </w:r>
        <w:r>
          <w:rPr>
            <w:noProof/>
            <w:webHidden/>
          </w:rPr>
          <w:t>43</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87" w:history="1">
        <w:r w:rsidRPr="008724F2">
          <w:rPr>
            <w:rStyle w:val="Hyperlink"/>
            <w:noProof/>
          </w:rPr>
          <w:t>Appendix B  Models and Indices</w:t>
        </w:r>
        <w:r>
          <w:rPr>
            <w:noProof/>
            <w:webHidden/>
          </w:rPr>
          <w:tab/>
        </w:r>
        <w:r>
          <w:rPr>
            <w:noProof/>
            <w:webHidden/>
          </w:rPr>
          <w:fldChar w:fldCharType="begin"/>
        </w:r>
        <w:r>
          <w:rPr>
            <w:noProof/>
            <w:webHidden/>
          </w:rPr>
          <w:instrText xml:space="preserve"> PAGEREF _Toc243931387 \h </w:instrText>
        </w:r>
        <w:r>
          <w:rPr>
            <w:noProof/>
            <w:webHidden/>
          </w:rPr>
        </w:r>
        <w:r>
          <w:rPr>
            <w:noProof/>
            <w:webHidden/>
          </w:rPr>
          <w:fldChar w:fldCharType="separate"/>
        </w:r>
        <w:r>
          <w:rPr>
            <w:noProof/>
            <w:webHidden/>
          </w:rPr>
          <w:t>43</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88" w:history="1">
        <w:r w:rsidRPr="008724F2">
          <w:rPr>
            <w:rStyle w:val="Hyperlink"/>
            <w:noProof/>
          </w:rPr>
          <w:t>Appendix C  Key Commands to Reproduce</w:t>
        </w:r>
        <w:r>
          <w:rPr>
            <w:noProof/>
            <w:webHidden/>
          </w:rPr>
          <w:tab/>
        </w:r>
        <w:r>
          <w:rPr>
            <w:noProof/>
            <w:webHidden/>
          </w:rPr>
          <w:fldChar w:fldCharType="begin"/>
        </w:r>
        <w:r>
          <w:rPr>
            <w:noProof/>
            <w:webHidden/>
          </w:rPr>
          <w:instrText xml:space="preserve"> PAGEREF _Toc243931388 \h </w:instrText>
        </w:r>
        <w:r>
          <w:rPr>
            <w:noProof/>
            <w:webHidden/>
          </w:rPr>
        </w:r>
        <w:r>
          <w:rPr>
            <w:noProof/>
            <w:webHidden/>
          </w:rPr>
          <w:fldChar w:fldCharType="separate"/>
        </w:r>
        <w:r>
          <w:rPr>
            <w:noProof/>
            <w:webHidden/>
          </w:rPr>
          <w:t>43</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89" w:history="1">
        <w:r w:rsidRPr="008724F2">
          <w:rPr>
            <w:rStyle w:val="Hyperlink"/>
            <w:noProof/>
          </w:rPr>
          <w:t>Appendix D  Plagiarism Report</w:t>
        </w:r>
        <w:r>
          <w:rPr>
            <w:noProof/>
            <w:webHidden/>
          </w:rPr>
          <w:tab/>
        </w:r>
        <w:r>
          <w:rPr>
            <w:noProof/>
            <w:webHidden/>
          </w:rPr>
          <w:fldChar w:fldCharType="begin"/>
        </w:r>
        <w:r>
          <w:rPr>
            <w:noProof/>
            <w:webHidden/>
          </w:rPr>
          <w:instrText xml:space="preserve"> PAGEREF _Toc243931389 \h </w:instrText>
        </w:r>
        <w:r>
          <w:rPr>
            <w:noProof/>
            <w:webHidden/>
          </w:rPr>
        </w:r>
        <w:r>
          <w:rPr>
            <w:noProof/>
            <w:webHidden/>
          </w:rPr>
          <w:fldChar w:fldCharType="separate"/>
        </w:r>
        <w:r>
          <w:rPr>
            <w:noProof/>
            <w:webHidden/>
          </w:rPr>
          <w:t>43</w:t>
        </w:r>
        <w:r>
          <w:rPr>
            <w:noProof/>
            <w:webHidden/>
          </w:rPr>
          <w:fldChar w:fldCharType="end"/>
        </w:r>
      </w:hyperlink>
    </w:p>
    <w:p w:rsidR="00916047" w:rsidRDefault="00916047">
      <w:pPr>
        <w:pStyle w:val="TOC2"/>
        <w:tabs>
          <w:tab w:val="right" w:leader="dot" w:pos="8299"/>
        </w:tabs>
        <w:rPr>
          <w:rFonts w:asciiTheme="minorHAnsi" w:hAnsiTheme="minorHAnsi" w:cstheme="minorBidi"/>
          <w:noProof/>
          <w:kern w:val="2"/>
          <w:szCs w:val="24"/>
          <w:lang w:val="en-IN" w:eastAsia="en-IN"/>
          <w14:ligatures w14:val="standardContextual"/>
        </w:rPr>
      </w:pPr>
      <w:hyperlink w:anchor="_Toc243931390" w:history="1">
        <w:r w:rsidRPr="008724F2">
          <w:rPr>
            <w:rStyle w:val="Hyperlink"/>
            <w:noProof/>
          </w:rPr>
          <w:t>Appendix E  Publications / Associated Work</w:t>
        </w:r>
        <w:r>
          <w:rPr>
            <w:noProof/>
            <w:webHidden/>
          </w:rPr>
          <w:tab/>
        </w:r>
        <w:r>
          <w:rPr>
            <w:noProof/>
            <w:webHidden/>
          </w:rPr>
          <w:fldChar w:fldCharType="begin"/>
        </w:r>
        <w:r>
          <w:rPr>
            <w:noProof/>
            <w:webHidden/>
          </w:rPr>
          <w:instrText xml:space="preserve"> PAGEREF _Toc243931390 \h </w:instrText>
        </w:r>
        <w:r>
          <w:rPr>
            <w:noProof/>
            <w:webHidden/>
          </w:rPr>
        </w:r>
        <w:r>
          <w:rPr>
            <w:noProof/>
            <w:webHidden/>
          </w:rPr>
          <w:fldChar w:fldCharType="separate"/>
        </w:r>
        <w:r>
          <w:rPr>
            <w:noProof/>
            <w:webHidden/>
          </w:rPr>
          <w:t>44</w:t>
        </w:r>
        <w:r>
          <w:rPr>
            <w:noProof/>
            <w:webHidden/>
          </w:rPr>
          <w:fldChar w:fldCharType="end"/>
        </w:r>
      </w:hyperlink>
    </w:p>
    <w:p w:rsidR="006E21A7" w:rsidRDefault="001A493C">
      <w:r>
        <w:fldChar w:fldCharType="end"/>
      </w:r>
    </w:p>
    <w:p w:rsidR="006E21A7" w:rsidRDefault="001A493C">
      <w:r>
        <w:br w:type="page"/>
      </w:r>
    </w:p>
    <w:p w:rsidR="006E21A7" w:rsidRDefault="001A493C">
      <w:pPr>
        <w:spacing w:after="160"/>
        <w:jc w:val="center"/>
      </w:pPr>
      <w:r>
        <w:rPr>
          <w:b/>
          <w:sz w:val="32"/>
        </w:rPr>
        <w:lastRenderedPageBreak/>
        <w:t>LIST OF FIGURES</w:t>
      </w:r>
    </w:p>
    <w:tbl>
      <w:tblPr>
        <w:tblStyle w:val="TableGrid"/>
        <w:tblW w:w="0" w:type="auto"/>
        <w:jc w:val="center"/>
        <w:tblLook w:val="04A0" w:firstRow="1" w:lastRow="0" w:firstColumn="1" w:lastColumn="0" w:noHBand="0" w:noVBand="1"/>
      </w:tblPr>
      <w:tblGrid>
        <w:gridCol w:w="1390"/>
        <w:gridCol w:w="7135"/>
      </w:tblGrid>
      <w:tr w:rsidR="006E21A7">
        <w:trPr>
          <w:cantSplit/>
          <w:jc w:val="center"/>
        </w:trPr>
        <w:tc>
          <w:tcPr>
            <w:tcW w:w="1440" w:type="dxa"/>
          </w:tcPr>
          <w:p w:rsidR="006E21A7" w:rsidRDefault="001A493C">
            <w:pPr>
              <w:jc w:val="center"/>
            </w:pPr>
            <w:r>
              <w:rPr>
                <w:b/>
                <w:sz w:val="22"/>
              </w:rPr>
              <w:t>Fig. No.</w:t>
            </w:r>
          </w:p>
        </w:tc>
        <w:tc>
          <w:tcPr>
            <w:tcW w:w="7488" w:type="dxa"/>
          </w:tcPr>
          <w:p w:rsidR="006E21A7" w:rsidRDefault="001A493C">
            <w:pPr>
              <w:jc w:val="center"/>
            </w:pPr>
            <w:r>
              <w:rPr>
                <w:b/>
                <w:sz w:val="22"/>
              </w:rPr>
              <w:t>Title</w:t>
            </w:r>
          </w:p>
        </w:tc>
      </w:tr>
      <w:tr w:rsidR="006E21A7">
        <w:trPr>
          <w:cantSplit/>
          <w:jc w:val="center"/>
        </w:trPr>
        <w:tc>
          <w:tcPr>
            <w:tcW w:w="1440" w:type="dxa"/>
          </w:tcPr>
          <w:p w:rsidR="006E21A7" w:rsidRDefault="001A493C">
            <w:pPr>
              <w:jc w:val="left"/>
            </w:pPr>
            <w:r>
              <w:rPr>
                <w:sz w:val="22"/>
              </w:rPr>
              <w:t>4.1</w:t>
            </w:r>
          </w:p>
        </w:tc>
        <w:tc>
          <w:tcPr>
            <w:tcW w:w="7488" w:type="dxa"/>
          </w:tcPr>
          <w:p w:rsidR="006E21A7" w:rsidRDefault="001A493C">
            <w:pPr>
              <w:jc w:val="left"/>
            </w:pPr>
            <w:r>
              <w:rPr>
                <w:sz w:val="22"/>
              </w:rPr>
              <w:t>Layered System Architecture of Plant Doctor</w:t>
            </w:r>
          </w:p>
        </w:tc>
      </w:tr>
      <w:tr w:rsidR="006E21A7">
        <w:trPr>
          <w:cantSplit/>
          <w:jc w:val="center"/>
        </w:trPr>
        <w:tc>
          <w:tcPr>
            <w:tcW w:w="1440" w:type="dxa"/>
          </w:tcPr>
          <w:p w:rsidR="006E21A7" w:rsidRDefault="001A493C">
            <w:pPr>
              <w:jc w:val="left"/>
            </w:pPr>
            <w:r>
              <w:rPr>
                <w:sz w:val="22"/>
              </w:rPr>
              <w:t>4.2</w:t>
            </w:r>
          </w:p>
        </w:tc>
        <w:tc>
          <w:tcPr>
            <w:tcW w:w="7488" w:type="dxa"/>
          </w:tcPr>
          <w:p w:rsidR="006E21A7" w:rsidRDefault="001A493C">
            <w:pPr>
              <w:jc w:val="left"/>
            </w:pPr>
            <w:r>
              <w:rPr>
                <w:sz w:val="22"/>
              </w:rPr>
              <w:t>End-to-End Query Processing Pipeline</w:t>
            </w:r>
          </w:p>
        </w:tc>
      </w:tr>
      <w:tr w:rsidR="006E21A7">
        <w:trPr>
          <w:cantSplit/>
          <w:jc w:val="center"/>
        </w:trPr>
        <w:tc>
          <w:tcPr>
            <w:tcW w:w="1440" w:type="dxa"/>
          </w:tcPr>
          <w:p w:rsidR="006E21A7" w:rsidRDefault="001A493C">
            <w:pPr>
              <w:jc w:val="left"/>
            </w:pPr>
            <w:r>
              <w:rPr>
                <w:sz w:val="22"/>
              </w:rPr>
              <w:t>4.3</w:t>
            </w:r>
          </w:p>
        </w:tc>
        <w:tc>
          <w:tcPr>
            <w:tcW w:w="7488" w:type="dxa"/>
          </w:tcPr>
          <w:p w:rsidR="006E21A7" w:rsidRDefault="001A493C">
            <w:pPr>
              <w:jc w:val="left"/>
            </w:pPr>
            <w:r>
              <w:rPr>
                <w:sz w:val="22"/>
              </w:rPr>
              <w:t>Dual-Index Domain Isolation</w:t>
            </w:r>
          </w:p>
        </w:tc>
      </w:tr>
      <w:tr w:rsidR="006E21A7">
        <w:trPr>
          <w:cantSplit/>
          <w:jc w:val="center"/>
        </w:trPr>
        <w:tc>
          <w:tcPr>
            <w:tcW w:w="1440" w:type="dxa"/>
          </w:tcPr>
          <w:p w:rsidR="006E21A7" w:rsidRDefault="001A493C">
            <w:pPr>
              <w:jc w:val="left"/>
            </w:pPr>
            <w:r>
              <w:rPr>
                <w:sz w:val="22"/>
              </w:rPr>
              <w:t>6.1</w:t>
            </w:r>
          </w:p>
        </w:tc>
        <w:tc>
          <w:tcPr>
            <w:tcW w:w="7488" w:type="dxa"/>
          </w:tcPr>
          <w:p w:rsidR="006E21A7" w:rsidRDefault="001A493C">
            <w:pPr>
              <w:jc w:val="left"/>
            </w:pPr>
            <w:r>
              <w:rPr>
                <w:sz w:val="22"/>
              </w:rPr>
              <w:t>Retrieval Ablation: Context Precision and Recall</w:t>
            </w:r>
          </w:p>
        </w:tc>
      </w:tr>
      <w:tr w:rsidR="006E21A7">
        <w:trPr>
          <w:cantSplit/>
          <w:jc w:val="center"/>
        </w:trPr>
        <w:tc>
          <w:tcPr>
            <w:tcW w:w="1440" w:type="dxa"/>
          </w:tcPr>
          <w:p w:rsidR="006E21A7" w:rsidRDefault="001A493C">
            <w:pPr>
              <w:jc w:val="left"/>
            </w:pPr>
            <w:r>
              <w:rPr>
                <w:sz w:val="22"/>
              </w:rPr>
              <w:t>6.2</w:t>
            </w:r>
          </w:p>
        </w:tc>
        <w:tc>
          <w:tcPr>
            <w:tcW w:w="7488" w:type="dxa"/>
          </w:tcPr>
          <w:p w:rsidR="006E21A7" w:rsidRDefault="001A493C">
            <w:pPr>
              <w:jc w:val="left"/>
            </w:pPr>
            <w:r>
              <w:rPr>
                <w:sz w:val="22"/>
              </w:rPr>
              <w:t>Per-Stage Latency Breakdown</w:t>
            </w:r>
          </w:p>
        </w:tc>
      </w:tr>
      <w:tr w:rsidR="006E21A7">
        <w:trPr>
          <w:cantSplit/>
          <w:jc w:val="center"/>
        </w:trPr>
        <w:tc>
          <w:tcPr>
            <w:tcW w:w="1440" w:type="dxa"/>
          </w:tcPr>
          <w:p w:rsidR="006E21A7" w:rsidRDefault="001A493C">
            <w:pPr>
              <w:jc w:val="left"/>
            </w:pPr>
            <w:r>
              <w:rPr>
                <w:sz w:val="22"/>
              </w:rPr>
              <w:t>6.3</w:t>
            </w:r>
          </w:p>
        </w:tc>
        <w:tc>
          <w:tcPr>
            <w:tcW w:w="7488" w:type="dxa"/>
          </w:tcPr>
          <w:p w:rsidR="006E21A7" w:rsidRDefault="001A493C">
            <w:pPr>
              <w:jc w:val="left"/>
            </w:pPr>
            <w:r>
              <w:rPr>
                <w:sz w:val="22"/>
              </w:rPr>
              <w:t>Generation Quality: Direct LLM vs Proposed RAG</w:t>
            </w:r>
          </w:p>
        </w:tc>
      </w:tr>
      <w:tr w:rsidR="006E21A7">
        <w:trPr>
          <w:cantSplit/>
          <w:jc w:val="center"/>
        </w:trPr>
        <w:tc>
          <w:tcPr>
            <w:tcW w:w="1440" w:type="dxa"/>
          </w:tcPr>
          <w:p w:rsidR="006E21A7" w:rsidRDefault="001A493C">
            <w:pPr>
              <w:jc w:val="left"/>
            </w:pPr>
            <w:r>
              <w:rPr>
                <w:sz w:val="22"/>
              </w:rPr>
              <w:t>6.4</w:t>
            </w:r>
          </w:p>
        </w:tc>
        <w:tc>
          <w:tcPr>
            <w:tcW w:w="7488" w:type="dxa"/>
          </w:tcPr>
          <w:p w:rsidR="006E21A7" w:rsidRDefault="001A493C">
            <w:pPr>
              <w:jc w:val="left"/>
            </w:pPr>
            <w:r>
              <w:rPr>
                <w:sz w:val="22"/>
              </w:rPr>
              <w:t>Chat Assistant — Grounded Answer with Citations (Screenshot)</w:t>
            </w:r>
          </w:p>
        </w:tc>
      </w:tr>
      <w:tr w:rsidR="006E21A7">
        <w:trPr>
          <w:cantSplit/>
          <w:jc w:val="center"/>
        </w:trPr>
        <w:tc>
          <w:tcPr>
            <w:tcW w:w="1440" w:type="dxa"/>
          </w:tcPr>
          <w:p w:rsidR="006E21A7" w:rsidRDefault="001A493C">
            <w:pPr>
              <w:jc w:val="left"/>
            </w:pPr>
            <w:r>
              <w:rPr>
                <w:sz w:val="22"/>
              </w:rPr>
              <w:t>6.5</w:t>
            </w:r>
          </w:p>
        </w:tc>
        <w:tc>
          <w:tcPr>
            <w:tcW w:w="7488" w:type="dxa"/>
          </w:tcPr>
          <w:p w:rsidR="006E21A7" w:rsidRDefault="001A493C">
            <w:pPr>
              <w:jc w:val="left"/>
            </w:pPr>
            <w:r>
              <w:rPr>
                <w:sz w:val="22"/>
              </w:rPr>
              <w:t>Government Schemes Page — Second Knowledge Domain (Screenshot)</w:t>
            </w:r>
          </w:p>
        </w:tc>
      </w:tr>
      <w:tr w:rsidR="006E21A7">
        <w:trPr>
          <w:cantSplit/>
          <w:jc w:val="center"/>
        </w:trPr>
        <w:tc>
          <w:tcPr>
            <w:tcW w:w="1440" w:type="dxa"/>
          </w:tcPr>
          <w:p w:rsidR="006E21A7" w:rsidRDefault="001A493C">
            <w:pPr>
              <w:jc w:val="left"/>
            </w:pPr>
            <w:r>
              <w:rPr>
                <w:sz w:val="22"/>
              </w:rPr>
              <w:t>6.6</w:t>
            </w:r>
          </w:p>
        </w:tc>
        <w:tc>
          <w:tcPr>
            <w:tcW w:w="7488" w:type="dxa"/>
          </w:tcPr>
          <w:p w:rsidR="006E21A7" w:rsidRDefault="001A493C">
            <w:pPr>
              <w:jc w:val="left"/>
            </w:pPr>
            <w:r>
              <w:rPr>
                <w:sz w:val="22"/>
              </w:rPr>
              <w:t>Document Library — Indexed Documents (Screenshot)</w:t>
            </w:r>
          </w:p>
        </w:tc>
      </w:tr>
    </w:tbl>
    <w:p w:rsidR="006E21A7" w:rsidRDefault="006E21A7">
      <w:pPr>
        <w:spacing w:line="240" w:lineRule="auto"/>
      </w:pPr>
    </w:p>
    <w:p w:rsidR="006E21A7" w:rsidRDefault="001A493C">
      <w:r>
        <w:rPr>
          <w:i/>
          <w:sz w:val="22"/>
        </w:rPr>
        <w:t>Note: page numbers for figures/tables finalise automatically when the document fields are updated in Word (select all, press F9).</w:t>
      </w:r>
    </w:p>
    <w:p w:rsidR="006E21A7" w:rsidRDefault="001A493C">
      <w:r>
        <w:br w:type="page"/>
      </w:r>
    </w:p>
    <w:p w:rsidR="006E21A7" w:rsidRDefault="001A493C">
      <w:pPr>
        <w:spacing w:after="160"/>
        <w:jc w:val="center"/>
      </w:pPr>
      <w:r>
        <w:rPr>
          <w:b/>
          <w:sz w:val="32"/>
        </w:rPr>
        <w:lastRenderedPageBreak/>
        <w:t>LIST OF TABLES</w:t>
      </w:r>
    </w:p>
    <w:tbl>
      <w:tblPr>
        <w:tblStyle w:val="TableGrid"/>
        <w:tblW w:w="0" w:type="auto"/>
        <w:jc w:val="center"/>
        <w:tblLook w:val="04A0" w:firstRow="1" w:lastRow="0" w:firstColumn="1" w:lastColumn="0" w:noHBand="0" w:noVBand="1"/>
      </w:tblPr>
      <w:tblGrid>
        <w:gridCol w:w="1670"/>
        <w:gridCol w:w="6855"/>
      </w:tblGrid>
      <w:tr w:rsidR="006E21A7">
        <w:trPr>
          <w:cantSplit/>
          <w:jc w:val="center"/>
        </w:trPr>
        <w:tc>
          <w:tcPr>
            <w:tcW w:w="1728" w:type="dxa"/>
          </w:tcPr>
          <w:p w:rsidR="006E21A7" w:rsidRDefault="001A493C">
            <w:pPr>
              <w:jc w:val="center"/>
            </w:pPr>
            <w:r>
              <w:rPr>
                <w:b/>
                <w:sz w:val="22"/>
              </w:rPr>
              <w:t>Table No.</w:t>
            </w:r>
          </w:p>
        </w:tc>
        <w:tc>
          <w:tcPr>
            <w:tcW w:w="7200" w:type="dxa"/>
          </w:tcPr>
          <w:p w:rsidR="006E21A7" w:rsidRDefault="001A493C">
            <w:pPr>
              <w:jc w:val="center"/>
            </w:pPr>
            <w:r>
              <w:rPr>
                <w:b/>
                <w:sz w:val="22"/>
              </w:rPr>
              <w:t>Title</w:t>
            </w:r>
          </w:p>
        </w:tc>
      </w:tr>
      <w:tr w:rsidR="006E21A7">
        <w:trPr>
          <w:cantSplit/>
          <w:jc w:val="center"/>
        </w:trPr>
        <w:tc>
          <w:tcPr>
            <w:tcW w:w="1728" w:type="dxa"/>
          </w:tcPr>
          <w:p w:rsidR="006E21A7" w:rsidRDefault="001A493C">
            <w:pPr>
              <w:jc w:val="left"/>
            </w:pPr>
            <w:r>
              <w:rPr>
                <w:sz w:val="22"/>
              </w:rPr>
              <w:t>2.1</w:t>
            </w:r>
          </w:p>
        </w:tc>
        <w:tc>
          <w:tcPr>
            <w:tcW w:w="7200" w:type="dxa"/>
          </w:tcPr>
          <w:p w:rsidR="006E21A7" w:rsidRDefault="001A493C">
            <w:pPr>
              <w:jc w:val="left"/>
            </w:pPr>
            <w:r>
              <w:rPr>
                <w:sz w:val="22"/>
              </w:rPr>
              <w:t>Summary of Related Work and Research Gap</w:t>
            </w:r>
          </w:p>
        </w:tc>
      </w:tr>
      <w:tr w:rsidR="006E21A7">
        <w:trPr>
          <w:cantSplit/>
          <w:jc w:val="center"/>
        </w:trPr>
        <w:tc>
          <w:tcPr>
            <w:tcW w:w="1728" w:type="dxa"/>
          </w:tcPr>
          <w:p w:rsidR="006E21A7" w:rsidRDefault="001A493C">
            <w:pPr>
              <w:jc w:val="left"/>
            </w:pPr>
            <w:r>
              <w:rPr>
                <w:sz w:val="22"/>
              </w:rPr>
              <w:t>3.1</w:t>
            </w:r>
          </w:p>
        </w:tc>
        <w:tc>
          <w:tcPr>
            <w:tcW w:w="7200" w:type="dxa"/>
          </w:tcPr>
          <w:p w:rsidR="006E21A7" w:rsidRDefault="001A493C">
            <w:pPr>
              <w:jc w:val="left"/>
            </w:pPr>
            <w:r>
              <w:rPr>
                <w:sz w:val="22"/>
              </w:rPr>
              <w:t>Software Requirements and Development Environment</w:t>
            </w:r>
          </w:p>
        </w:tc>
      </w:tr>
      <w:tr w:rsidR="006E21A7">
        <w:trPr>
          <w:cantSplit/>
          <w:jc w:val="center"/>
        </w:trPr>
        <w:tc>
          <w:tcPr>
            <w:tcW w:w="1728" w:type="dxa"/>
          </w:tcPr>
          <w:p w:rsidR="006E21A7" w:rsidRDefault="001A493C">
            <w:pPr>
              <w:jc w:val="left"/>
            </w:pPr>
            <w:r>
              <w:rPr>
                <w:sz w:val="22"/>
              </w:rPr>
              <w:t>4.1</w:t>
            </w:r>
          </w:p>
        </w:tc>
        <w:tc>
          <w:tcPr>
            <w:tcW w:w="7200" w:type="dxa"/>
          </w:tcPr>
          <w:p w:rsidR="006E21A7" w:rsidRDefault="001A493C">
            <w:pPr>
              <w:jc w:val="left"/>
            </w:pPr>
            <w:r>
              <w:rPr>
                <w:sz w:val="22"/>
              </w:rPr>
              <w:t>Knowledge-Base (Corpus) Summary</w:t>
            </w:r>
          </w:p>
        </w:tc>
      </w:tr>
      <w:tr w:rsidR="006E21A7">
        <w:trPr>
          <w:cantSplit/>
          <w:jc w:val="center"/>
        </w:trPr>
        <w:tc>
          <w:tcPr>
            <w:tcW w:w="1728" w:type="dxa"/>
          </w:tcPr>
          <w:p w:rsidR="006E21A7" w:rsidRDefault="001A493C">
            <w:pPr>
              <w:jc w:val="left"/>
            </w:pPr>
            <w:r>
              <w:rPr>
                <w:sz w:val="22"/>
              </w:rPr>
              <w:t>4.2</w:t>
            </w:r>
          </w:p>
        </w:tc>
        <w:tc>
          <w:tcPr>
            <w:tcW w:w="7200" w:type="dxa"/>
          </w:tcPr>
          <w:p w:rsidR="006E21A7" w:rsidRDefault="001A493C">
            <w:pPr>
              <w:jc w:val="left"/>
            </w:pPr>
            <w:r>
              <w:rPr>
                <w:sz w:val="22"/>
              </w:rPr>
              <w:t>Objective-to-Methodology Mapping</w:t>
            </w:r>
          </w:p>
        </w:tc>
      </w:tr>
      <w:tr w:rsidR="006E21A7">
        <w:trPr>
          <w:cantSplit/>
          <w:jc w:val="center"/>
        </w:trPr>
        <w:tc>
          <w:tcPr>
            <w:tcW w:w="1728" w:type="dxa"/>
          </w:tcPr>
          <w:p w:rsidR="006E21A7" w:rsidRDefault="001A493C">
            <w:pPr>
              <w:jc w:val="left"/>
            </w:pPr>
            <w:r>
              <w:rPr>
                <w:sz w:val="22"/>
              </w:rPr>
              <w:t>5.1</w:t>
            </w:r>
          </w:p>
        </w:tc>
        <w:tc>
          <w:tcPr>
            <w:tcW w:w="7200" w:type="dxa"/>
          </w:tcPr>
          <w:p w:rsidR="006E21A7" w:rsidRDefault="001A493C">
            <w:pPr>
              <w:jc w:val="left"/>
            </w:pPr>
            <w:r>
              <w:rPr>
                <w:sz w:val="22"/>
              </w:rPr>
              <w:t>System / Pipeline Configuration</w:t>
            </w:r>
          </w:p>
        </w:tc>
      </w:tr>
      <w:tr w:rsidR="006E21A7">
        <w:trPr>
          <w:cantSplit/>
          <w:jc w:val="center"/>
        </w:trPr>
        <w:tc>
          <w:tcPr>
            <w:tcW w:w="1728" w:type="dxa"/>
          </w:tcPr>
          <w:p w:rsidR="006E21A7" w:rsidRDefault="001A493C">
            <w:pPr>
              <w:jc w:val="left"/>
            </w:pPr>
            <w:r>
              <w:rPr>
                <w:sz w:val="22"/>
              </w:rPr>
              <w:t>5.2</w:t>
            </w:r>
          </w:p>
        </w:tc>
        <w:tc>
          <w:tcPr>
            <w:tcW w:w="7200" w:type="dxa"/>
          </w:tcPr>
          <w:p w:rsidR="006E21A7" w:rsidRDefault="001A493C">
            <w:pPr>
              <w:jc w:val="left"/>
            </w:pPr>
            <w:r>
              <w:rPr>
                <w:sz w:val="22"/>
              </w:rPr>
              <w:t>REST API Endpoints Exposed by the Backend</w:t>
            </w:r>
          </w:p>
        </w:tc>
      </w:tr>
      <w:tr w:rsidR="006E21A7">
        <w:trPr>
          <w:cantSplit/>
          <w:jc w:val="center"/>
        </w:trPr>
        <w:tc>
          <w:tcPr>
            <w:tcW w:w="1728" w:type="dxa"/>
          </w:tcPr>
          <w:p w:rsidR="006E21A7" w:rsidRDefault="001A493C">
            <w:pPr>
              <w:jc w:val="left"/>
            </w:pPr>
            <w:r>
              <w:rPr>
                <w:sz w:val="22"/>
              </w:rPr>
              <w:t>6.1</w:t>
            </w:r>
          </w:p>
        </w:tc>
        <w:tc>
          <w:tcPr>
            <w:tcW w:w="7200" w:type="dxa"/>
          </w:tcPr>
          <w:p w:rsidR="006E21A7" w:rsidRDefault="001A493C">
            <w:pPr>
              <w:jc w:val="left"/>
            </w:pPr>
            <w:r>
              <w:rPr>
                <w:sz w:val="22"/>
              </w:rPr>
              <w:t>Retrieval Ablation Results (Measured)</w:t>
            </w:r>
          </w:p>
        </w:tc>
      </w:tr>
      <w:tr w:rsidR="006E21A7">
        <w:trPr>
          <w:cantSplit/>
          <w:jc w:val="center"/>
        </w:trPr>
        <w:tc>
          <w:tcPr>
            <w:tcW w:w="1728" w:type="dxa"/>
          </w:tcPr>
          <w:p w:rsidR="006E21A7" w:rsidRDefault="001A493C">
            <w:pPr>
              <w:jc w:val="left"/>
            </w:pPr>
            <w:r>
              <w:rPr>
                <w:sz w:val="22"/>
              </w:rPr>
              <w:t>6.2</w:t>
            </w:r>
          </w:p>
        </w:tc>
        <w:tc>
          <w:tcPr>
            <w:tcW w:w="7200" w:type="dxa"/>
          </w:tcPr>
          <w:p w:rsidR="006E21A7" w:rsidRDefault="001A493C">
            <w:pPr>
              <w:jc w:val="left"/>
            </w:pPr>
            <w:r>
              <w:rPr>
                <w:sz w:val="22"/>
              </w:rPr>
              <w:t>Generation and Latency Results (Measured)</w:t>
            </w:r>
          </w:p>
        </w:tc>
      </w:tr>
    </w:tbl>
    <w:p w:rsidR="006E21A7" w:rsidRDefault="006E21A7">
      <w:pPr>
        <w:spacing w:line="240" w:lineRule="auto"/>
      </w:pPr>
    </w:p>
    <w:p w:rsidR="006E21A7" w:rsidRDefault="001A493C">
      <w:r>
        <w:br w:type="page"/>
      </w:r>
    </w:p>
    <w:p w:rsidR="006E21A7" w:rsidRDefault="001A493C">
      <w:pPr>
        <w:spacing w:after="160"/>
        <w:jc w:val="center"/>
      </w:pPr>
      <w:r>
        <w:rPr>
          <w:b/>
          <w:sz w:val="32"/>
        </w:rPr>
        <w:lastRenderedPageBreak/>
        <w:t>LIST OF ABBREVIATIONS</w:t>
      </w:r>
    </w:p>
    <w:tbl>
      <w:tblPr>
        <w:tblStyle w:val="TableGrid"/>
        <w:tblW w:w="0" w:type="auto"/>
        <w:jc w:val="center"/>
        <w:tblLook w:val="04A0" w:firstRow="1" w:lastRow="0" w:firstColumn="1" w:lastColumn="0" w:noHBand="0" w:noVBand="1"/>
      </w:tblPr>
      <w:tblGrid>
        <w:gridCol w:w="2513"/>
        <w:gridCol w:w="6012"/>
      </w:tblGrid>
      <w:tr w:rsidR="006E21A7">
        <w:trPr>
          <w:cantSplit/>
          <w:jc w:val="center"/>
        </w:trPr>
        <w:tc>
          <w:tcPr>
            <w:tcW w:w="2592" w:type="dxa"/>
          </w:tcPr>
          <w:p w:rsidR="006E21A7" w:rsidRDefault="001A493C">
            <w:pPr>
              <w:jc w:val="center"/>
            </w:pPr>
            <w:r>
              <w:rPr>
                <w:b/>
                <w:sz w:val="22"/>
              </w:rPr>
              <w:t>Abbreviation</w:t>
            </w:r>
          </w:p>
        </w:tc>
        <w:tc>
          <w:tcPr>
            <w:tcW w:w="6336" w:type="dxa"/>
          </w:tcPr>
          <w:p w:rsidR="006E21A7" w:rsidRDefault="001A493C">
            <w:pPr>
              <w:jc w:val="center"/>
            </w:pPr>
            <w:r>
              <w:rPr>
                <w:b/>
                <w:sz w:val="22"/>
              </w:rPr>
              <w:t>Expansion</w:t>
            </w:r>
          </w:p>
        </w:tc>
      </w:tr>
      <w:tr w:rsidR="006E21A7">
        <w:trPr>
          <w:cantSplit/>
          <w:jc w:val="center"/>
        </w:trPr>
        <w:tc>
          <w:tcPr>
            <w:tcW w:w="2592" w:type="dxa"/>
          </w:tcPr>
          <w:p w:rsidR="006E21A7" w:rsidRDefault="001A493C">
            <w:pPr>
              <w:jc w:val="left"/>
            </w:pPr>
            <w:r>
              <w:rPr>
                <w:sz w:val="22"/>
              </w:rPr>
              <w:t>AI</w:t>
            </w:r>
          </w:p>
        </w:tc>
        <w:tc>
          <w:tcPr>
            <w:tcW w:w="6336" w:type="dxa"/>
          </w:tcPr>
          <w:p w:rsidR="006E21A7" w:rsidRDefault="001A493C">
            <w:pPr>
              <w:jc w:val="left"/>
            </w:pPr>
            <w:r>
              <w:rPr>
                <w:sz w:val="22"/>
              </w:rPr>
              <w:t>Artificial Intelligence</w:t>
            </w:r>
          </w:p>
        </w:tc>
      </w:tr>
      <w:tr w:rsidR="006E21A7">
        <w:trPr>
          <w:cantSplit/>
          <w:jc w:val="center"/>
        </w:trPr>
        <w:tc>
          <w:tcPr>
            <w:tcW w:w="2592" w:type="dxa"/>
          </w:tcPr>
          <w:p w:rsidR="006E21A7" w:rsidRDefault="001A493C">
            <w:pPr>
              <w:jc w:val="left"/>
            </w:pPr>
            <w:r>
              <w:rPr>
                <w:sz w:val="22"/>
              </w:rPr>
              <w:t>API</w:t>
            </w:r>
          </w:p>
        </w:tc>
        <w:tc>
          <w:tcPr>
            <w:tcW w:w="6336" w:type="dxa"/>
          </w:tcPr>
          <w:p w:rsidR="006E21A7" w:rsidRDefault="001A493C">
            <w:pPr>
              <w:jc w:val="left"/>
            </w:pPr>
            <w:r>
              <w:rPr>
                <w:sz w:val="22"/>
              </w:rPr>
              <w:t>Application Programming Interface</w:t>
            </w:r>
          </w:p>
        </w:tc>
      </w:tr>
      <w:tr w:rsidR="006E21A7">
        <w:trPr>
          <w:cantSplit/>
          <w:jc w:val="center"/>
        </w:trPr>
        <w:tc>
          <w:tcPr>
            <w:tcW w:w="2592" w:type="dxa"/>
          </w:tcPr>
          <w:p w:rsidR="006E21A7" w:rsidRDefault="001A493C">
            <w:pPr>
              <w:jc w:val="left"/>
            </w:pPr>
            <w:r>
              <w:rPr>
                <w:sz w:val="22"/>
              </w:rPr>
              <w:t>ASR</w:t>
            </w:r>
          </w:p>
        </w:tc>
        <w:tc>
          <w:tcPr>
            <w:tcW w:w="6336" w:type="dxa"/>
          </w:tcPr>
          <w:p w:rsidR="006E21A7" w:rsidRDefault="001A493C">
            <w:pPr>
              <w:jc w:val="left"/>
            </w:pPr>
            <w:r>
              <w:rPr>
                <w:sz w:val="22"/>
              </w:rPr>
              <w:t>Automatic Speech Recognition</w:t>
            </w:r>
          </w:p>
        </w:tc>
      </w:tr>
      <w:tr w:rsidR="006E21A7">
        <w:trPr>
          <w:cantSplit/>
          <w:jc w:val="center"/>
        </w:trPr>
        <w:tc>
          <w:tcPr>
            <w:tcW w:w="2592" w:type="dxa"/>
          </w:tcPr>
          <w:p w:rsidR="006E21A7" w:rsidRDefault="001A493C">
            <w:pPr>
              <w:jc w:val="left"/>
            </w:pPr>
            <w:r>
              <w:rPr>
                <w:sz w:val="22"/>
              </w:rPr>
              <w:t>BM25</w:t>
            </w:r>
          </w:p>
        </w:tc>
        <w:tc>
          <w:tcPr>
            <w:tcW w:w="6336" w:type="dxa"/>
          </w:tcPr>
          <w:p w:rsidR="006E21A7" w:rsidRDefault="001A493C">
            <w:pPr>
              <w:jc w:val="left"/>
            </w:pPr>
            <w:r>
              <w:rPr>
                <w:sz w:val="22"/>
              </w:rPr>
              <w:t>Best Match 25 (Okapi ranking)</w:t>
            </w:r>
          </w:p>
        </w:tc>
      </w:tr>
      <w:tr w:rsidR="006E21A7">
        <w:trPr>
          <w:cantSplit/>
          <w:jc w:val="center"/>
        </w:trPr>
        <w:tc>
          <w:tcPr>
            <w:tcW w:w="2592" w:type="dxa"/>
          </w:tcPr>
          <w:p w:rsidR="006E21A7" w:rsidRDefault="001A493C">
            <w:pPr>
              <w:jc w:val="left"/>
            </w:pPr>
            <w:r>
              <w:rPr>
                <w:sz w:val="22"/>
              </w:rPr>
              <w:t>CPU</w:t>
            </w:r>
          </w:p>
        </w:tc>
        <w:tc>
          <w:tcPr>
            <w:tcW w:w="6336" w:type="dxa"/>
          </w:tcPr>
          <w:p w:rsidR="006E21A7" w:rsidRDefault="001A493C">
            <w:pPr>
              <w:jc w:val="left"/>
            </w:pPr>
            <w:r>
              <w:rPr>
                <w:sz w:val="22"/>
              </w:rPr>
              <w:t>Central Processing Unit</w:t>
            </w:r>
          </w:p>
        </w:tc>
      </w:tr>
      <w:tr w:rsidR="006E21A7">
        <w:trPr>
          <w:cantSplit/>
          <w:jc w:val="center"/>
        </w:trPr>
        <w:tc>
          <w:tcPr>
            <w:tcW w:w="2592" w:type="dxa"/>
          </w:tcPr>
          <w:p w:rsidR="006E21A7" w:rsidRDefault="001A493C">
            <w:pPr>
              <w:jc w:val="left"/>
            </w:pPr>
            <w:r>
              <w:rPr>
                <w:sz w:val="22"/>
              </w:rPr>
              <w:t>FAISS</w:t>
            </w:r>
          </w:p>
        </w:tc>
        <w:tc>
          <w:tcPr>
            <w:tcW w:w="6336" w:type="dxa"/>
          </w:tcPr>
          <w:p w:rsidR="006E21A7" w:rsidRDefault="001A493C">
            <w:pPr>
              <w:jc w:val="left"/>
            </w:pPr>
            <w:r>
              <w:rPr>
                <w:sz w:val="22"/>
              </w:rPr>
              <w:t>Facebook AI Similarity Search</w:t>
            </w:r>
          </w:p>
        </w:tc>
      </w:tr>
      <w:tr w:rsidR="006E21A7">
        <w:trPr>
          <w:cantSplit/>
          <w:jc w:val="center"/>
        </w:trPr>
        <w:tc>
          <w:tcPr>
            <w:tcW w:w="2592" w:type="dxa"/>
          </w:tcPr>
          <w:p w:rsidR="006E21A7" w:rsidRDefault="001A493C">
            <w:pPr>
              <w:jc w:val="left"/>
            </w:pPr>
            <w:r>
              <w:rPr>
                <w:sz w:val="22"/>
              </w:rPr>
              <w:t>GPU</w:t>
            </w:r>
          </w:p>
        </w:tc>
        <w:tc>
          <w:tcPr>
            <w:tcW w:w="6336" w:type="dxa"/>
          </w:tcPr>
          <w:p w:rsidR="006E21A7" w:rsidRDefault="001A493C">
            <w:pPr>
              <w:jc w:val="left"/>
            </w:pPr>
            <w:r>
              <w:rPr>
                <w:sz w:val="22"/>
              </w:rPr>
              <w:t>Graphics Processing Unit</w:t>
            </w:r>
          </w:p>
        </w:tc>
      </w:tr>
      <w:tr w:rsidR="006E21A7">
        <w:trPr>
          <w:cantSplit/>
          <w:jc w:val="center"/>
        </w:trPr>
        <w:tc>
          <w:tcPr>
            <w:tcW w:w="2592" w:type="dxa"/>
          </w:tcPr>
          <w:p w:rsidR="006E21A7" w:rsidRDefault="001A493C">
            <w:pPr>
              <w:jc w:val="left"/>
            </w:pPr>
            <w:r>
              <w:rPr>
                <w:sz w:val="22"/>
              </w:rPr>
              <w:t>IDF</w:t>
            </w:r>
          </w:p>
        </w:tc>
        <w:tc>
          <w:tcPr>
            <w:tcW w:w="6336" w:type="dxa"/>
          </w:tcPr>
          <w:p w:rsidR="006E21A7" w:rsidRDefault="001A493C">
            <w:pPr>
              <w:jc w:val="left"/>
            </w:pPr>
            <w:r>
              <w:rPr>
                <w:sz w:val="22"/>
              </w:rPr>
              <w:t>Inverse Document Frequency</w:t>
            </w:r>
          </w:p>
        </w:tc>
      </w:tr>
      <w:tr w:rsidR="006E21A7">
        <w:trPr>
          <w:cantSplit/>
          <w:jc w:val="center"/>
        </w:trPr>
        <w:tc>
          <w:tcPr>
            <w:tcW w:w="2592" w:type="dxa"/>
          </w:tcPr>
          <w:p w:rsidR="006E21A7" w:rsidRDefault="001A493C">
            <w:pPr>
              <w:jc w:val="left"/>
            </w:pPr>
            <w:r>
              <w:rPr>
                <w:sz w:val="22"/>
              </w:rPr>
              <w:t>LLM</w:t>
            </w:r>
          </w:p>
        </w:tc>
        <w:tc>
          <w:tcPr>
            <w:tcW w:w="6336" w:type="dxa"/>
          </w:tcPr>
          <w:p w:rsidR="006E21A7" w:rsidRDefault="001A493C">
            <w:pPr>
              <w:jc w:val="left"/>
            </w:pPr>
            <w:r>
              <w:rPr>
                <w:sz w:val="22"/>
              </w:rPr>
              <w:t>Large Language Model</w:t>
            </w:r>
          </w:p>
        </w:tc>
      </w:tr>
      <w:tr w:rsidR="006E21A7">
        <w:trPr>
          <w:cantSplit/>
          <w:jc w:val="center"/>
        </w:trPr>
        <w:tc>
          <w:tcPr>
            <w:tcW w:w="2592" w:type="dxa"/>
          </w:tcPr>
          <w:p w:rsidR="006E21A7" w:rsidRDefault="001A493C">
            <w:pPr>
              <w:jc w:val="left"/>
            </w:pPr>
            <w:r>
              <w:rPr>
                <w:sz w:val="22"/>
              </w:rPr>
              <w:t>MMR</w:t>
            </w:r>
          </w:p>
        </w:tc>
        <w:tc>
          <w:tcPr>
            <w:tcW w:w="6336" w:type="dxa"/>
          </w:tcPr>
          <w:p w:rsidR="006E21A7" w:rsidRDefault="001A493C">
            <w:pPr>
              <w:jc w:val="left"/>
            </w:pPr>
            <w:r>
              <w:rPr>
                <w:sz w:val="22"/>
              </w:rPr>
              <w:t>Maximal Marginal Relevance</w:t>
            </w:r>
          </w:p>
        </w:tc>
      </w:tr>
      <w:tr w:rsidR="006E21A7">
        <w:trPr>
          <w:cantSplit/>
          <w:jc w:val="center"/>
        </w:trPr>
        <w:tc>
          <w:tcPr>
            <w:tcW w:w="2592" w:type="dxa"/>
          </w:tcPr>
          <w:p w:rsidR="006E21A7" w:rsidRDefault="001A493C">
            <w:pPr>
              <w:jc w:val="left"/>
            </w:pPr>
            <w:r>
              <w:rPr>
                <w:sz w:val="22"/>
              </w:rPr>
              <w:t>NLI</w:t>
            </w:r>
          </w:p>
        </w:tc>
        <w:tc>
          <w:tcPr>
            <w:tcW w:w="6336" w:type="dxa"/>
          </w:tcPr>
          <w:p w:rsidR="006E21A7" w:rsidRDefault="001A493C">
            <w:pPr>
              <w:jc w:val="left"/>
            </w:pPr>
            <w:r>
              <w:rPr>
                <w:sz w:val="22"/>
              </w:rPr>
              <w:t>Natural Language Inference</w:t>
            </w:r>
          </w:p>
        </w:tc>
      </w:tr>
      <w:tr w:rsidR="006E21A7">
        <w:trPr>
          <w:cantSplit/>
          <w:jc w:val="center"/>
        </w:trPr>
        <w:tc>
          <w:tcPr>
            <w:tcW w:w="2592" w:type="dxa"/>
          </w:tcPr>
          <w:p w:rsidR="006E21A7" w:rsidRDefault="001A493C">
            <w:pPr>
              <w:jc w:val="left"/>
            </w:pPr>
            <w:r>
              <w:rPr>
                <w:sz w:val="22"/>
              </w:rPr>
              <w:t>ONNX</w:t>
            </w:r>
          </w:p>
        </w:tc>
        <w:tc>
          <w:tcPr>
            <w:tcW w:w="6336" w:type="dxa"/>
          </w:tcPr>
          <w:p w:rsidR="006E21A7" w:rsidRDefault="001A493C">
            <w:pPr>
              <w:jc w:val="left"/>
            </w:pPr>
            <w:r>
              <w:rPr>
                <w:sz w:val="22"/>
              </w:rPr>
              <w:t>Open Neural Network Exchange</w:t>
            </w:r>
          </w:p>
        </w:tc>
      </w:tr>
      <w:tr w:rsidR="006E21A7">
        <w:trPr>
          <w:cantSplit/>
          <w:jc w:val="center"/>
        </w:trPr>
        <w:tc>
          <w:tcPr>
            <w:tcW w:w="2592" w:type="dxa"/>
          </w:tcPr>
          <w:p w:rsidR="006E21A7" w:rsidRDefault="001A493C">
            <w:pPr>
              <w:jc w:val="left"/>
            </w:pPr>
            <w:r>
              <w:rPr>
                <w:sz w:val="22"/>
              </w:rPr>
              <w:t>RAG</w:t>
            </w:r>
          </w:p>
        </w:tc>
        <w:tc>
          <w:tcPr>
            <w:tcW w:w="6336" w:type="dxa"/>
          </w:tcPr>
          <w:p w:rsidR="006E21A7" w:rsidRDefault="001A493C">
            <w:pPr>
              <w:jc w:val="left"/>
            </w:pPr>
            <w:r>
              <w:rPr>
                <w:sz w:val="22"/>
              </w:rPr>
              <w:t>Retrieval-Augmented Generation</w:t>
            </w:r>
          </w:p>
        </w:tc>
      </w:tr>
      <w:tr w:rsidR="006E21A7">
        <w:trPr>
          <w:cantSplit/>
          <w:jc w:val="center"/>
        </w:trPr>
        <w:tc>
          <w:tcPr>
            <w:tcW w:w="2592" w:type="dxa"/>
          </w:tcPr>
          <w:p w:rsidR="006E21A7" w:rsidRDefault="001A493C">
            <w:pPr>
              <w:jc w:val="left"/>
            </w:pPr>
            <w:r>
              <w:rPr>
                <w:sz w:val="22"/>
              </w:rPr>
              <w:t>REST</w:t>
            </w:r>
          </w:p>
        </w:tc>
        <w:tc>
          <w:tcPr>
            <w:tcW w:w="6336" w:type="dxa"/>
          </w:tcPr>
          <w:p w:rsidR="006E21A7" w:rsidRDefault="001A493C">
            <w:pPr>
              <w:jc w:val="left"/>
            </w:pPr>
            <w:r>
              <w:rPr>
                <w:sz w:val="22"/>
              </w:rPr>
              <w:t>Representational State Transfer</w:t>
            </w:r>
          </w:p>
        </w:tc>
      </w:tr>
      <w:tr w:rsidR="006E21A7">
        <w:trPr>
          <w:cantSplit/>
          <w:jc w:val="center"/>
        </w:trPr>
        <w:tc>
          <w:tcPr>
            <w:tcW w:w="2592" w:type="dxa"/>
          </w:tcPr>
          <w:p w:rsidR="006E21A7" w:rsidRDefault="001A493C">
            <w:pPr>
              <w:jc w:val="left"/>
            </w:pPr>
            <w:r>
              <w:rPr>
                <w:sz w:val="22"/>
              </w:rPr>
              <w:t>SPA</w:t>
            </w:r>
          </w:p>
        </w:tc>
        <w:tc>
          <w:tcPr>
            <w:tcW w:w="6336" w:type="dxa"/>
          </w:tcPr>
          <w:p w:rsidR="006E21A7" w:rsidRDefault="001A493C">
            <w:pPr>
              <w:jc w:val="left"/>
            </w:pPr>
            <w:r>
              <w:rPr>
                <w:sz w:val="22"/>
              </w:rPr>
              <w:t>Single-Page Application</w:t>
            </w:r>
          </w:p>
        </w:tc>
      </w:tr>
      <w:tr w:rsidR="006E21A7">
        <w:trPr>
          <w:cantSplit/>
          <w:jc w:val="center"/>
        </w:trPr>
        <w:tc>
          <w:tcPr>
            <w:tcW w:w="2592" w:type="dxa"/>
          </w:tcPr>
          <w:p w:rsidR="006E21A7" w:rsidRDefault="001A493C">
            <w:pPr>
              <w:jc w:val="left"/>
            </w:pPr>
            <w:r>
              <w:rPr>
                <w:sz w:val="22"/>
              </w:rPr>
              <w:t>TF</w:t>
            </w:r>
          </w:p>
        </w:tc>
        <w:tc>
          <w:tcPr>
            <w:tcW w:w="6336" w:type="dxa"/>
          </w:tcPr>
          <w:p w:rsidR="006E21A7" w:rsidRDefault="001A493C">
            <w:pPr>
              <w:jc w:val="left"/>
            </w:pPr>
            <w:r>
              <w:rPr>
                <w:sz w:val="22"/>
              </w:rPr>
              <w:t>Term Frequency</w:t>
            </w:r>
          </w:p>
        </w:tc>
      </w:tr>
      <w:tr w:rsidR="006E21A7">
        <w:trPr>
          <w:cantSplit/>
          <w:jc w:val="center"/>
        </w:trPr>
        <w:tc>
          <w:tcPr>
            <w:tcW w:w="2592" w:type="dxa"/>
          </w:tcPr>
          <w:p w:rsidR="006E21A7" w:rsidRDefault="001A493C">
            <w:pPr>
              <w:jc w:val="left"/>
            </w:pPr>
            <w:r>
              <w:rPr>
                <w:sz w:val="22"/>
              </w:rPr>
              <w:t>TTS</w:t>
            </w:r>
          </w:p>
        </w:tc>
        <w:tc>
          <w:tcPr>
            <w:tcW w:w="6336" w:type="dxa"/>
          </w:tcPr>
          <w:p w:rsidR="006E21A7" w:rsidRDefault="001A493C">
            <w:pPr>
              <w:jc w:val="left"/>
            </w:pPr>
            <w:r>
              <w:rPr>
                <w:sz w:val="22"/>
              </w:rPr>
              <w:t>Text-to-Speech</w:t>
            </w:r>
          </w:p>
        </w:tc>
      </w:tr>
      <w:tr w:rsidR="006E21A7">
        <w:trPr>
          <w:cantSplit/>
          <w:jc w:val="center"/>
        </w:trPr>
        <w:tc>
          <w:tcPr>
            <w:tcW w:w="2592" w:type="dxa"/>
          </w:tcPr>
          <w:p w:rsidR="006E21A7" w:rsidRDefault="001A493C">
            <w:pPr>
              <w:jc w:val="left"/>
            </w:pPr>
            <w:r>
              <w:rPr>
                <w:sz w:val="22"/>
              </w:rPr>
              <w:t>TYLCV</w:t>
            </w:r>
          </w:p>
        </w:tc>
        <w:tc>
          <w:tcPr>
            <w:tcW w:w="6336" w:type="dxa"/>
          </w:tcPr>
          <w:p w:rsidR="006E21A7" w:rsidRDefault="001A493C">
            <w:pPr>
              <w:jc w:val="left"/>
            </w:pPr>
            <w:r>
              <w:rPr>
                <w:sz w:val="22"/>
              </w:rPr>
              <w:t>Tomato Yellow Leaf Curl Virus</w:t>
            </w:r>
          </w:p>
        </w:tc>
      </w:tr>
      <w:tr w:rsidR="006E21A7">
        <w:trPr>
          <w:cantSplit/>
          <w:jc w:val="center"/>
        </w:trPr>
        <w:tc>
          <w:tcPr>
            <w:tcW w:w="2592" w:type="dxa"/>
          </w:tcPr>
          <w:p w:rsidR="006E21A7" w:rsidRDefault="001A493C">
            <w:pPr>
              <w:jc w:val="left"/>
            </w:pPr>
            <w:r>
              <w:rPr>
                <w:sz w:val="22"/>
              </w:rPr>
              <w:t>UI</w:t>
            </w:r>
          </w:p>
        </w:tc>
        <w:tc>
          <w:tcPr>
            <w:tcW w:w="6336" w:type="dxa"/>
          </w:tcPr>
          <w:p w:rsidR="006E21A7" w:rsidRDefault="001A493C">
            <w:pPr>
              <w:jc w:val="left"/>
            </w:pPr>
            <w:r>
              <w:rPr>
                <w:sz w:val="22"/>
              </w:rPr>
              <w:t>User Interface</w:t>
            </w:r>
          </w:p>
        </w:tc>
      </w:tr>
      <w:tr w:rsidR="006E21A7">
        <w:trPr>
          <w:cantSplit/>
          <w:jc w:val="center"/>
        </w:trPr>
        <w:tc>
          <w:tcPr>
            <w:tcW w:w="2592" w:type="dxa"/>
          </w:tcPr>
          <w:p w:rsidR="006E21A7" w:rsidRDefault="001A493C">
            <w:pPr>
              <w:jc w:val="left"/>
            </w:pPr>
            <w:r>
              <w:rPr>
                <w:sz w:val="22"/>
              </w:rPr>
              <w:t>WER</w:t>
            </w:r>
          </w:p>
        </w:tc>
        <w:tc>
          <w:tcPr>
            <w:tcW w:w="6336" w:type="dxa"/>
          </w:tcPr>
          <w:p w:rsidR="006E21A7" w:rsidRDefault="001A493C">
            <w:pPr>
              <w:jc w:val="left"/>
            </w:pPr>
            <w:r>
              <w:rPr>
                <w:sz w:val="22"/>
              </w:rPr>
              <w:t>Word Error Rate</w:t>
            </w:r>
          </w:p>
        </w:tc>
      </w:tr>
    </w:tbl>
    <w:p w:rsidR="006E21A7" w:rsidRDefault="006E21A7">
      <w:pPr>
        <w:spacing w:line="240" w:lineRule="auto"/>
      </w:pPr>
    </w:p>
    <w:p w:rsidR="006E21A7" w:rsidRDefault="006E21A7">
      <w:pPr>
        <w:sectPr w:rsidR="006E21A7">
          <w:footerReference w:type="default" r:id="rId10"/>
          <w:pgSz w:w="11909" w:h="16834"/>
          <w:pgMar w:top="1440" w:right="1800" w:bottom="1440" w:left="1800" w:header="720" w:footer="720" w:gutter="0"/>
          <w:pgNumType w:fmt="lowerRoman" w:start="1"/>
          <w:cols w:space="720"/>
          <w:docGrid w:linePitch="360"/>
        </w:sectPr>
      </w:pPr>
    </w:p>
    <w:p w:rsidR="006E21A7" w:rsidRDefault="001A493C">
      <w:pPr>
        <w:pStyle w:val="Heading1"/>
        <w:pageBreakBefore/>
      </w:pPr>
      <w:bookmarkStart w:id="0" w:name="_Toc243931321"/>
      <w:r>
        <w:lastRenderedPageBreak/>
        <w:t>CHAPTER 1: INTRODUCTION</w:t>
      </w:r>
      <w:bookmarkEnd w:id="0"/>
    </w:p>
    <w:p w:rsidR="006E21A7" w:rsidRDefault="001A493C">
      <w:pPr>
        <w:pStyle w:val="Heading2"/>
      </w:pPr>
      <w:bookmarkStart w:id="1" w:name="_Toc243931322"/>
      <w:r>
        <w:t>1.1  Background / Overview</w:t>
      </w:r>
      <w:bookmarkEnd w:id="1"/>
    </w:p>
    <w:p w:rsidR="006E21A7" w:rsidRDefault="001A493C">
      <w:r>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w:t>
      </w:r>
      <w:r>
        <w:t>ents, pesticides and fertiliser recommendations; a scheme question deals in eligibility rules, required documents, benefit amounts, deadlines and application steps [1][2].</w:t>
      </w:r>
    </w:p>
    <w:p w:rsidR="006E21A7" w:rsidRDefault="001A493C">
      <w:r>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w:t>
      </w:r>
      <w:r>
        <w:t>esses this by giving the model passages retrieved from a trusted document collection and asking it to answer from them, which improves grounding and lets every answer be traced back to its source.</w:t>
      </w:r>
    </w:p>
    <w:p w:rsidR="006E21A7" w:rsidRDefault="001A493C">
      <w:r>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rsidR="006E21A7" w:rsidRDefault="001A493C">
      <w:pPr>
        <w:jc w:val="center"/>
      </w:pPr>
      <w:r>
        <w:rPr>
          <w:noProof/>
        </w:rPr>
        <w:lastRenderedPageBreak/>
        <w:drawing>
          <wp:inline distT="0" distB="0" distL="0" distR="0">
            <wp:extent cx="4937760" cy="35468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1"/>
                    <a:stretch>
                      <a:fillRect/>
                    </a:stretch>
                  </pic:blipFill>
                  <pic:spPr>
                    <a:xfrm>
                      <a:off x="0" y="0"/>
                      <a:ext cx="4937760" cy="3546842"/>
                    </a:xfrm>
                    <a:prstGeom prst="rect">
                      <a:avLst/>
                    </a:prstGeom>
                  </pic:spPr>
                </pic:pic>
              </a:graphicData>
            </a:graphic>
          </wp:inline>
        </w:drawing>
      </w:r>
    </w:p>
    <w:p w:rsidR="006E21A7" w:rsidRDefault="001A493C">
      <w:pPr>
        <w:spacing w:after="200"/>
        <w:jc w:val="center"/>
      </w:pPr>
      <w:r>
        <w:rPr>
          <w:sz w:val="22"/>
        </w:rPr>
        <w:t>Fig. 1.1  High-level layered architecture of the Plant Doctor system.</w:t>
      </w:r>
    </w:p>
    <w:p w:rsidR="006E21A7" w:rsidRDefault="001A493C">
      <w:r>
        <w:t>India has more than one hundred million operational landholdings, the large majority of them small and marginal. For these farmers, timely and correct information is one of the cheapest inputs available and one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w:t>
      </w:r>
      <w:r>
        <w:t>visories — and the central and state governments publish detailed guidelines for dozens of welfare schemes. In principle every answer a farmer needs is already written down. In practice this knowledge sits in 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w:t>
      </w:r>
      <w:r>
        <w:t>ht language and at the right time.</w:t>
      </w:r>
    </w:p>
    <w:p w:rsidR="006E21A7" w:rsidRDefault="001A493C">
      <w:r>
        <w:t xml:space="preserve">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w:t>
      </w:r>
      <w:r>
        <w:lastRenderedPageBreak/>
        <w:t>that were actually retrieved from a trusted collection, and those passages can be shown to the user alongside the answer. This project takes that idea and adds the two 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rsidR="006E21A7" w:rsidRDefault="001A493C">
      <w:pPr>
        <w:pStyle w:val="Heading2"/>
      </w:pPr>
      <w:bookmarkStart w:id="2" w:name="_Toc243931323"/>
      <w:r>
        <w:t>1.2  Motivation</w:t>
      </w:r>
      <w:bookmarkEnd w:id="2"/>
    </w:p>
    <w:p w:rsidR="006E21A7" w:rsidRDefault="001A493C">
      <w: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rsidR="006E21A7" w:rsidRDefault="001A493C">
      <w: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rsidR="006E21A7" w:rsidRDefault="001A493C">
      <w: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rsidR="006E21A7" w:rsidRDefault="001A493C">
      <w:pPr>
        <w:pStyle w:val="Heading2"/>
      </w:pPr>
      <w:bookmarkStart w:id="3" w:name="_Toc243931324"/>
      <w:r>
        <w:t>1.3  Problem Statement</w:t>
      </w:r>
      <w:bookmarkEnd w:id="3"/>
    </w:p>
    <w:p w:rsidR="006E21A7" w:rsidRDefault="001A493C">
      <w:r>
        <w:t>Existing agricultural question-answering systems built on single-index RAG retrieve semantically similar passages from across their whole corpus, so a crop-disease query can surface government-scheme passages and vice-versa; they often miss exact policy terms, scheme names and crop-specific keywords that lexical search handles well; they are usually text-only and English-only; and they tend to answer even when the evidence is weak. In particular, this project addresses the following problems:</w:t>
      </w:r>
    </w:p>
    <w:p w:rsidR="006E21A7" w:rsidRDefault="001A493C">
      <w:pPr>
        <w:pStyle w:val="ListNumber"/>
        <w:spacing w:after="60"/>
      </w:pPr>
      <w:r>
        <w:t>Domain contamination: a single index mixes two unrelated knowledge sources, so answers can be built from the wrong domain.</w:t>
      </w:r>
    </w:p>
    <w:p w:rsidR="006E21A7" w:rsidRDefault="001A493C">
      <w:pPr>
        <w:pStyle w:val="ListNumber"/>
        <w:spacing w:after="60"/>
      </w:pPr>
      <w:r>
        <w:lastRenderedPageBreak/>
        <w:t>Weak lexical recall: pure dense retrieval misses exact disease names, fertiliser ratios, scheme names and document identifiers that farmers actually use.</w:t>
      </w:r>
    </w:p>
    <w:p w:rsidR="006E21A7" w:rsidRDefault="001A493C">
      <w:pPr>
        <w:pStyle w:val="ListNumber"/>
        <w:spacing w:after="60"/>
      </w:pPr>
      <w:r>
        <w:t>Accessibility barrier: most systems are text-only and English-only, excluding farmers who prefer regional languages or voice.</w:t>
      </w:r>
    </w:p>
    <w:p w:rsidR="006E21A7" w:rsidRDefault="001A493C">
      <w:pPr>
        <w:pStyle w:val="ListNumber"/>
        <w:spacing w:after="60"/>
      </w:pPr>
      <w:r>
        <w:t>Ungrounded answers: without retrieval and citation, answers may be fluent but unsupported, which is unsafe for agricultural and financial decisions.</w:t>
      </w:r>
    </w:p>
    <w:p w:rsidR="006E21A7" w:rsidRDefault="001A493C">
      <w:r>
        <w:t>Hence there is a need for a farmer-facing assistant that (1) isolates the agricultural and government-scheme domains into separate indices, (2) retrieves with hybrid dense-plus-sparse search and reranking, (3) understands and replies in the farmer's language by text or voice, and (4) grounds every answer in retrieved documents and shows the sources.</w:t>
      </w:r>
    </w:p>
    <w:p w:rsidR="006E21A7" w:rsidRDefault="001A493C">
      <w:pPr>
        <w:pStyle w:val="Heading2"/>
      </w:pPr>
      <w:bookmarkStart w:id="4" w:name="_Toc243931325"/>
      <w:r>
        <w:t>1.4  Objectives</w:t>
      </w:r>
      <w:bookmarkEnd w:id="4"/>
    </w:p>
    <w:p w:rsidR="006E21A7" w:rsidRDefault="001A493C">
      <w:r>
        <w:t>The objectives of this project, stated as in the associated research paper, are:</w:t>
      </w:r>
    </w:p>
    <w:p w:rsidR="006E21A7" w:rsidRDefault="001A493C">
      <w:pPr>
        <w:pStyle w:val="ListNumber"/>
        <w:spacing w:after="60"/>
      </w:pPr>
      <w:r>
        <w:t>O1 — Design a domain-isolated dual-index RAG architecture for agricultural advisory and government-benefit navigation.</w:t>
      </w:r>
    </w:p>
    <w:p w:rsidR="006E21A7" w:rsidRDefault="001A493C">
      <w:pPr>
        <w:pStyle w:val="ListNumber"/>
        <w:spacing w:after="60"/>
      </w:pPr>
      <w:r>
        <w:t>O2 — Combine dense semantic retrieval with sparse BM25 retrieval to improve candidate recall and precision.</w:t>
      </w:r>
    </w:p>
    <w:p w:rsidR="006E21A7" w:rsidRDefault="001A493C">
      <w:pPr>
        <w:pStyle w:val="ListNumber"/>
        <w:spacing w:after="60"/>
      </w:pPr>
      <w:r>
        <w:t>O3 — Apply Cross-Encoder reranking to improve the ordering of retrieved evidence.</w:t>
      </w:r>
    </w:p>
    <w:p w:rsidR="006E21A7" w:rsidRDefault="001A493C">
      <w:pPr>
        <w:pStyle w:val="ListNumber"/>
        <w:spacing w:after="60"/>
      </w:pPr>
      <w:r>
        <w:t>O4 — Support English, Hindi, Telugu and Tamil through adaptive multilingual query processing.</w:t>
      </w:r>
    </w:p>
    <w:p w:rsidR="006E21A7" w:rsidRDefault="001A493C">
      <w:pPr>
        <w:pStyle w:val="ListNumber"/>
        <w:spacing w:after="60"/>
      </w:pPr>
      <w:r>
        <w:t>O5 — Provide voice input (speech-to-text) and voice output (text-to-speech).</w:t>
      </w:r>
    </w:p>
    <w:p w:rsidR="006E21A7" w:rsidRDefault="001A493C">
      <w:pPr>
        <w:pStyle w:val="ListNumber"/>
        <w:spacing w:after="60"/>
      </w:pPr>
      <w:r>
        <w:t>O6 — Establish an evaluation framework covering faithfulness, context precision, context recall, answer relevance and system latency.</w:t>
      </w:r>
    </w:p>
    <w:p w:rsidR="006E21A7" w:rsidRDefault="001A493C">
      <w:r>
        <w:t>Each objective is mapped to a concrete methodology in Chapter 4 (Table 4.2) and its outcome is reported against measured results in Chapter 6.</w:t>
      </w:r>
    </w:p>
    <w:p w:rsidR="006E21A7" w:rsidRDefault="001A493C">
      <w:pPr>
        <w:pStyle w:val="Heading2"/>
      </w:pPr>
      <w:bookmarkStart w:id="5" w:name="_Toc243931326"/>
      <w:r>
        <w:t>1.5  Scope and Limitations</w:t>
      </w:r>
      <w:bookmarkEnd w:id="5"/>
    </w:p>
    <w:p w:rsidR="006E21A7" w:rsidRDefault="001A493C">
      <w:r>
        <w:t xml:space="preserve">Scope. The system covers four languages (English, Hindi, Telugu, Tamil); two knowledge domains (agricultural diagnostics and government schemes); document formats PDF, DOCX, TXT and Markdown; text and voice interaction; and both local </w:t>
      </w:r>
      <w:r>
        <w:lastRenderedPageBreak/>
        <w:t>(Ollama) and cloud (Groq) inference. It provides grounded answers with citations, a confidence estimate, latency diagnostics and spoken output through a web interface.</w:t>
      </w:r>
    </w:p>
    <w:p w:rsidR="006E21A7" w:rsidRDefault="001A493C">
      <w:r>
        <w:t xml:space="preserve">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w:t>
      </w:r>
      <w:r>
        <w:t>The measured benchmark in this report is small (four questions) and run on a local CPU model; it establishes reproducibility rather than large-scale accuracy.</w:t>
      </w:r>
    </w:p>
    <w:p w:rsidR="006E21A7" w:rsidRDefault="001A493C">
      <w: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w:t>
      </w:r>
      <w:r>
        <w:t>, reproducible system that demonstrates how domain isolation, hybrid retrieval, reranking and a multilingual voice layer can be combined into one farmer-facing assistant.</w:t>
      </w:r>
    </w:p>
    <w:p w:rsidR="006E21A7" w:rsidRDefault="001A493C">
      <w:pPr>
        <w:pStyle w:val="Heading2"/>
      </w:pPr>
      <w:bookmarkStart w:id="6" w:name="_Toc243931327"/>
      <w:r>
        <w:t>1.6  Organization of the Report</w:t>
      </w:r>
      <w:bookmarkEnd w:id="6"/>
    </w:p>
    <w:p w:rsidR="006E21A7" w:rsidRDefault="001A493C">
      <w:r>
        <w:t>The remainder of this report is organised as follows. Chapter 2 surveys related work in RAG, hybrid retrieval, reranking and multilingual agricultural chatbots, and identifies the research gap. Chapter 3 analyses existing approaches and states the hardware and software requirements. Chapter 4 describes the corpus, the overall design, the mathematical methodology and the mapping of each objective to its method. Chapter 5 covers the implementation, configuration, key code and deployment. Chapter 6 reports the</w:t>
      </w:r>
      <w:r>
        <w:t xml:space="preserve"> measured results, ablations, error analysis and responsible-AI considerations. Chapter 7 concludes and lists future enhancements.</w:t>
      </w:r>
    </w:p>
    <w:p w:rsidR="006E21A7" w:rsidRDefault="001A493C">
      <w:pPr>
        <w:pStyle w:val="Heading1"/>
        <w:pageBreakBefore/>
      </w:pPr>
      <w:bookmarkStart w:id="7" w:name="_Toc243931328"/>
      <w:r>
        <w:lastRenderedPageBreak/>
        <w:t>CHAPTER 2: LITERATURE SURVEY</w:t>
      </w:r>
      <w:bookmarkEnd w:id="7"/>
    </w:p>
    <w:p w:rsidR="006E21A7" w:rsidRDefault="001A493C">
      <w:pPr>
        <w:pStyle w:val="Heading2"/>
      </w:pPr>
      <w:bookmarkStart w:id="8" w:name="_Toc243931329"/>
      <w:r>
        <w:t>2.1  Review of Related Work</w:t>
      </w:r>
      <w:bookmarkEnd w:id="8"/>
    </w:p>
    <w:p w:rsidR="006E21A7" w:rsidRDefault="001A493C">
      <w:r>
        <w:t>This section reviews work in four strands that the project builds on: retrieval-augmented generation, dense and sparse retrieval and their fusion, Cross-Encoder reranking, and multilingual/voice agricultural assistants.</w:t>
      </w:r>
    </w:p>
    <w:p w:rsidR="006E21A7" w:rsidRDefault="001A493C">
      <w:pPr>
        <w:pStyle w:val="Heading3"/>
      </w:pPr>
      <w:bookmarkStart w:id="9" w:name="_Toc243931330"/>
      <w:r>
        <w:t>2.1.1  Retrieval-Augmented Generation</w:t>
      </w:r>
      <w:bookmarkEnd w:id="9"/>
    </w:p>
    <w:p w:rsidR="006E21A7" w:rsidRDefault="001A493C">
      <w: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rsidR="006E21A7" w:rsidRDefault="001A493C">
      <w: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rsidR="006E21A7" w:rsidRDefault="001A493C">
      <w: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w:t>
      </w:r>
      <w:r>
        <w:t>hich is why this project invests in hybrid retrieval, diversity and reranking rather than in multi-round retrieval loops. The design is nonetheless compatible with those extensions, which are noted as future work.</w:t>
      </w:r>
    </w:p>
    <w:p w:rsidR="006E21A7" w:rsidRDefault="001A493C">
      <w:r>
        <w:t xml:space="preserve">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w:t>
      </w:r>
      <w:r>
        <w:lastRenderedPageBreak/>
        <w:t>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rsidR="006E21A7" w:rsidRDefault="001A493C">
      <w:pPr>
        <w:pStyle w:val="Heading3"/>
      </w:pPr>
      <w:bookmarkStart w:id="10" w:name="_Toc243931331"/>
      <w:r>
        <w:t>2.1.2  Sparse Retrieval and Hybrid Fusion</w:t>
      </w:r>
      <w:bookmarkEnd w:id="10"/>
    </w:p>
    <w:p w:rsidR="006E21A7" w:rsidRDefault="001A493C">
      <w: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rsidR="006E21A7" w:rsidRDefault="001A493C">
      <w:r>
        <w:t xml:space="preserve">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w:t>
      </w:r>
      <w:r>
        <w:t>a few thousand chunks while searching in a few milliseconds.</w:t>
      </w:r>
    </w:p>
    <w:p w:rsidR="006E21A7" w:rsidRDefault="001A493C">
      <w: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w:t>
      </w:r>
      <w:r>
        <w: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rsidR="006E21A7" w:rsidRDefault="001A493C">
      <w:pPr>
        <w:pStyle w:val="Heading3"/>
      </w:pPr>
      <w:bookmarkStart w:id="11" w:name="_Toc243931332"/>
      <w:r>
        <w:lastRenderedPageBreak/>
        <w:t>2.1.3  Reranking and Diversity</w:t>
      </w:r>
      <w:bookmarkEnd w:id="11"/>
    </w:p>
    <w:p w:rsidR="006E21A7" w:rsidRDefault="001A493C">
      <w:r>
        <w:t xml:space="preserve">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w:t>
      </w:r>
      <w:r>
        <w:t>redundancy, which the pipeline uses to diversify candidates before reranking.</w:t>
      </w:r>
    </w:p>
    <w:p w:rsidR="006E21A7" w:rsidRDefault="001A493C">
      <w:pPr>
        <w:pStyle w:val="Heading3"/>
      </w:pPr>
      <w:bookmarkStart w:id="12" w:name="_Toc243931333"/>
      <w:r>
        <w:t>2.1.4  Multilingual, Voice and Agricultural Assistants</w:t>
      </w:r>
      <w:bookmarkEnd w:id="12"/>
    </w:p>
    <w:p w:rsidR="006E21A7" w:rsidRDefault="001A493C">
      <w:r>
        <w:t xml:space="preserve">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w:t>
      </w:r>
      <w:r>
        <w:t>or restricted environments.</w:t>
      </w:r>
    </w:p>
    <w:p w:rsidR="006E21A7" w:rsidRDefault="001A493C">
      <w: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t>
      </w:r>
      <w:r>
        <w:t>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w:t>
      </w:r>
      <w:r>
        <w:t>he common gaps are the same: either the answers are not grounded in verified documents, or the system is English-only and text-only, or crop advice and scheme navigation are mixed in one undifferentiated index.</w:t>
      </w:r>
    </w:p>
    <w:p w:rsidR="006E21A7" w:rsidRDefault="001A493C">
      <w:r>
        <w:lastRenderedPageBreak/>
        <w:t xml:space="preserve">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w:t>
      </w:r>
      <w:r>
        <w:t>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rsidR="006E21A7" w:rsidRDefault="001A493C">
      <w:pPr>
        <w:pStyle w:val="Heading3"/>
      </w:pPr>
      <w:bookmarkStart w:id="13" w:name="_Toc243931334"/>
      <w:r>
        <w:t>2.1.5  Evaluating Retrieval-Augmented Systems</w:t>
      </w:r>
      <w:bookmarkEnd w:id="13"/>
    </w:p>
    <w:p w:rsidR="006E21A7" w:rsidRDefault="001A493C">
      <w: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w:t>
      </w:r>
      <w:r>
        <w:t xml:space="preserv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w:t>
      </w:r>
      <w:r>
        <w:t>them as indicative rather than as a substitute for expert human judgement, which is listed as future work.</w:t>
      </w:r>
    </w:p>
    <w:p w:rsidR="006E21A7" w:rsidRDefault="001A493C">
      <w:pPr>
        <w:pStyle w:val="Heading2"/>
      </w:pPr>
      <w:bookmarkStart w:id="14" w:name="_Toc243931335"/>
      <w:r>
        <w:t>2.2  Summary Table</w:t>
      </w:r>
      <w:bookmarkEnd w:id="14"/>
    </w:p>
    <w:p w:rsidR="006E21A7" w:rsidRDefault="001A493C">
      <w:pPr>
        <w:spacing w:after="40"/>
        <w:jc w:val="center"/>
      </w:pPr>
      <w:r>
        <w:rPr>
          <w:sz w:val="22"/>
        </w:rPr>
        <w:t>Table 2.1  Summary of related work and how this project builds on it.</w:t>
      </w:r>
    </w:p>
    <w:tbl>
      <w:tblPr>
        <w:tblStyle w:val="TableGrid"/>
        <w:tblW w:w="0" w:type="auto"/>
        <w:jc w:val="center"/>
        <w:tblLook w:val="04A0" w:firstRow="1" w:lastRow="0" w:firstColumn="1" w:lastColumn="0" w:noHBand="0" w:noVBand="1"/>
      </w:tblPr>
      <w:tblGrid>
        <w:gridCol w:w="2209"/>
        <w:gridCol w:w="1947"/>
        <w:gridCol w:w="2274"/>
        <w:gridCol w:w="2095"/>
      </w:tblGrid>
      <w:tr w:rsidR="006E21A7">
        <w:trPr>
          <w:cantSplit/>
          <w:jc w:val="center"/>
        </w:trPr>
        <w:tc>
          <w:tcPr>
            <w:tcW w:w="2448" w:type="dxa"/>
          </w:tcPr>
          <w:p w:rsidR="006E21A7" w:rsidRDefault="001A493C">
            <w:pPr>
              <w:jc w:val="center"/>
            </w:pPr>
            <w:r>
              <w:rPr>
                <w:b/>
                <w:sz w:val="22"/>
              </w:rPr>
              <w:t>Work (Year)</w:t>
            </w:r>
          </w:p>
        </w:tc>
        <w:tc>
          <w:tcPr>
            <w:tcW w:w="2160" w:type="dxa"/>
          </w:tcPr>
          <w:p w:rsidR="006E21A7" w:rsidRDefault="001A493C">
            <w:pPr>
              <w:jc w:val="center"/>
            </w:pPr>
            <w:r>
              <w:rPr>
                <w:b/>
                <w:sz w:val="22"/>
              </w:rPr>
              <w:t>Method</w:t>
            </w:r>
          </w:p>
        </w:tc>
        <w:tc>
          <w:tcPr>
            <w:tcW w:w="2304" w:type="dxa"/>
          </w:tcPr>
          <w:p w:rsidR="006E21A7" w:rsidRDefault="001A493C">
            <w:pPr>
              <w:jc w:val="center"/>
            </w:pPr>
            <w:r>
              <w:rPr>
                <w:b/>
                <w:sz w:val="22"/>
              </w:rPr>
              <w:t>Limitation</w:t>
            </w:r>
          </w:p>
        </w:tc>
        <w:tc>
          <w:tcPr>
            <w:tcW w:w="2304" w:type="dxa"/>
          </w:tcPr>
          <w:p w:rsidR="006E21A7" w:rsidRDefault="001A493C">
            <w:pPr>
              <w:jc w:val="center"/>
            </w:pPr>
            <w:r>
              <w:rPr>
                <w:b/>
                <w:sz w:val="22"/>
              </w:rPr>
              <w:t>Our improvement</w:t>
            </w:r>
          </w:p>
        </w:tc>
      </w:tr>
      <w:tr w:rsidR="006E21A7">
        <w:trPr>
          <w:cantSplit/>
          <w:jc w:val="center"/>
        </w:trPr>
        <w:tc>
          <w:tcPr>
            <w:tcW w:w="2448" w:type="dxa"/>
          </w:tcPr>
          <w:p w:rsidR="006E21A7" w:rsidRDefault="001A493C">
            <w:pPr>
              <w:jc w:val="left"/>
            </w:pPr>
            <w:r>
              <w:rPr>
                <w:sz w:val="22"/>
              </w:rPr>
              <w:t>Lewis et al. [4] (2020)</w:t>
            </w:r>
          </w:p>
        </w:tc>
        <w:tc>
          <w:tcPr>
            <w:tcW w:w="2160" w:type="dxa"/>
          </w:tcPr>
          <w:p w:rsidR="006E21A7" w:rsidRDefault="001A493C">
            <w:pPr>
              <w:jc w:val="left"/>
            </w:pPr>
            <w:r>
              <w:rPr>
                <w:sz w:val="22"/>
              </w:rPr>
              <w:t>RAG: retriever + generator</w:t>
            </w:r>
          </w:p>
        </w:tc>
        <w:tc>
          <w:tcPr>
            <w:tcW w:w="2304" w:type="dxa"/>
          </w:tcPr>
          <w:p w:rsidR="006E21A7" w:rsidRDefault="001A493C">
            <w:pPr>
              <w:jc w:val="left"/>
            </w:pPr>
            <w:r>
              <w:rPr>
                <w:sz w:val="22"/>
              </w:rPr>
              <w:t>Single index; no domain isolation</w:t>
            </w:r>
          </w:p>
        </w:tc>
        <w:tc>
          <w:tcPr>
            <w:tcW w:w="2304" w:type="dxa"/>
          </w:tcPr>
          <w:p w:rsidR="006E21A7" w:rsidRDefault="001A493C">
            <w:pPr>
              <w:jc w:val="left"/>
            </w:pPr>
            <w:r>
              <w:rPr>
                <w:sz w:val="22"/>
              </w:rPr>
              <w:t>Dual-index domain separation</w:t>
            </w:r>
          </w:p>
        </w:tc>
      </w:tr>
      <w:tr w:rsidR="006E21A7">
        <w:trPr>
          <w:cantSplit/>
          <w:jc w:val="center"/>
        </w:trPr>
        <w:tc>
          <w:tcPr>
            <w:tcW w:w="2448" w:type="dxa"/>
          </w:tcPr>
          <w:p w:rsidR="006E21A7" w:rsidRDefault="001A493C">
            <w:pPr>
              <w:jc w:val="left"/>
            </w:pPr>
            <w:r>
              <w:rPr>
                <w:sz w:val="22"/>
              </w:rPr>
              <w:lastRenderedPageBreak/>
              <w:t>Karpukhin et al. [5] (2020)</w:t>
            </w:r>
          </w:p>
        </w:tc>
        <w:tc>
          <w:tcPr>
            <w:tcW w:w="2160" w:type="dxa"/>
          </w:tcPr>
          <w:p w:rsidR="006E21A7" w:rsidRDefault="001A493C">
            <w:pPr>
              <w:jc w:val="left"/>
            </w:pPr>
            <w:r>
              <w:rPr>
                <w:sz w:val="22"/>
              </w:rPr>
              <w:t>Dense passage retrieval</w:t>
            </w:r>
          </w:p>
        </w:tc>
        <w:tc>
          <w:tcPr>
            <w:tcW w:w="2304" w:type="dxa"/>
          </w:tcPr>
          <w:p w:rsidR="006E21A7" w:rsidRDefault="001A493C">
            <w:pPr>
              <w:jc w:val="left"/>
            </w:pPr>
            <w:r>
              <w:rPr>
                <w:sz w:val="22"/>
              </w:rPr>
              <w:t>Misses exact terms/keywords</w:t>
            </w:r>
          </w:p>
        </w:tc>
        <w:tc>
          <w:tcPr>
            <w:tcW w:w="2304" w:type="dxa"/>
          </w:tcPr>
          <w:p w:rsidR="006E21A7" w:rsidRDefault="001A493C">
            <w:pPr>
              <w:jc w:val="left"/>
            </w:pPr>
            <w:r>
              <w:rPr>
                <w:sz w:val="22"/>
              </w:rPr>
              <w:t>Hybrid dense + BM25 fusion</w:t>
            </w:r>
          </w:p>
        </w:tc>
      </w:tr>
      <w:tr w:rsidR="006E21A7">
        <w:trPr>
          <w:cantSplit/>
          <w:jc w:val="center"/>
        </w:trPr>
        <w:tc>
          <w:tcPr>
            <w:tcW w:w="2448" w:type="dxa"/>
          </w:tcPr>
          <w:p w:rsidR="006E21A7" w:rsidRDefault="001A493C">
            <w:pPr>
              <w:jc w:val="left"/>
            </w:pPr>
            <w:r>
              <w:rPr>
                <w:sz w:val="22"/>
              </w:rPr>
              <w:t>Robertson &amp; Zaragoza [6] (2009)</w:t>
            </w:r>
          </w:p>
        </w:tc>
        <w:tc>
          <w:tcPr>
            <w:tcW w:w="2160" w:type="dxa"/>
          </w:tcPr>
          <w:p w:rsidR="006E21A7" w:rsidRDefault="001A493C">
            <w:pPr>
              <w:jc w:val="left"/>
            </w:pPr>
            <w:r>
              <w:rPr>
                <w:sz w:val="22"/>
              </w:rPr>
              <w:t>Okapi BM25 sparse</w:t>
            </w:r>
          </w:p>
        </w:tc>
        <w:tc>
          <w:tcPr>
            <w:tcW w:w="2304" w:type="dxa"/>
          </w:tcPr>
          <w:p w:rsidR="006E21A7" w:rsidRDefault="001A493C">
            <w:pPr>
              <w:jc w:val="left"/>
            </w:pPr>
            <w:r>
              <w:rPr>
                <w:sz w:val="22"/>
              </w:rPr>
              <w:t>Misses paraphrases/semantics</w:t>
            </w:r>
          </w:p>
        </w:tc>
        <w:tc>
          <w:tcPr>
            <w:tcW w:w="2304" w:type="dxa"/>
          </w:tcPr>
          <w:p w:rsidR="006E21A7" w:rsidRDefault="001A493C">
            <w:pPr>
              <w:jc w:val="left"/>
            </w:pPr>
            <w:r>
              <w:rPr>
                <w:sz w:val="22"/>
              </w:rPr>
              <w:t>Fused with dense retrieval</w:t>
            </w:r>
          </w:p>
        </w:tc>
      </w:tr>
      <w:tr w:rsidR="006E21A7">
        <w:trPr>
          <w:cantSplit/>
          <w:jc w:val="center"/>
        </w:trPr>
        <w:tc>
          <w:tcPr>
            <w:tcW w:w="2448" w:type="dxa"/>
          </w:tcPr>
          <w:p w:rsidR="006E21A7" w:rsidRDefault="001A493C">
            <w:pPr>
              <w:jc w:val="left"/>
            </w:pPr>
            <w:r>
              <w:rPr>
                <w:sz w:val="22"/>
              </w:rPr>
              <w:t>Reimers &amp; Gurevych [10] (2019)</w:t>
            </w:r>
          </w:p>
        </w:tc>
        <w:tc>
          <w:tcPr>
            <w:tcW w:w="2160" w:type="dxa"/>
          </w:tcPr>
          <w:p w:rsidR="006E21A7" w:rsidRDefault="001A493C">
            <w:pPr>
              <w:jc w:val="left"/>
            </w:pPr>
            <w:r>
              <w:rPr>
                <w:sz w:val="22"/>
              </w:rPr>
              <w:t>Bi/Cross-encoder</w:t>
            </w:r>
          </w:p>
        </w:tc>
        <w:tc>
          <w:tcPr>
            <w:tcW w:w="2304" w:type="dxa"/>
          </w:tcPr>
          <w:p w:rsidR="006E21A7" w:rsidRDefault="001A493C">
            <w:pPr>
              <w:jc w:val="left"/>
            </w:pPr>
            <w:r>
              <w:rPr>
                <w:sz w:val="22"/>
              </w:rPr>
              <w:t>Cross-encoder used offline</w:t>
            </w:r>
          </w:p>
        </w:tc>
        <w:tc>
          <w:tcPr>
            <w:tcW w:w="2304" w:type="dxa"/>
          </w:tcPr>
          <w:p w:rsidR="006E21A7" w:rsidRDefault="001A493C">
            <w:pPr>
              <w:jc w:val="left"/>
            </w:pPr>
            <w:r>
              <w:rPr>
                <w:sz w:val="22"/>
              </w:rPr>
              <w:t>Cross-encoder rerank at query time</w:t>
            </w:r>
          </w:p>
        </w:tc>
      </w:tr>
      <w:tr w:rsidR="006E21A7">
        <w:trPr>
          <w:cantSplit/>
          <w:jc w:val="center"/>
        </w:trPr>
        <w:tc>
          <w:tcPr>
            <w:tcW w:w="2448" w:type="dxa"/>
          </w:tcPr>
          <w:p w:rsidR="006E21A7" w:rsidRDefault="001A493C">
            <w:pPr>
              <w:jc w:val="left"/>
            </w:pPr>
            <w:r>
              <w:rPr>
                <w:sz w:val="22"/>
              </w:rPr>
              <w:t>Rupavatharam et al. [14] (2026)</w:t>
            </w:r>
          </w:p>
        </w:tc>
        <w:tc>
          <w:tcPr>
            <w:tcW w:w="2160" w:type="dxa"/>
          </w:tcPr>
          <w:p w:rsidR="006E21A7" w:rsidRDefault="001A493C">
            <w:pPr>
              <w:jc w:val="left"/>
            </w:pPr>
            <w:r>
              <w:rPr>
                <w:sz w:val="22"/>
              </w:rPr>
              <w:t>RAG over agri literature</w:t>
            </w:r>
          </w:p>
        </w:tc>
        <w:tc>
          <w:tcPr>
            <w:tcW w:w="2304" w:type="dxa"/>
          </w:tcPr>
          <w:p w:rsidR="006E21A7" w:rsidRDefault="001A493C">
            <w:pPr>
              <w:jc w:val="left"/>
            </w:pPr>
            <w:r>
              <w:rPr>
                <w:sz w:val="22"/>
              </w:rPr>
              <w:t>Researcher-focused; English</w:t>
            </w:r>
          </w:p>
        </w:tc>
        <w:tc>
          <w:tcPr>
            <w:tcW w:w="2304" w:type="dxa"/>
          </w:tcPr>
          <w:p w:rsidR="006E21A7" w:rsidRDefault="001A493C">
            <w:pPr>
              <w:jc w:val="left"/>
            </w:pPr>
            <w:r>
              <w:rPr>
                <w:sz w:val="22"/>
              </w:rPr>
              <w:t>Farmer-first, multilingual voice</w:t>
            </w:r>
          </w:p>
        </w:tc>
      </w:tr>
      <w:tr w:rsidR="006E21A7">
        <w:trPr>
          <w:cantSplit/>
          <w:jc w:val="center"/>
        </w:trPr>
        <w:tc>
          <w:tcPr>
            <w:tcW w:w="2448" w:type="dxa"/>
          </w:tcPr>
          <w:p w:rsidR="006E21A7" w:rsidRDefault="001A493C">
            <w:pPr>
              <w:jc w:val="left"/>
            </w:pPr>
            <w:r>
              <w:rPr>
                <w:sz w:val="22"/>
              </w:rPr>
              <w:t>Dhenu-style chatbot [15] (2025)</w:t>
            </w:r>
          </w:p>
        </w:tc>
        <w:tc>
          <w:tcPr>
            <w:tcW w:w="2160" w:type="dxa"/>
          </w:tcPr>
          <w:p w:rsidR="006E21A7" w:rsidRDefault="001A493C">
            <w:pPr>
              <w:jc w:val="left"/>
            </w:pPr>
            <w:r>
              <w:rPr>
                <w:sz w:val="22"/>
              </w:rPr>
              <w:t>Multilingual voice</w:t>
            </w:r>
          </w:p>
        </w:tc>
        <w:tc>
          <w:tcPr>
            <w:tcW w:w="2304" w:type="dxa"/>
          </w:tcPr>
          <w:p w:rsidR="006E21A7" w:rsidRDefault="001A493C">
            <w:pPr>
              <w:jc w:val="left"/>
            </w:pPr>
            <w:r>
              <w:rPr>
                <w:sz w:val="22"/>
              </w:rPr>
              <w:t>Not document-grounded</w:t>
            </w:r>
          </w:p>
        </w:tc>
        <w:tc>
          <w:tcPr>
            <w:tcW w:w="2304" w:type="dxa"/>
          </w:tcPr>
          <w:p w:rsidR="006E21A7" w:rsidRDefault="001A493C">
            <w:pPr>
              <w:jc w:val="left"/>
            </w:pPr>
            <w:r>
              <w:rPr>
                <w:sz w:val="22"/>
              </w:rPr>
              <w:t>Grounded RAG with citations</w:t>
            </w:r>
          </w:p>
        </w:tc>
      </w:tr>
      <w:tr w:rsidR="006E21A7">
        <w:trPr>
          <w:cantSplit/>
          <w:jc w:val="center"/>
        </w:trPr>
        <w:tc>
          <w:tcPr>
            <w:tcW w:w="2448" w:type="dxa"/>
          </w:tcPr>
          <w:p w:rsidR="006E21A7" w:rsidRDefault="001A493C">
            <w:pPr>
              <w:jc w:val="left"/>
            </w:pPr>
            <w:r>
              <w:rPr>
                <w:sz w:val="22"/>
              </w:rPr>
              <w:t>CropGuard [16] (2024)</w:t>
            </w:r>
          </w:p>
        </w:tc>
        <w:tc>
          <w:tcPr>
            <w:tcW w:w="2160" w:type="dxa"/>
          </w:tcPr>
          <w:p w:rsidR="006E21A7" w:rsidRDefault="001A493C">
            <w:pPr>
              <w:jc w:val="left"/>
            </w:pPr>
            <w:r>
              <w:rPr>
                <w:sz w:val="22"/>
              </w:rPr>
              <w:t>Image disease detection</w:t>
            </w:r>
          </w:p>
        </w:tc>
        <w:tc>
          <w:tcPr>
            <w:tcW w:w="2304" w:type="dxa"/>
          </w:tcPr>
          <w:p w:rsidR="006E21A7" w:rsidRDefault="001A493C">
            <w:pPr>
              <w:jc w:val="left"/>
            </w:pPr>
            <w:r>
              <w:rPr>
                <w:sz w:val="22"/>
              </w:rPr>
              <w:t>Not a voice assistant</w:t>
            </w:r>
          </w:p>
        </w:tc>
        <w:tc>
          <w:tcPr>
            <w:tcW w:w="2304" w:type="dxa"/>
          </w:tcPr>
          <w:p w:rsidR="006E21A7" w:rsidRDefault="001A493C">
            <w:pPr>
              <w:jc w:val="left"/>
            </w:pPr>
            <w:r>
              <w:rPr>
                <w:sz w:val="22"/>
              </w:rPr>
              <w:t>Voice + knowledge-base retrieval</w:t>
            </w:r>
          </w:p>
        </w:tc>
      </w:tr>
    </w:tbl>
    <w:p w:rsidR="006E21A7" w:rsidRDefault="006E21A7">
      <w:pPr>
        <w:spacing w:line="240" w:lineRule="auto"/>
      </w:pPr>
    </w:p>
    <w:p w:rsidR="006E21A7" w:rsidRDefault="001A493C">
      <w:pPr>
        <w:pStyle w:val="Heading2"/>
      </w:pPr>
      <w:bookmarkStart w:id="15" w:name="_Toc243931336"/>
      <w:r>
        <w:t>2.3  Research Gap Identified</w:t>
      </w:r>
      <w:bookmarkEnd w:id="15"/>
    </w:p>
    <w:p w:rsidR="006E21A7" w:rsidRDefault="001A493C">
      <w: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w:t>
      </w:r>
      <w:r>
        <w:t>gu and Tamil by text or speech. Plant Doctor is designed to fill this gap.</w:t>
      </w:r>
    </w:p>
    <w:p w:rsidR="006E21A7" w:rsidRDefault="001A493C">
      <w:r>
        <w:t xml:space="preserve">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w:t>
      </w:r>
      <w:r>
        <w:t xml:space="preserve">only English or one or two languages. G4 — answers are frequently generated without reference to trusted documents, so they may be incorrect or unsafe. Addressing any one of these in isolation is well studied; addressing all four in a </w:t>
      </w:r>
      <w:r>
        <w:lastRenderedPageBreak/>
        <w:t>single, domain-isolated, voice-enabled, document-grounded system is the contribution of this work.</w:t>
      </w:r>
    </w:p>
    <w:p w:rsidR="006E21A7" w:rsidRDefault="001A493C">
      <w:pPr>
        <w:pStyle w:val="Heading1"/>
        <w:pageBreakBefore/>
      </w:pPr>
      <w:bookmarkStart w:id="16" w:name="_Toc243931337"/>
      <w:r>
        <w:lastRenderedPageBreak/>
        <w:t>CHAPTER 3: SYSTEM ANALYSIS AND REQUIREMENTS</w:t>
      </w:r>
      <w:bookmarkEnd w:id="16"/>
    </w:p>
    <w:p w:rsidR="006E21A7" w:rsidRDefault="001A493C">
      <w:pPr>
        <w:pStyle w:val="Heading2"/>
      </w:pPr>
      <w:bookmarkStart w:id="17" w:name="_Toc243931338"/>
      <w:r>
        <w:t>3.1  Existing Approaches and their Drawbacks</w:t>
      </w:r>
      <w:bookmarkEnd w:id="17"/>
    </w:p>
    <w:p w:rsidR="006E21A7" w:rsidRDefault="001A493C">
      <w: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w:t>
      </w:r>
      <w:r>
        <w:t>ct diseases from photos or sensors but do not answer free-form natural-language questions or navigate government schemes. None of these combine domain isolation, hybrid retrieval and multilingual voice.</w:t>
      </w:r>
    </w:p>
    <w:p w:rsidR="006E21A7" w:rsidRDefault="001A493C">
      <w: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w:t>
      </w:r>
      <w:r>
        <w:t>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w:t>
      </w:r>
      <w:r>
        <w:t>r than one at a time.</w:t>
      </w:r>
    </w:p>
    <w:p w:rsidR="006E21A7" w:rsidRDefault="001A493C">
      <w:pPr>
        <w:pStyle w:val="Heading2"/>
      </w:pPr>
      <w:bookmarkStart w:id="18" w:name="_Toc243931339"/>
      <w:r>
        <w:t>3.2  Feasibility Study</w:t>
      </w:r>
      <w:bookmarkEnd w:id="18"/>
    </w:p>
    <w:p w:rsidR="006E21A7" w:rsidRDefault="001A493C">
      <w:r>
        <w:t xml:space="preserve">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w:t>
      </w:r>
      <w:r>
        <w:lastRenderedPageBreak/>
        <w:t>the embedding model is small (384-dim). The system therefore runs on a laptop CPU locally and on a 512 MB free-tier cloud instance using hosted inference.</w:t>
      </w:r>
    </w:p>
    <w:p w:rsidR="006E21A7" w:rsidRDefault="001A493C">
      <w: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rsidR="006E21A7" w:rsidRDefault="001A493C">
      <w: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w:t>
      </w:r>
      <w:r>
        <w:t>;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rsidR="006E21A7" w:rsidRDefault="001A493C">
      <w: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rsidR="006E21A7" w:rsidRDefault="001A493C">
      <w:pPr>
        <w:pStyle w:val="Heading2"/>
      </w:pPr>
      <w:bookmarkStart w:id="19" w:name="_Toc243931340"/>
      <w:r>
        <w:t>3.3  Hardware / Compute Used</w:t>
      </w:r>
      <w:bookmarkEnd w:id="19"/>
    </w:p>
    <w:p w:rsidR="006E21A7" w:rsidRDefault="001A493C">
      <w:r>
        <w:t xml:space="preserve">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w:t>
      </w:r>
      <w:r>
        <w:lastRenderedPageBreak/>
        <w:t>(ONNX) for embeddings, with the reranker and speech recognition disabled to fit memory.</w:t>
      </w:r>
    </w:p>
    <w:p w:rsidR="006E21A7" w:rsidRDefault="001A493C">
      <w:pPr>
        <w:pStyle w:val="Heading2"/>
      </w:pPr>
      <w:bookmarkStart w:id="20" w:name="_Toc243931341"/>
      <w:r>
        <w:t>3.4  Software Requirements</w:t>
      </w:r>
      <w:bookmarkEnd w:id="20"/>
    </w:p>
    <w:p w:rsidR="006E21A7" w:rsidRDefault="001A493C">
      <w:pPr>
        <w:spacing w:after="40"/>
        <w:jc w:val="center"/>
      </w:pPr>
      <w:r>
        <w:rPr>
          <w:sz w:val="22"/>
        </w:rPr>
        <w:t>Table 3.1  Software requirements and development environment.</w:t>
      </w:r>
    </w:p>
    <w:tbl>
      <w:tblPr>
        <w:tblStyle w:val="TableGrid"/>
        <w:tblW w:w="0" w:type="auto"/>
        <w:jc w:val="center"/>
        <w:tblLook w:val="04A0" w:firstRow="1" w:lastRow="0" w:firstColumn="1" w:lastColumn="0" w:noHBand="0" w:noVBand="1"/>
      </w:tblPr>
      <w:tblGrid>
        <w:gridCol w:w="2775"/>
        <w:gridCol w:w="5750"/>
      </w:tblGrid>
      <w:tr w:rsidR="006E21A7">
        <w:trPr>
          <w:cantSplit/>
          <w:jc w:val="center"/>
        </w:trPr>
        <w:tc>
          <w:tcPr>
            <w:tcW w:w="2880" w:type="dxa"/>
          </w:tcPr>
          <w:p w:rsidR="006E21A7" w:rsidRDefault="001A493C">
            <w:pPr>
              <w:jc w:val="center"/>
            </w:pPr>
            <w:r>
              <w:rPr>
                <w:b/>
                <w:sz w:val="22"/>
              </w:rPr>
              <w:t>Component</w:t>
            </w:r>
          </w:p>
        </w:tc>
        <w:tc>
          <w:tcPr>
            <w:tcW w:w="6048" w:type="dxa"/>
          </w:tcPr>
          <w:p w:rsidR="006E21A7" w:rsidRDefault="001A493C">
            <w:pPr>
              <w:jc w:val="center"/>
            </w:pPr>
            <w:r>
              <w:rPr>
                <w:b/>
                <w:sz w:val="22"/>
              </w:rPr>
              <w:t>Technology / Version</w:t>
            </w:r>
          </w:p>
        </w:tc>
      </w:tr>
      <w:tr w:rsidR="006E21A7">
        <w:trPr>
          <w:cantSplit/>
          <w:jc w:val="center"/>
        </w:trPr>
        <w:tc>
          <w:tcPr>
            <w:tcW w:w="2880" w:type="dxa"/>
          </w:tcPr>
          <w:p w:rsidR="006E21A7" w:rsidRDefault="001A493C">
            <w:pPr>
              <w:jc w:val="left"/>
            </w:pPr>
            <w:r>
              <w:rPr>
                <w:sz w:val="22"/>
              </w:rPr>
              <w:t>Language</w:t>
            </w:r>
          </w:p>
        </w:tc>
        <w:tc>
          <w:tcPr>
            <w:tcW w:w="6048" w:type="dxa"/>
          </w:tcPr>
          <w:p w:rsidR="006E21A7" w:rsidRDefault="001A493C">
            <w:pPr>
              <w:jc w:val="left"/>
            </w:pPr>
            <w:r>
              <w:rPr>
                <w:sz w:val="22"/>
              </w:rPr>
              <w:t>Python 3.11 / 3.12</w:t>
            </w:r>
          </w:p>
        </w:tc>
      </w:tr>
      <w:tr w:rsidR="006E21A7">
        <w:trPr>
          <w:cantSplit/>
          <w:jc w:val="center"/>
        </w:trPr>
        <w:tc>
          <w:tcPr>
            <w:tcW w:w="2880" w:type="dxa"/>
          </w:tcPr>
          <w:p w:rsidR="006E21A7" w:rsidRDefault="001A493C">
            <w:pPr>
              <w:jc w:val="left"/>
            </w:pPr>
            <w:r>
              <w:rPr>
                <w:sz w:val="22"/>
              </w:rPr>
              <w:t>Backend API</w:t>
            </w:r>
          </w:p>
        </w:tc>
        <w:tc>
          <w:tcPr>
            <w:tcW w:w="6048" w:type="dxa"/>
          </w:tcPr>
          <w:p w:rsidR="006E21A7" w:rsidRDefault="001A493C">
            <w:pPr>
              <w:jc w:val="left"/>
            </w:pPr>
            <w:r>
              <w:rPr>
                <w:sz w:val="22"/>
              </w:rPr>
              <w:t>FastAPI, Uvicorn</w:t>
            </w:r>
          </w:p>
        </w:tc>
      </w:tr>
      <w:tr w:rsidR="006E21A7">
        <w:trPr>
          <w:cantSplit/>
          <w:jc w:val="center"/>
        </w:trPr>
        <w:tc>
          <w:tcPr>
            <w:tcW w:w="2880" w:type="dxa"/>
          </w:tcPr>
          <w:p w:rsidR="006E21A7" w:rsidRDefault="001A493C">
            <w:pPr>
              <w:jc w:val="left"/>
            </w:pPr>
            <w:r>
              <w:rPr>
                <w:sz w:val="22"/>
              </w:rPr>
              <w:t>Frontend</w:t>
            </w:r>
          </w:p>
        </w:tc>
        <w:tc>
          <w:tcPr>
            <w:tcW w:w="6048" w:type="dxa"/>
          </w:tcPr>
          <w:p w:rsidR="006E21A7" w:rsidRDefault="001A493C">
            <w:pPr>
              <w:jc w:val="left"/>
            </w:pPr>
            <w:r>
              <w:rPr>
                <w:sz w:val="22"/>
              </w:rPr>
              <w:t>Vanilla HTML / CSS / JavaScript (single-page app)</w:t>
            </w:r>
          </w:p>
        </w:tc>
      </w:tr>
      <w:tr w:rsidR="006E21A7">
        <w:trPr>
          <w:cantSplit/>
          <w:jc w:val="center"/>
        </w:trPr>
        <w:tc>
          <w:tcPr>
            <w:tcW w:w="2880" w:type="dxa"/>
          </w:tcPr>
          <w:p w:rsidR="006E21A7" w:rsidRDefault="001A493C">
            <w:pPr>
              <w:jc w:val="left"/>
            </w:pPr>
            <w:r>
              <w:rPr>
                <w:sz w:val="22"/>
              </w:rPr>
              <w:t>Dense embeddings</w:t>
            </w:r>
          </w:p>
        </w:tc>
        <w:tc>
          <w:tcPr>
            <w:tcW w:w="6048" w:type="dxa"/>
          </w:tcPr>
          <w:p w:rsidR="006E21A7" w:rsidRDefault="001A493C">
            <w:pPr>
              <w:jc w:val="left"/>
            </w:pPr>
            <w:r>
              <w:rPr>
                <w:sz w:val="22"/>
              </w:rPr>
              <w:t>BAAI/bge-small-en-v1.5 (sentence-transformers / fastembed ONNX)</w:t>
            </w:r>
          </w:p>
        </w:tc>
      </w:tr>
      <w:tr w:rsidR="006E21A7">
        <w:trPr>
          <w:cantSplit/>
          <w:jc w:val="center"/>
        </w:trPr>
        <w:tc>
          <w:tcPr>
            <w:tcW w:w="2880" w:type="dxa"/>
          </w:tcPr>
          <w:p w:rsidR="006E21A7" w:rsidRDefault="001A493C">
            <w:pPr>
              <w:jc w:val="left"/>
            </w:pPr>
            <w:r>
              <w:rPr>
                <w:sz w:val="22"/>
              </w:rPr>
              <w:t>Vector search</w:t>
            </w:r>
          </w:p>
        </w:tc>
        <w:tc>
          <w:tcPr>
            <w:tcW w:w="6048" w:type="dxa"/>
          </w:tcPr>
          <w:p w:rsidR="006E21A7" w:rsidRDefault="001A493C">
            <w:pPr>
              <w:jc w:val="left"/>
            </w:pPr>
            <w:r>
              <w:rPr>
                <w:sz w:val="22"/>
              </w:rPr>
              <w:t>FAISS (faiss-cpu)</w:t>
            </w:r>
          </w:p>
        </w:tc>
      </w:tr>
      <w:tr w:rsidR="006E21A7">
        <w:trPr>
          <w:cantSplit/>
          <w:jc w:val="center"/>
        </w:trPr>
        <w:tc>
          <w:tcPr>
            <w:tcW w:w="2880" w:type="dxa"/>
          </w:tcPr>
          <w:p w:rsidR="006E21A7" w:rsidRDefault="001A493C">
            <w:pPr>
              <w:jc w:val="left"/>
            </w:pPr>
            <w:r>
              <w:rPr>
                <w:sz w:val="22"/>
              </w:rPr>
              <w:t>Sparse search</w:t>
            </w:r>
          </w:p>
        </w:tc>
        <w:tc>
          <w:tcPr>
            <w:tcW w:w="6048" w:type="dxa"/>
          </w:tcPr>
          <w:p w:rsidR="006E21A7" w:rsidRDefault="001A493C">
            <w:pPr>
              <w:jc w:val="left"/>
            </w:pPr>
            <w:r>
              <w:rPr>
                <w:sz w:val="22"/>
              </w:rPr>
              <w:t>SimpleBM25 (custom, pure Python)</w:t>
            </w:r>
          </w:p>
        </w:tc>
      </w:tr>
      <w:tr w:rsidR="006E21A7">
        <w:trPr>
          <w:cantSplit/>
          <w:jc w:val="center"/>
        </w:trPr>
        <w:tc>
          <w:tcPr>
            <w:tcW w:w="2880" w:type="dxa"/>
          </w:tcPr>
          <w:p w:rsidR="006E21A7" w:rsidRDefault="001A493C">
            <w:pPr>
              <w:jc w:val="left"/>
            </w:pPr>
            <w:r>
              <w:rPr>
                <w:sz w:val="22"/>
              </w:rPr>
              <w:t>Reranking</w:t>
            </w:r>
          </w:p>
        </w:tc>
        <w:tc>
          <w:tcPr>
            <w:tcW w:w="6048" w:type="dxa"/>
          </w:tcPr>
          <w:p w:rsidR="006E21A7" w:rsidRDefault="001A493C">
            <w:pPr>
              <w:jc w:val="left"/>
            </w:pPr>
            <w:r>
              <w:rPr>
                <w:sz w:val="22"/>
              </w:rPr>
              <w:t>BAAI/bge-reranker-base (CrossEncoder)</w:t>
            </w:r>
          </w:p>
        </w:tc>
      </w:tr>
      <w:tr w:rsidR="006E21A7">
        <w:trPr>
          <w:cantSplit/>
          <w:jc w:val="center"/>
        </w:trPr>
        <w:tc>
          <w:tcPr>
            <w:tcW w:w="2880" w:type="dxa"/>
          </w:tcPr>
          <w:p w:rsidR="006E21A7" w:rsidRDefault="001A493C">
            <w:pPr>
              <w:jc w:val="left"/>
            </w:pPr>
            <w:r>
              <w:rPr>
                <w:sz w:val="22"/>
              </w:rPr>
              <w:t>Local LLM</w:t>
            </w:r>
          </w:p>
        </w:tc>
        <w:tc>
          <w:tcPr>
            <w:tcW w:w="6048" w:type="dxa"/>
          </w:tcPr>
          <w:p w:rsidR="006E21A7" w:rsidRDefault="001A493C">
            <w:pPr>
              <w:jc w:val="left"/>
            </w:pPr>
            <w:r>
              <w:rPr>
                <w:sz w:val="22"/>
              </w:rPr>
              <w:t>Ollama — qwen2.5:7b</w:t>
            </w:r>
          </w:p>
        </w:tc>
      </w:tr>
      <w:tr w:rsidR="006E21A7">
        <w:trPr>
          <w:cantSplit/>
          <w:jc w:val="center"/>
        </w:trPr>
        <w:tc>
          <w:tcPr>
            <w:tcW w:w="2880" w:type="dxa"/>
          </w:tcPr>
          <w:p w:rsidR="006E21A7" w:rsidRDefault="001A493C">
            <w:pPr>
              <w:jc w:val="left"/>
            </w:pPr>
            <w:r>
              <w:rPr>
                <w:sz w:val="22"/>
              </w:rPr>
              <w:t>Cloud LLM</w:t>
            </w:r>
          </w:p>
        </w:tc>
        <w:tc>
          <w:tcPr>
            <w:tcW w:w="6048" w:type="dxa"/>
          </w:tcPr>
          <w:p w:rsidR="006E21A7" w:rsidRDefault="001A493C">
            <w:pPr>
              <w:jc w:val="left"/>
            </w:pPr>
            <w:r>
              <w:rPr>
                <w:sz w:val="22"/>
              </w:rPr>
              <w:t>Groq — openai/gpt-oss-120b</w:t>
            </w:r>
          </w:p>
        </w:tc>
      </w:tr>
      <w:tr w:rsidR="006E21A7">
        <w:trPr>
          <w:cantSplit/>
          <w:jc w:val="center"/>
        </w:trPr>
        <w:tc>
          <w:tcPr>
            <w:tcW w:w="2880" w:type="dxa"/>
          </w:tcPr>
          <w:p w:rsidR="006E21A7" w:rsidRDefault="001A493C">
            <w:pPr>
              <w:jc w:val="left"/>
            </w:pPr>
            <w:r>
              <w:rPr>
                <w:sz w:val="22"/>
              </w:rPr>
              <w:t>ASR</w:t>
            </w:r>
          </w:p>
        </w:tc>
        <w:tc>
          <w:tcPr>
            <w:tcW w:w="6048" w:type="dxa"/>
          </w:tcPr>
          <w:p w:rsidR="006E21A7" w:rsidRDefault="001A493C">
            <w:pPr>
              <w:jc w:val="left"/>
            </w:pPr>
            <w:r>
              <w:rPr>
                <w:sz w:val="22"/>
              </w:rPr>
              <w:t>Faster-Whisper (base, int8)</w:t>
            </w:r>
          </w:p>
        </w:tc>
      </w:tr>
      <w:tr w:rsidR="006E21A7">
        <w:trPr>
          <w:cantSplit/>
          <w:jc w:val="center"/>
        </w:trPr>
        <w:tc>
          <w:tcPr>
            <w:tcW w:w="2880" w:type="dxa"/>
          </w:tcPr>
          <w:p w:rsidR="006E21A7" w:rsidRDefault="001A493C">
            <w:pPr>
              <w:jc w:val="left"/>
            </w:pPr>
            <w:r>
              <w:rPr>
                <w:sz w:val="22"/>
              </w:rPr>
              <w:t>TTS</w:t>
            </w:r>
          </w:p>
        </w:tc>
        <w:tc>
          <w:tcPr>
            <w:tcW w:w="6048" w:type="dxa"/>
          </w:tcPr>
          <w:p w:rsidR="006E21A7" w:rsidRDefault="001A493C">
            <w:pPr>
              <w:jc w:val="left"/>
            </w:pPr>
            <w:r>
              <w:rPr>
                <w:sz w:val="22"/>
              </w:rPr>
              <w:t>Edge-TTS (neural voices); gTTS fallback</w:t>
            </w:r>
          </w:p>
        </w:tc>
      </w:tr>
      <w:tr w:rsidR="006E21A7">
        <w:trPr>
          <w:cantSplit/>
          <w:jc w:val="center"/>
        </w:trPr>
        <w:tc>
          <w:tcPr>
            <w:tcW w:w="2880" w:type="dxa"/>
          </w:tcPr>
          <w:p w:rsidR="006E21A7" w:rsidRDefault="001A493C">
            <w:pPr>
              <w:jc w:val="left"/>
            </w:pPr>
            <w:r>
              <w:rPr>
                <w:sz w:val="22"/>
              </w:rPr>
              <w:t>Translation</w:t>
            </w:r>
          </w:p>
        </w:tc>
        <w:tc>
          <w:tcPr>
            <w:tcW w:w="6048" w:type="dxa"/>
          </w:tcPr>
          <w:p w:rsidR="006E21A7" w:rsidRDefault="001A493C">
            <w:pPr>
              <w:jc w:val="left"/>
            </w:pPr>
            <w:r>
              <w:rPr>
                <w:sz w:val="22"/>
              </w:rPr>
              <w:t>deep-translator (Google / MyMemory) + LLM fallback</w:t>
            </w:r>
          </w:p>
        </w:tc>
      </w:tr>
      <w:tr w:rsidR="006E21A7">
        <w:trPr>
          <w:cantSplit/>
          <w:jc w:val="center"/>
        </w:trPr>
        <w:tc>
          <w:tcPr>
            <w:tcW w:w="2880" w:type="dxa"/>
          </w:tcPr>
          <w:p w:rsidR="006E21A7" w:rsidRDefault="001A493C">
            <w:pPr>
              <w:jc w:val="left"/>
            </w:pPr>
            <w:r>
              <w:rPr>
                <w:sz w:val="22"/>
              </w:rPr>
              <w:t>Storage / cache</w:t>
            </w:r>
          </w:p>
        </w:tc>
        <w:tc>
          <w:tcPr>
            <w:tcW w:w="6048" w:type="dxa"/>
          </w:tcPr>
          <w:p w:rsidR="006E21A7" w:rsidRDefault="001A493C">
            <w:pPr>
              <w:jc w:val="left"/>
            </w:pPr>
            <w:r>
              <w:rPr>
                <w:sz w:val="22"/>
              </w:rPr>
              <w:t>FAISS index + SQLite (metadata, embeddings, responses)</w:t>
            </w:r>
          </w:p>
        </w:tc>
      </w:tr>
      <w:tr w:rsidR="006E21A7">
        <w:trPr>
          <w:cantSplit/>
          <w:jc w:val="center"/>
        </w:trPr>
        <w:tc>
          <w:tcPr>
            <w:tcW w:w="2880" w:type="dxa"/>
          </w:tcPr>
          <w:p w:rsidR="006E21A7" w:rsidRDefault="001A493C">
            <w:pPr>
              <w:jc w:val="left"/>
            </w:pPr>
            <w:r>
              <w:rPr>
                <w:sz w:val="22"/>
              </w:rPr>
              <w:t>Deployment</w:t>
            </w:r>
          </w:p>
        </w:tc>
        <w:tc>
          <w:tcPr>
            <w:tcW w:w="6048" w:type="dxa"/>
          </w:tcPr>
          <w:p w:rsidR="006E21A7" w:rsidRDefault="001A493C">
            <w:pPr>
              <w:jc w:val="left"/>
            </w:pPr>
            <w:r>
              <w:rPr>
                <w:sz w:val="22"/>
              </w:rPr>
              <w:t>Render (single web service); Git/GitHub for version control</w:t>
            </w:r>
          </w:p>
        </w:tc>
      </w:tr>
    </w:tbl>
    <w:p w:rsidR="006E21A7" w:rsidRDefault="006E21A7">
      <w:pPr>
        <w:spacing w:line="240" w:lineRule="auto"/>
      </w:pPr>
    </w:p>
    <w:p w:rsidR="006E21A7" w:rsidRDefault="001A493C">
      <w:pPr>
        <w:pStyle w:val="Heading2"/>
      </w:pPr>
      <w:bookmarkStart w:id="21" w:name="_Toc243931342"/>
      <w:r>
        <w:t>3.5  Functional and Non-Functional Requirements</w:t>
      </w:r>
      <w:bookmarkEnd w:id="21"/>
    </w:p>
    <w:p w:rsidR="006E21A7" w:rsidRDefault="001A493C">
      <w: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rsidR="006E21A7" w:rsidRDefault="001A493C">
      <w:r>
        <w:lastRenderedPageBreak/>
        <w:t xml:space="preserve">The non-functional requirements shaped the engineering. Groundedness: answers must be traceable to sources and the system must be able to abstain, which is enforced in the prompt and surfaced in the interface. Responsiveness: a text answer should return within a few seconds on the cloud deployment, which the hosted model and in-memory indices provide. Low resource footprint: the service must fit a 512 MB instance, which drove the ONNX embeddings and the ability to disable heavy components. Portability: the </w:t>
      </w:r>
      <w:r>
        <w:t>same code must run locally and in the cloud, which the provider-agnostic design delivers. Maintainability: the modular layering lets any component be replaced. Accessibility: a simple voice-first interface in four languages serves low-literacy users. Usability: the answer, its sources and a confidence signal are shown together so a non-expert can judge how far to trust a reply.</w:t>
      </w:r>
    </w:p>
    <w:p w:rsidR="006E21A7" w:rsidRDefault="001A493C">
      <w: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rsidR="006E21A7" w:rsidRDefault="001A493C">
      <w:pPr>
        <w:pStyle w:val="Heading1"/>
        <w:pageBreakBefore/>
      </w:pPr>
      <w:bookmarkStart w:id="22" w:name="_Toc243931343"/>
      <w:r>
        <w:lastRenderedPageBreak/>
        <w:t>CHAPTER 4: DATASET, DESIGN AND METHODOLOGY</w:t>
      </w:r>
      <w:bookmarkEnd w:id="22"/>
    </w:p>
    <w:p w:rsidR="006E21A7" w:rsidRDefault="001A493C">
      <w:pPr>
        <w:pStyle w:val="Heading2"/>
      </w:pPr>
      <w:bookmarkStart w:id="23" w:name="_Toc243931344"/>
      <w:r>
        <w:t>4.1  Overall Pipeline</w:t>
      </w:r>
      <w:bookmarkEnd w:id="23"/>
    </w:p>
    <w:p w:rsidR="006E21A7" w:rsidRDefault="001A493C">
      <w:r>
        <w:t>Figure 4.2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w:t>
      </w:r>
      <w:r>
        <w:t>LM generates a grounded answer, the answer is produced in (or translated to) the user's language, synthesised to speech, and returned with its citations to the web interface.</w:t>
      </w:r>
    </w:p>
    <w:p w:rsidR="006E21A7" w:rsidRDefault="001A493C">
      <w:pPr>
        <w:jc w:val="center"/>
      </w:pPr>
      <w:r>
        <w:rPr>
          <w:noProof/>
        </w:rPr>
        <w:drawing>
          <wp:inline distT="0" distB="0" distL="0" distR="0">
            <wp:extent cx="5669280" cy="31841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2"/>
                    <a:stretch>
                      <a:fillRect/>
                    </a:stretch>
                  </pic:blipFill>
                  <pic:spPr>
                    <a:xfrm>
                      <a:off x="0" y="0"/>
                      <a:ext cx="5669280" cy="3184115"/>
                    </a:xfrm>
                    <a:prstGeom prst="rect">
                      <a:avLst/>
                    </a:prstGeom>
                  </pic:spPr>
                </pic:pic>
              </a:graphicData>
            </a:graphic>
          </wp:inline>
        </w:drawing>
      </w:r>
    </w:p>
    <w:p w:rsidR="006E21A7" w:rsidRDefault="001A493C">
      <w:pPr>
        <w:spacing w:after="200"/>
        <w:jc w:val="center"/>
      </w:pPr>
      <w:r>
        <w:rPr>
          <w:sz w:val="22"/>
        </w:rPr>
        <w:t>Fig. 4.2  End-to-end query processing pipeline.</w:t>
      </w:r>
    </w:p>
    <w:p w:rsidR="006E21A7" w:rsidRDefault="001A493C">
      <w:r>
        <w:t>Figure 4.3 shows the dual-index design: each domain owns an independent FAISS index, BM25 index and SQLite metadata store, and retrieval is restricted to the selected domain, so the two knowledge sources cannot contaminate each other.</w:t>
      </w:r>
    </w:p>
    <w:p w:rsidR="006E21A7" w:rsidRDefault="001A493C">
      <w:pPr>
        <w:jc w:val="center"/>
      </w:pPr>
      <w:r>
        <w:rPr>
          <w:noProof/>
        </w:rPr>
        <w:lastRenderedPageBreak/>
        <w:drawing>
          <wp:inline distT="0" distB="0" distL="0" distR="0">
            <wp:extent cx="4754880" cy="29065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alindex.png"/>
                    <pic:cNvPicPr/>
                  </pic:nvPicPr>
                  <pic:blipFill>
                    <a:blip r:embed="rId13"/>
                    <a:stretch>
                      <a:fillRect/>
                    </a:stretch>
                  </pic:blipFill>
                  <pic:spPr>
                    <a:xfrm>
                      <a:off x="0" y="0"/>
                      <a:ext cx="4754880" cy="2906588"/>
                    </a:xfrm>
                    <a:prstGeom prst="rect">
                      <a:avLst/>
                    </a:prstGeom>
                  </pic:spPr>
                </pic:pic>
              </a:graphicData>
            </a:graphic>
          </wp:inline>
        </w:drawing>
      </w:r>
    </w:p>
    <w:p w:rsidR="006E21A7" w:rsidRDefault="001A493C">
      <w:pPr>
        <w:spacing w:after="200"/>
        <w:jc w:val="center"/>
      </w:pPr>
      <w:r>
        <w:rPr>
          <w:sz w:val="22"/>
        </w:rPr>
        <w:t>Fig. 4.3  Dual-index domain isolation.</w:t>
      </w:r>
    </w:p>
    <w:p w:rsidR="006E21A7" w:rsidRDefault="001A493C">
      <w:pPr>
        <w:pStyle w:val="Heading2"/>
      </w:pPr>
      <w:bookmarkStart w:id="24" w:name="_Toc243931345"/>
      <w:r>
        <w:t>4.2  Dataset: Knowledge Base</w:t>
      </w:r>
      <w:bookmarkEnd w:id="24"/>
    </w:p>
    <w:p w:rsidR="006E21A7" w:rsidRDefault="001A493C">
      <w: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w:t>
      </w:r>
      <w:r>
        <w:t>ments are publicly available reference material; no personal or sensitive data is used. Each document is parsed, split into overlapping chunks, embedded and indexed.</w:t>
      </w:r>
    </w:p>
    <w:p w:rsidR="006E21A7" w:rsidRDefault="001A493C">
      <w:pPr>
        <w:spacing w:after="40"/>
        <w:jc w:val="center"/>
      </w:pPr>
      <w:r>
        <w:rPr>
          <w:sz w:val="22"/>
        </w:rPr>
        <w:t>Table 4.1  Knowledge-base (corpus) summary (as indexed).</w:t>
      </w:r>
    </w:p>
    <w:tbl>
      <w:tblPr>
        <w:tblStyle w:val="TableGrid"/>
        <w:tblW w:w="0" w:type="auto"/>
        <w:jc w:val="center"/>
        <w:tblLook w:val="04A0" w:firstRow="1" w:lastRow="0" w:firstColumn="1" w:lastColumn="0" w:noHBand="0" w:noVBand="1"/>
      </w:tblPr>
      <w:tblGrid>
        <w:gridCol w:w="2347"/>
        <w:gridCol w:w="3152"/>
        <w:gridCol w:w="3026"/>
      </w:tblGrid>
      <w:tr w:rsidR="006E21A7">
        <w:trPr>
          <w:cantSplit/>
          <w:jc w:val="center"/>
        </w:trPr>
        <w:tc>
          <w:tcPr>
            <w:tcW w:w="2448" w:type="dxa"/>
          </w:tcPr>
          <w:p w:rsidR="006E21A7" w:rsidRDefault="001A493C">
            <w:pPr>
              <w:jc w:val="center"/>
            </w:pPr>
            <w:r>
              <w:rPr>
                <w:b/>
                <w:sz w:val="22"/>
              </w:rPr>
              <w:t>Attribute</w:t>
            </w:r>
          </w:p>
        </w:tc>
        <w:tc>
          <w:tcPr>
            <w:tcW w:w="3312" w:type="dxa"/>
          </w:tcPr>
          <w:p w:rsidR="006E21A7" w:rsidRDefault="001A493C">
            <w:pPr>
              <w:jc w:val="center"/>
            </w:pPr>
            <w:r>
              <w:rPr>
                <w:b/>
                <w:sz w:val="22"/>
              </w:rPr>
              <w:t>Agricultural KB</w:t>
            </w:r>
          </w:p>
        </w:tc>
        <w:tc>
          <w:tcPr>
            <w:tcW w:w="3168" w:type="dxa"/>
          </w:tcPr>
          <w:p w:rsidR="006E21A7" w:rsidRDefault="001A493C">
            <w:pPr>
              <w:jc w:val="center"/>
            </w:pPr>
            <w:r>
              <w:rPr>
                <w:b/>
                <w:sz w:val="22"/>
              </w:rPr>
              <w:t>Government-Scheme KB</w:t>
            </w:r>
          </w:p>
        </w:tc>
      </w:tr>
      <w:tr w:rsidR="006E21A7">
        <w:trPr>
          <w:cantSplit/>
          <w:jc w:val="center"/>
        </w:trPr>
        <w:tc>
          <w:tcPr>
            <w:tcW w:w="2448" w:type="dxa"/>
          </w:tcPr>
          <w:p w:rsidR="006E21A7" w:rsidRDefault="001A493C">
            <w:pPr>
              <w:jc w:val="left"/>
            </w:pPr>
            <w:r>
              <w:rPr>
                <w:sz w:val="22"/>
              </w:rPr>
              <w:t>Source</w:t>
            </w:r>
          </w:p>
        </w:tc>
        <w:tc>
          <w:tcPr>
            <w:tcW w:w="3312" w:type="dxa"/>
          </w:tcPr>
          <w:p w:rsidR="006E21A7" w:rsidRDefault="001A493C">
            <w:pPr>
              <w:jc w:val="left"/>
            </w:pPr>
            <w:r>
              <w:rPr>
                <w:sz w:val="22"/>
              </w:rPr>
              <w:t>ICAR/KVK manuals, crop guides, journals</w:t>
            </w:r>
          </w:p>
        </w:tc>
        <w:tc>
          <w:tcPr>
            <w:tcW w:w="3168" w:type="dxa"/>
          </w:tcPr>
          <w:p w:rsidR="006E21A7" w:rsidRDefault="001A493C">
            <w:pPr>
              <w:jc w:val="left"/>
            </w:pPr>
            <w:r>
              <w:rPr>
                <w:sz w:val="22"/>
              </w:rPr>
              <w:t>Official scheme guidelines</w:t>
            </w:r>
          </w:p>
        </w:tc>
      </w:tr>
      <w:tr w:rsidR="006E21A7">
        <w:trPr>
          <w:cantSplit/>
          <w:jc w:val="center"/>
        </w:trPr>
        <w:tc>
          <w:tcPr>
            <w:tcW w:w="2448" w:type="dxa"/>
          </w:tcPr>
          <w:p w:rsidR="006E21A7" w:rsidRDefault="001A493C">
            <w:pPr>
              <w:jc w:val="left"/>
            </w:pPr>
            <w:r>
              <w:rPr>
                <w:sz w:val="22"/>
              </w:rPr>
              <w:t>Formats</w:t>
            </w:r>
          </w:p>
        </w:tc>
        <w:tc>
          <w:tcPr>
            <w:tcW w:w="3312" w:type="dxa"/>
          </w:tcPr>
          <w:p w:rsidR="006E21A7" w:rsidRDefault="001A493C">
            <w:pPr>
              <w:jc w:val="left"/>
            </w:pPr>
            <w:r>
              <w:rPr>
                <w:sz w:val="22"/>
              </w:rPr>
              <w:t>PDF, TXT, MD</w:t>
            </w:r>
          </w:p>
        </w:tc>
        <w:tc>
          <w:tcPr>
            <w:tcW w:w="3168" w:type="dxa"/>
          </w:tcPr>
          <w:p w:rsidR="006E21A7" w:rsidRDefault="001A493C">
            <w:pPr>
              <w:jc w:val="left"/>
            </w:pPr>
            <w:r>
              <w:rPr>
                <w:sz w:val="22"/>
              </w:rPr>
              <w:t>PDF, MD</w:t>
            </w:r>
          </w:p>
        </w:tc>
      </w:tr>
      <w:tr w:rsidR="006E21A7">
        <w:trPr>
          <w:cantSplit/>
          <w:jc w:val="center"/>
        </w:trPr>
        <w:tc>
          <w:tcPr>
            <w:tcW w:w="2448" w:type="dxa"/>
          </w:tcPr>
          <w:p w:rsidR="006E21A7" w:rsidRDefault="001A493C">
            <w:pPr>
              <w:jc w:val="left"/>
            </w:pPr>
            <w:r>
              <w:rPr>
                <w:sz w:val="22"/>
              </w:rPr>
              <w:t>Indexed documents</w:t>
            </w:r>
          </w:p>
        </w:tc>
        <w:tc>
          <w:tcPr>
            <w:tcW w:w="3312" w:type="dxa"/>
          </w:tcPr>
          <w:p w:rsidR="006E21A7" w:rsidRDefault="001A493C">
            <w:pPr>
              <w:jc w:val="left"/>
            </w:pPr>
            <w:r>
              <w:rPr>
                <w:sz w:val="22"/>
              </w:rPr>
              <w:t>23</w:t>
            </w:r>
          </w:p>
        </w:tc>
        <w:tc>
          <w:tcPr>
            <w:tcW w:w="3168" w:type="dxa"/>
          </w:tcPr>
          <w:p w:rsidR="006E21A7" w:rsidRDefault="001A493C">
            <w:pPr>
              <w:jc w:val="left"/>
            </w:pPr>
            <w:r>
              <w:rPr>
                <w:sz w:val="22"/>
              </w:rPr>
              <w:t>32</w:t>
            </w:r>
          </w:p>
        </w:tc>
      </w:tr>
      <w:tr w:rsidR="006E21A7">
        <w:trPr>
          <w:cantSplit/>
          <w:jc w:val="center"/>
        </w:trPr>
        <w:tc>
          <w:tcPr>
            <w:tcW w:w="2448" w:type="dxa"/>
          </w:tcPr>
          <w:p w:rsidR="006E21A7" w:rsidRDefault="001A493C">
            <w:pPr>
              <w:jc w:val="left"/>
            </w:pPr>
            <w:r>
              <w:rPr>
                <w:sz w:val="22"/>
              </w:rPr>
              <w:t>Total chunks</w:t>
            </w:r>
          </w:p>
        </w:tc>
        <w:tc>
          <w:tcPr>
            <w:tcW w:w="3312" w:type="dxa"/>
          </w:tcPr>
          <w:p w:rsidR="006E21A7" w:rsidRDefault="001A493C">
            <w:pPr>
              <w:jc w:val="left"/>
            </w:pPr>
            <w:r>
              <w:rPr>
                <w:sz w:val="22"/>
              </w:rPr>
              <w:t>≈ 3,036</w:t>
            </w:r>
          </w:p>
        </w:tc>
        <w:tc>
          <w:tcPr>
            <w:tcW w:w="3168" w:type="dxa"/>
          </w:tcPr>
          <w:p w:rsidR="006E21A7" w:rsidRDefault="001A493C">
            <w:pPr>
              <w:jc w:val="left"/>
            </w:pPr>
            <w:r>
              <w:rPr>
                <w:sz w:val="22"/>
              </w:rPr>
              <w:t>≈ 4,676</w:t>
            </w:r>
          </w:p>
        </w:tc>
      </w:tr>
      <w:tr w:rsidR="006E21A7">
        <w:trPr>
          <w:cantSplit/>
          <w:jc w:val="center"/>
        </w:trPr>
        <w:tc>
          <w:tcPr>
            <w:tcW w:w="2448" w:type="dxa"/>
          </w:tcPr>
          <w:p w:rsidR="006E21A7" w:rsidRDefault="001A493C">
            <w:pPr>
              <w:jc w:val="left"/>
            </w:pPr>
            <w:r>
              <w:rPr>
                <w:sz w:val="22"/>
              </w:rPr>
              <w:t>Chunk size / overlap</w:t>
            </w:r>
          </w:p>
        </w:tc>
        <w:tc>
          <w:tcPr>
            <w:tcW w:w="3312" w:type="dxa"/>
          </w:tcPr>
          <w:p w:rsidR="006E21A7" w:rsidRDefault="001A493C">
            <w:pPr>
              <w:jc w:val="left"/>
            </w:pPr>
            <w:r>
              <w:rPr>
                <w:sz w:val="22"/>
              </w:rPr>
              <w:t>1000 / 200 characters</w:t>
            </w:r>
          </w:p>
        </w:tc>
        <w:tc>
          <w:tcPr>
            <w:tcW w:w="3168" w:type="dxa"/>
          </w:tcPr>
          <w:p w:rsidR="006E21A7" w:rsidRDefault="001A493C">
            <w:pPr>
              <w:jc w:val="left"/>
            </w:pPr>
            <w:r>
              <w:rPr>
                <w:sz w:val="22"/>
              </w:rPr>
              <w:t>1000 / 200 characters</w:t>
            </w:r>
          </w:p>
        </w:tc>
      </w:tr>
      <w:tr w:rsidR="006E21A7">
        <w:trPr>
          <w:cantSplit/>
          <w:jc w:val="center"/>
        </w:trPr>
        <w:tc>
          <w:tcPr>
            <w:tcW w:w="2448" w:type="dxa"/>
          </w:tcPr>
          <w:p w:rsidR="006E21A7" w:rsidRDefault="001A493C">
            <w:pPr>
              <w:jc w:val="left"/>
            </w:pPr>
            <w:r>
              <w:rPr>
                <w:sz w:val="22"/>
              </w:rPr>
              <w:lastRenderedPageBreak/>
              <w:t>Embedding</w:t>
            </w:r>
          </w:p>
        </w:tc>
        <w:tc>
          <w:tcPr>
            <w:tcW w:w="3312" w:type="dxa"/>
          </w:tcPr>
          <w:p w:rsidR="006E21A7" w:rsidRDefault="001A493C">
            <w:pPr>
              <w:jc w:val="left"/>
            </w:pPr>
            <w:r>
              <w:rPr>
                <w:sz w:val="22"/>
              </w:rPr>
              <w:t>bge-small-en-v1.5 (384-dim)</w:t>
            </w:r>
          </w:p>
        </w:tc>
        <w:tc>
          <w:tcPr>
            <w:tcW w:w="3168" w:type="dxa"/>
          </w:tcPr>
          <w:p w:rsidR="006E21A7" w:rsidRDefault="001A493C">
            <w:pPr>
              <w:jc w:val="left"/>
            </w:pPr>
            <w:r>
              <w:rPr>
                <w:sz w:val="22"/>
              </w:rPr>
              <w:t>bge-small-en-v1.5 (384-dim)</w:t>
            </w:r>
          </w:p>
        </w:tc>
      </w:tr>
      <w:tr w:rsidR="006E21A7">
        <w:trPr>
          <w:cantSplit/>
          <w:jc w:val="center"/>
        </w:trPr>
        <w:tc>
          <w:tcPr>
            <w:tcW w:w="2448" w:type="dxa"/>
          </w:tcPr>
          <w:p w:rsidR="006E21A7" w:rsidRDefault="001A493C">
            <w:pPr>
              <w:jc w:val="left"/>
            </w:pPr>
            <w:r>
              <w:rPr>
                <w:sz w:val="22"/>
              </w:rPr>
              <w:t>Language</w:t>
            </w:r>
          </w:p>
        </w:tc>
        <w:tc>
          <w:tcPr>
            <w:tcW w:w="3312" w:type="dxa"/>
          </w:tcPr>
          <w:p w:rsidR="006E21A7" w:rsidRDefault="001A493C">
            <w:pPr>
              <w:jc w:val="left"/>
            </w:pPr>
            <w:r>
              <w:rPr>
                <w:sz w:val="22"/>
              </w:rPr>
              <w:t>English (queries: En/Hi/Te/Ta)</w:t>
            </w:r>
          </w:p>
        </w:tc>
        <w:tc>
          <w:tcPr>
            <w:tcW w:w="3168" w:type="dxa"/>
          </w:tcPr>
          <w:p w:rsidR="006E21A7" w:rsidRDefault="001A493C">
            <w:pPr>
              <w:jc w:val="left"/>
            </w:pPr>
            <w:r>
              <w:rPr>
                <w:sz w:val="22"/>
              </w:rPr>
              <w:t>English (queries: En/Hi/Te/Ta)</w:t>
            </w:r>
          </w:p>
        </w:tc>
      </w:tr>
    </w:tbl>
    <w:p w:rsidR="006E21A7" w:rsidRDefault="006E21A7">
      <w:pPr>
        <w:spacing w:line="240" w:lineRule="auto"/>
      </w:pPr>
    </w:p>
    <w:p w:rsidR="006E21A7" w:rsidRDefault="001A493C">
      <w:r>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w:t>
      </w:r>
      <w:r>
        <w:t>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rsidR="006E21A7" w:rsidRDefault="001A493C">
      <w:pPr>
        <w:pStyle w:val="Heading2"/>
      </w:pPr>
      <w:bookmarkStart w:id="25" w:name="_Toc243931346"/>
      <w:r>
        <w:t>4.3  Pre-processing and Chunking</w:t>
      </w:r>
      <w:bookmarkEnd w:id="25"/>
    </w:p>
    <w:p w:rsidR="006E21A7" w:rsidRDefault="001A493C">
      <w: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p w:rsidR="006E21A7" w:rsidRDefault="001A493C">
      <w:pPr>
        <w:jc w:val="center"/>
      </w:pPr>
      <w:r>
        <w:rPr>
          <w:i/>
        </w:rPr>
        <w:t>Chunk_i = D[s_i : s_i + L],   s_{i+1} = s_i + L − O,   L = 1000,  O = 200</w:t>
      </w:r>
      <w:r>
        <w:tab/>
      </w:r>
      <w:r>
        <w:tab/>
        <w:t>(4.1)</w:t>
      </w:r>
    </w:p>
    <w:p w:rsidR="006E21A7" w:rsidRDefault="001A493C">
      <w:r>
        <w:t>Each chunk is stored with a unique identifier and metadata (source, page, language) in SQLite, and its embedding is cached so repeated ingestion is cheap.</w:t>
      </w:r>
    </w:p>
    <w:p w:rsidR="006E21A7" w:rsidRDefault="001A493C">
      <w:pPr>
        <w:pStyle w:val="Heading2"/>
      </w:pPr>
      <w:bookmarkStart w:id="26" w:name="_Toc243931347"/>
      <w:r>
        <w:t>4.4  Train / Validation / Test Protocol</w:t>
      </w:r>
      <w:bookmarkEnd w:id="26"/>
    </w:p>
    <w:p w:rsidR="006E21A7" w:rsidRDefault="001A493C">
      <w:r>
        <w:t xml:space="preserve">Because this is a retrieval-and-generation system rather than a trained classifier, there is no model training on the corpus and therefore no train/validation split of it; the embedding, reranker and LLM are pretrained and used as-is. Evaluation instead uses a </w:t>
      </w:r>
      <w:r>
        <w:lastRenderedPageBreak/>
        <w:t>held-out question set with reference answers that is disjoint from any tuning: the questions are never used to change the index, the prompts or the parameters. All numbers reported in Chapter 6 come from running these evaluation questions through the final system, which is the equivalent of a test set here. This avoids any leakage between tuning and reporting.</w:t>
      </w:r>
    </w:p>
    <w:p w:rsidR="006E21A7" w:rsidRDefault="001A493C">
      <w:r>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w:t>
      </w:r>
      <w:r>
        <w:t>ect the system's behaviour on unseen questions rather than a configuration fitted to them.</w:t>
      </w:r>
    </w:p>
    <w:p w:rsidR="006E21A7" w:rsidRDefault="001A493C">
      <w:pPr>
        <w:pStyle w:val="Heading2"/>
      </w:pPr>
      <w:bookmarkStart w:id="27" w:name="_Toc243931348"/>
      <w:r>
        <w:t>4.5  System Architecture and Justification</w:t>
      </w:r>
      <w:bookmarkEnd w:id="27"/>
    </w:p>
    <w:p w:rsidR="006E21A7" w:rsidRDefault="001A493C">
      <w: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w:t>
      </w:r>
      <w:r>
        <w:t>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rsidR="006E21A7" w:rsidRDefault="001A493C">
      <w: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w:t>
      </w:r>
      <w:r>
        <w:t xml:space="preserve">ranslates when needed, transcribes speech with Faster-Whisper and synthesises speech with Edge-TTS. The domain-routing layer chooses the agriculture or scheme knowledge base and restricts all further retrieval to it. The retrieval layer </w:t>
      </w:r>
      <w:r>
        <w:lastRenderedPageBreak/>
        <w:t>runs dense FAISS search and sparse BM25 search, fuses and diversifies the candidates. The reranking layer applies the Cross-Encoder to reorder the short list. The generation layer, behind a factory, sends the grounded prompt to whichever LLM provider is configured. The stora</w:t>
      </w:r>
      <w:r>
        <w:t>ge layer holds the FAISS indices, the SQLite metadata and the embedding, translation and response caches. Because each layer communicates through a narrow, well-defined interface, a change in one — a new embedding model, a different LLM provider, a redesigned frontend — does not ripple into the others, which kept the project tractable for a small team and makes future extension straightforward.</w:t>
      </w:r>
    </w:p>
    <w:p w:rsidR="006E21A7" w:rsidRDefault="001A493C">
      <w:pPr>
        <w:pStyle w:val="Heading2"/>
      </w:pPr>
      <w:bookmarkStart w:id="28" w:name="_Toc243931349"/>
      <w:r>
        <w:t>4.6  Methodology</w:t>
      </w:r>
      <w:bookmarkEnd w:id="28"/>
    </w:p>
    <w:p w:rsidR="006E21A7" w:rsidRDefault="001A493C">
      <w:r>
        <w:t>The retrieval and ranking methodology is defined by the following equations.</w:t>
      </w:r>
    </w:p>
    <w:p w:rsidR="006E21A7" w:rsidRDefault="001A493C">
      <w:pPr>
        <w:pStyle w:val="Heading3"/>
      </w:pPr>
      <w:bookmarkStart w:id="29" w:name="_Toc243931350"/>
      <w:r>
        <w:t>4.6.1  Dense Retrieval</w:t>
      </w:r>
      <w:bookmarkEnd w:id="29"/>
    </w:p>
    <w:p w:rsidR="006E21A7" w:rsidRDefault="001A493C">
      <w:r>
        <w:t>Queries and chunks are embedded into a 384-dimensional space; similarity is cosine:</w:t>
      </w:r>
    </w:p>
    <w:p w:rsidR="006E21A7" w:rsidRDefault="001A493C">
      <w:pPr>
        <w:jc w:val="center"/>
      </w:pPr>
      <w:r>
        <w:rPr>
          <w:i/>
        </w:rPr>
        <w:t>S_dense(Q, D) = (v_q · v_d) / (||v_q|| · ||v_d||)</w:t>
      </w:r>
      <w:r>
        <w:tab/>
      </w:r>
      <w:r>
        <w:tab/>
        <w:t>(4.2)</w:t>
      </w:r>
    </w:p>
    <w:p w:rsidR="006E21A7" w:rsidRDefault="001A493C">
      <w:pPr>
        <w:pStyle w:val="Heading3"/>
      </w:pPr>
      <w:bookmarkStart w:id="30" w:name="_Toc243931351"/>
      <w:r>
        <w:t>4.6.2  Sparse BM25 Retrieval</w:t>
      </w:r>
      <w:bookmarkEnd w:id="30"/>
    </w:p>
    <w:p w:rsidR="006E21A7" w:rsidRDefault="001A493C">
      <w:r>
        <w:t>The sparse score is Okapi BM25 with term frequency, inverse document frequency and length normalisation (k1 = 1.5, b = 0.75):</w:t>
      </w:r>
    </w:p>
    <w:p w:rsidR="006E21A7" w:rsidRDefault="001A493C">
      <w:pPr>
        <w:jc w:val="center"/>
      </w:pPr>
      <w:r>
        <w:rPr>
          <w:i/>
        </w:rPr>
        <w:t>S_BM25(Q,D) = Σ_i IDF(q_i) · [ f(q_i,D)(k1+1) ] / [ f(q_i,D) + k1(1 − b + b·|D|/avgdl) ]</w:t>
      </w:r>
      <w:r>
        <w:tab/>
      </w:r>
      <w:r>
        <w:tab/>
        <w:t>(4.3)</w:t>
      </w:r>
    </w:p>
    <w:p w:rsidR="006E21A7" w:rsidRDefault="001A493C">
      <w:pPr>
        <w:pStyle w:val="Heading3"/>
      </w:pPr>
      <w:bookmarkStart w:id="31" w:name="_Toc243931352"/>
      <w:r>
        <w:t>4.6.3  Hybrid Fusion</w:t>
      </w:r>
      <w:bookmarkEnd w:id="31"/>
    </w:p>
    <w:p w:rsidR="006E21A7" w:rsidRDefault="001A493C">
      <w:r>
        <w:t>BM25 scores are unbounded, so each is normalised against the maximum among the candidates before a weighted fusion with the dense score (α = 0.5):</w:t>
      </w:r>
    </w:p>
    <w:p w:rsidR="006E21A7" w:rsidRDefault="001A493C">
      <w:pPr>
        <w:jc w:val="center"/>
      </w:pPr>
      <w:r>
        <w:rPr>
          <w:i/>
        </w:rPr>
        <w:t>S_hybrid = α·S_dense + (1 − α)·S̃_BM25,   S̃_BM25(D) = S_BM25(D) / max_d' S_BM25(d')</w:t>
      </w:r>
      <w:r>
        <w:tab/>
      </w:r>
      <w:r>
        <w:tab/>
        <w:t>(4.4)</w:t>
      </w:r>
    </w:p>
    <w:p w:rsidR="006E21A7" w:rsidRDefault="001A493C">
      <w:pPr>
        <w:pStyle w:val="Heading3"/>
      </w:pPr>
      <w:bookmarkStart w:id="32" w:name="_Toc243931353"/>
      <w:r>
        <w:t>4.6.4  Maximal Marginal Relevance</w:t>
      </w:r>
      <w:bookmarkEnd w:id="32"/>
    </w:p>
    <w:p w:rsidR="006E21A7" w:rsidRDefault="001A493C">
      <w:r>
        <w:t>MMR reduces redundancy among candidates (λ = 0.5):</w:t>
      </w:r>
    </w:p>
    <w:p w:rsidR="006E21A7" w:rsidRDefault="001A493C">
      <w:pPr>
        <w:jc w:val="center"/>
      </w:pPr>
      <w:r>
        <w:rPr>
          <w:i/>
        </w:rPr>
        <w:lastRenderedPageBreak/>
        <w:t>MMR = argmax_{D_i} [ λ·S(Q,D_i) − (1 − λ)·max_{D_j∈S} S(D_i,D_j) ]</w:t>
      </w:r>
      <w:r>
        <w:tab/>
      </w:r>
      <w:r>
        <w:tab/>
        <w:t>(4.5)</w:t>
      </w:r>
    </w:p>
    <w:p w:rsidR="006E21A7" w:rsidRDefault="001A493C">
      <w:pPr>
        <w:pStyle w:val="Heading3"/>
      </w:pPr>
      <w:bookmarkStart w:id="33" w:name="_Toc243931354"/>
      <w:r>
        <w:t>4.6.5  Cross-Encoder Reranking</w:t>
      </w:r>
      <w:bookmarkEnd w:id="33"/>
    </w:p>
    <w:p w:rsidR="006E21A7" w:rsidRDefault="001A493C">
      <w:r>
        <w:t>The top candidates are scored jointly by the Cross-Encoder; the raw logit is passed through a sigmoid and fused with the hybrid score:</w:t>
      </w:r>
    </w:p>
    <w:p w:rsidR="006E21A7" w:rsidRDefault="001A493C">
      <w:pPr>
        <w:jc w:val="center"/>
      </w:pPr>
      <w:r>
        <w:rPr>
          <w:i/>
        </w:rPr>
        <w:t>σ(z) = 1 / (1 + e^{−z}),   S_combined = 0.4·S_hybrid + 0.6·σ(z_rerank)</w:t>
      </w:r>
      <w:r>
        <w:tab/>
      </w:r>
      <w:r>
        <w:tab/>
        <w:t>(4.6)</w:t>
      </w:r>
    </w:p>
    <w:p w:rsidR="006E21A7" w:rsidRDefault="001A493C">
      <w: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w:t>
      </w:r>
      <w:r>
        <w:t xml:space="preserve"> first stage, and the expensive Cross-Encoder is applied only to a short list.</w:t>
      </w:r>
    </w:p>
    <w:p w:rsidR="006E21A7" w:rsidRDefault="001A493C">
      <w:pPr>
        <w:pStyle w:val="Heading3"/>
      </w:pPr>
      <w:bookmarkStart w:id="34" w:name="_Toc243931355"/>
      <w:r>
        <w:t>4.6.6  Grounded Generation and Confidence</w:t>
      </w:r>
      <w:bookmarkEnd w:id="34"/>
    </w:p>
    <w:p w:rsidR="006E21A7" w:rsidRDefault="001A493C">
      <w:r>
        <w:t xml:space="preserve">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alone, and the same source labels are returned to the </w:t>
      </w:r>
      <w:r>
        <w:t>interface as citations. A confidence value is derived from the combined relevance scores of the chunks that survived reranking, giving the user a coarse signal of how well the question was covered by the corpus. Successful answers are cached by a hash of the prompt so that a repeated question is returned instantly without another model call, while fallback or error responses are deliberately not cached.</w:t>
      </w:r>
    </w:p>
    <w:p w:rsidR="006E21A7" w:rsidRDefault="001A493C">
      <w:pPr>
        <w:pStyle w:val="Heading3"/>
      </w:pPr>
      <w:bookmarkStart w:id="35" w:name="_Toc243931356"/>
      <w:r>
        <w:t>4.6.7  Multilingual Routing and Voice</w:t>
      </w:r>
      <w:bookmarkEnd w:id="35"/>
    </w:p>
    <w:p w:rsidR="006E21A7" w:rsidRDefault="001A493C">
      <w:r>
        <w:t xml:space="preserve">Language handling separates two questions that are often conflated: what language the query is written in, and what language the answer should be in. The query language is detected directly from its Unicode script — Devanagari for Hindi, and the </w:t>
      </w:r>
      <w:r>
        <w:lastRenderedPageBreak/>
        <w:t>Telugu and Tamil blocks for those languages — which is fast and needs no model. If the query is in a native script and native-language documents exist, retrieval runs natively; otherwise the query is translated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w:t>
      </w:r>
      <w:r>
        <w:t>d in English and then translated. Translation itself uses a fallback chain — a free translation service first, then the language model, then a second free service — so that rate limits do not leave an answer untranslated. For voice, Faster-Whisper transcribes the spoken query and reports the detected language, and Edge-TTS (with a gTTS fallback) synthesises the answer in the matching voice, so the whole exchange can happen by speech.</w:t>
      </w:r>
    </w:p>
    <w:p w:rsidR="006E21A7" w:rsidRDefault="001A493C">
      <w:pPr>
        <w:pStyle w:val="Heading3"/>
      </w:pPr>
      <w:bookmarkStart w:id="36" w:name="_Toc243931357"/>
      <w:r>
        <w:t>4.6.8  Worked Retrieval Example</w:t>
      </w:r>
      <w:bookmarkEnd w:id="36"/>
    </w:p>
    <w:p w:rsidR="006E21A7" w:rsidRDefault="001A493C">
      <w:r>
        <w:t>A concrete trace makes the methodology clear.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'nitr</w:t>
      </w:r>
      <w:r>
        <w:t>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 (E</w:t>
      </w:r>
      <w:r>
        <w:t>q. 4.6). The language model receives that passage first and answers with the figure, citing the source. If no passage contains the dose, the model is instructed to say the information was not found rather than invent a number.</w:t>
      </w:r>
    </w:p>
    <w:p w:rsidR="006E21A7" w:rsidRDefault="001A493C">
      <w:pPr>
        <w:pStyle w:val="Heading3"/>
      </w:pPr>
      <w:bookmarkStart w:id="37" w:name="_Toc243931358"/>
      <w:r>
        <w:lastRenderedPageBreak/>
        <w:t>4.6.9  Ingestion and Indexing</w:t>
      </w:r>
      <w:bookmarkEnd w:id="37"/>
    </w:p>
    <w:p w:rsidR="006E21A7" w:rsidRDefault="001A493C">
      <w:r>
        <w:t>Before any query can be answered, the corpora must be ingested.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ingested by t</w:t>
      </w:r>
      <w:r>
        <w: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rsidR="006E21A7" w:rsidRDefault="001A493C">
      <w:pPr>
        <w:pStyle w:val="Heading3"/>
      </w:pPr>
      <w:bookmarkStart w:id="38" w:name="_Toc243931359"/>
      <w:r>
        <w:t>4.6.10  Prompt Design and Grounding Constraints</w:t>
      </w:r>
      <w:bookmarkEnd w:id="38"/>
    </w:p>
    <w:p w:rsidR="006E21A7" w:rsidRDefault="001A493C">
      <w:r>
        <w:t>The prompt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another, or c</w:t>
      </w:r>
      <w:r>
        <w:t>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setting than</w:t>
      </w:r>
      <w:r>
        <w:t xml:space="preserve"> a confident guess.</w:t>
      </w:r>
    </w:p>
    <w:p w:rsidR="006E21A7" w:rsidRDefault="001A493C">
      <w:pPr>
        <w:pStyle w:val="Heading3"/>
      </w:pPr>
      <w:bookmarkStart w:id="39" w:name="_Toc243931360"/>
      <w:r>
        <w:t>4.6.11  Caching and Performance</w:t>
      </w:r>
      <w:bookmarkEnd w:id="39"/>
    </w:p>
    <w:p w:rsidR="006E21A7" w:rsidRDefault="001A493C">
      <w:r>
        <w:t xml:space="preserve">Three levels of caching keep the system responsive and cheap to run.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w:t>
      </w:r>
      <w:r>
        <w:lastRenderedPageBreak/>
        <w:t>hash of the full prompt — system instruction, retrieved context and question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key includes the retrieved context, a cached answer is only reused when the same question would retrieve the same evidence, which keeps ca</w:t>
      </w:r>
      <w:r>
        <w:t>ching safe for a grounded system: the cache can never serve an answer that the current corpus would not support.</w:t>
      </w:r>
    </w:p>
    <w:p w:rsidR="006E21A7" w:rsidRDefault="001A493C">
      <w:pPr>
        <w:pStyle w:val="Heading2"/>
      </w:pPr>
      <w:bookmarkStart w:id="40" w:name="_Toc243931361"/>
      <w:r>
        <w:t>4.7  Objective-to-Methodology Mapping</w:t>
      </w:r>
      <w:bookmarkEnd w:id="40"/>
    </w:p>
    <w:p w:rsidR="006E21A7" w:rsidRDefault="001A493C">
      <w:r>
        <w:t>Table 4.2 maps each objective from Section 1.4 to the concrete method that realises it, as required for the review.</w:t>
      </w:r>
    </w:p>
    <w:p w:rsidR="006E21A7" w:rsidRDefault="001A493C">
      <w:pPr>
        <w:spacing w:after="40"/>
        <w:jc w:val="center"/>
      </w:pPr>
      <w:r>
        <w:rPr>
          <w:sz w:val="22"/>
        </w:rPr>
        <w:t>Table 4.2  Mapping of objectives to methodology.</w:t>
      </w:r>
    </w:p>
    <w:tbl>
      <w:tblPr>
        <w:tblStyle w:val="TableGrid"/>
        <w:tblW w:w="0" w:type="auto"/>
        <w:jc w:val="center"/>
        <w:tblLook w:val="04A0" w:firstRow="1" w:lastRow="0" w:firstColumn="1" w:lastColumn="0" w:noHBand="0" w:noVBand="1"/>
      </w:tblPr>
      <w:tblGrid>
        <w:gridCol w:w="713"/>
        <w:gridCol w:w="2748"/>
        <w:gridCol w:w="5064"/>
      </w:tblGrid>
      <w:tr w:rsidR="006E21A7">
        <w:trPr>
          <w:cantSplit/>
          <w:jc w:val="center"/>
        </w:trPr>
        <w:tc>
          <w:tcPr>
            <w:tcW w:w="720" w:type="dxa"/>
          </w:tcPr>
          <w:p w:rsidR="006E21A7" w:rsidRDefault="001A493C">
            <w:pPr>
              <w:jc w:val="center"/>
            </w:pPr>
            <w:r>
              <w:rPr>
                <w:b/>
                <w:sz w:val="22"/>
              </w:rPr>
              <w:t>Obj.</w:t>
            </w:r>
          </w:p>
        </w:tc>
        <w:tc>
          <w:tcPr>
            <w:tcW w:w="2880" w:type="dxa"/>
          </w:tcPr>
          <w:p w:rsidR="006E21A7" w:rsidRDefault="001A493C">
            <w:pPr>
              <w:jc w:val="center"/>
            </w:pPr>
            <w:r>
              <w:rPr>
                <w:b/>
                <w:sz w:val="22"/>
              </w:rPr>
              <w:t>Objective</w:t>
            </w:r>
          </w:p>
        </w:tc>
        <w:tc>
          <w:tcPr>
            <w:tcW w:w="5328" w:type="dxa"/>
          </w:tcPr>
          <w:p w:rsidR="006E21A7" w:rsidRDefault="001A493C">
            <w:pPr>
              <w:jc w:val="center"/>
            </w:pPr>
            <w:r>
              <w:rPr>
                <w:b/>
                <w:sz w:val="22"/>
              </w:rPr>
              <w:t>Methodology / Realisation</w:t>
            </w:r>
          </w:p>
        </w:tc>
      </w:tr>
      <w:tr w:rsidR="006E21A7">
        <w:trPr>
          <w:cantSplit/>
          <w:jc w:val="center"/>
        </w:trPr>
        <w:tc>
          <w:tcPr>
            <w:tcW w:w="720" w:type="dxa"/>
          </w:tcPr>
          <w:p w:rsidR="006E21A7" w:rsidRDefault="001A493C">
            <w:pPr>
              <w:jc w:val="left"/>
            </w:pPr>
            <w:r>
              <w:rPr>
                <w:sz w:val="22"/>
              </w:rPr>
              <w:t>O1</w:t>
            </w:r>
          </w:p>
        </w:tc>
        <w:tc>
          <w:tcPr>
            <w:tcW w:w="2880" w:type="dxa"/>
          </w:tcPr>
          <w:p w:rsidR="006E21A7" w:rsidRDefault="001A493C">
            <w:pPr>
              <w:jc w:val="left"/>
            </w:pPr>
            <w:r>
              <w:rPr>
                <w:sz w:val="22"/>
              </w:rPr>
              <w:t>Domain-isolated dual-index RAG</w:t>
            </w:r>
          </w:p>
        </w:tc>
        <w:tc>
          <w:tcPr>
            <w:tcW w:w="5328" w:type="dxa"/>
          </w:tcPr>
          <w:p w:rsidR="006E21A7" w:rsidRDefault="001A493C">
            <w:pPr>
              <w:jc w:val="left"/>
            </w:pPr>
            <w:r>
              <w:rPr>
                <w:sz w:val="22"/>
              </w:rPr>
              <w:t>Two independent FAISS + BM25 + SQLite stores; retrieval restricted to the selected domain (Fig. 4.3)</w:t>
            </w:r>
          </w:p>
        </w:tc>
      </w:tr>
      <w:tr w:rsidR="006E21A7">
        <w:trPr>
          <w:cantSplit/>
          <w:jc w:val="center"/>
        </w:trPr>
        <w:tc>
          <w:tcPr>
            <w:tcW w:w="720" w:type="dxa"/>
          </w:tcPr>
          <w:p w:rsidR="006E21A7" w:rsidRDefault="001A493C">
            <w:pPr>
              <w:jc w:val="left"/>
            </w:pPr>
            <w:r>
              <w:rPr>
                <w:sz w:val="22"/>
              </w:rPr>
              <w:t>O2</w:t>
            </w:r>
          </w:p>
        </w:tc>
        <w:tc>
          <w:tcPr>
            <w:tcW w:w="2880" w:type="dxa"/>
          </w:tcPr>
          <w:p w:rsidR="006E21A7" w:rsidRDefault="001A493C">
            <w:pPr>
              <w:jc w:val="left"/>
            </w:pPr>
            <w:r>
              <w:rPr>
                <w:sz w:val="22"/>
              </w:rPr>
              <w:t>Hybrid dense + sparse retrieval</w:t>
            </w:r>
          </w:p>
        </w:tc>
        <w:tc>
          <w:tcPr>
            <w:tcW w:w="5328" w:type="dxa"/>
          </w:tcPr>
          <w:p w:rsidR="006E21A7" w:rsidRDefault="001A493C">
            <w:pPr>
              <w:jc w:val="left"/>
            </w:pPr>
            <w:r>
              <w:rPr>
                <w:sz w:val="22"/>
              </w:rPr>
              <w:t>FAISS cosine (Eq. 4.2) fused with normalised BM25 (Eq. 4.3) via weighted fusion (Eq. 4.4); MMR for diversity (Eq. 4.5)</w:t>
            </w:r>
          </w:p>
        </w:tc>
      </w:tr>
      <w:tr w:rsidR="006E21A7">
        <w:trPr>
          <w:cantSplit/>
          <w:jc w:val="center"/>
        </w:trPr>
        <w:tc>
          <w:tcPr>
            <w:tcW w:w="720" w:type="dxa"/>
          </w:tcPr>
          <w:p w:rsidR="006E21A7" w:rsidRDefault="001A493C">
            <w:pPr>
              <w:jc w:val="left"/>
            </w:pPr>
            <w:r>
              <w:rPr>
                <w:sz w:val="22"/>
              </w:rPr>
              <w:t>O3</w:t>
            </w:r>
          </w:p>
        </w:tc>
        <w:tc>
          <w:tcPr>
            <w:tcW w:w="2880" w:type="dxa"/>
          </w:tcPr>
          <w:p w:rsidR="006E21A7" w:rsidRDefault="001A493C">
            <w:pPr>
              <w:jc w:val="left"/>
            </w:pPr>
            <w:r>
              <w:rPr>
                <w:sz w:val="22"/>
              </w:rPr>
              <w:t>Cross-Encoder reranking</w:t>
            </w:r>
          </w:p>
        </w:tc>
        <w:tc>
          <w:tcPr>
            <w:tcW w:w="5328" w:type="dxa"/>
          </w:tcPr>
          <w:p w:rsidR="006E21A7" w:rsidRDefault="001A493C">
            <w:pPr>
              <w:jc w:val="left"/>
            </w:pPr>
            <w:r>
              <w:rPr>
                <w:sz w:val="22"/>
              </w:rPr>
              <w:t>bge-reranker-base scores query–chunk pairs; sigmoid-fused combined score (Eq. 4.6)</w:t>
            </w:r>
          </w:p>
        </w:tc>
      </w:tr>
      <w:tr w:rsidR="006E21A7">
        <w:trPr>
          <w:cantSplit/>
          <w:jc w:val="center"/>
        </w:trPr>
        <w:tc>
          <w:tcPr>
            <w:tcW w:w="720" w:type="dxa"/>
          </w:tcPr>
          <w:p w:rsidR="006E21A7" w:rsidRDefault="001A493C">
            <w:pPr>
              <w:jc w:val="left"/>
            </w:pPr>
            <w:r>
              <w:rPr>
                <w:sz w:val="22"/>
              </w:rPr>
              <w:t>O4</w:t>
            </w:r>
          </w:p>
        </w:tc>
        <w:tc>
          <w:tcPr>
            <w:tcW w:w="2880" w:type="dxa"/>
          </w:tcPr>
          <w:p w:rsidR="006E21A7" w:rsidRDefault="001A493C">
            <w:pPr>
              <w:jc w:val="left"/>
            </w:pPr>
            <w:r>
              <w:rPr>
                <w:sz w:val="22"/>
              </w:rPr>
              <w:t>Multilingual (En/Hi/Te/Ta)</w:t>
            </w:r>
          </w:p>
        </w:tc>
        <w:tc>
          <w:tcPr>
            <w:tcW w:w="5328" w:type="dxa"/>
          </w:tcPr>
          <w:p w:rsidR="006E21A7" w:rsidRDefault="001A493C">
            <w:pPr>
              <w:jc w:val="left"/>
            </w:pPr>
            <w:r>
              <w:rPr>
                <w:sz w:val="22"/>
              </w:rPr>
              <w:t>Unicode-script language detection; adaptive routing; Google/MyMemory/LLM translation; direct-in-language generation on capable models</w:t>
            </w:r>
          </w:p>
        </w:tc>
      </w:tr>
      <w:tr w:rsidR="006E21A7">
        <w:trPr>
          <w:cantSplit/>
          <w:jc w:val="center"/>
        </w:trPr>
        <w:tc>
          <w:tcPr>
            <w:tcW w:w="720" w:type="dxa"/>
          </w:tcPr>
          <w:p w:rsidR="006E21A7" w:rsidRDefault="001A493C">
            <w:pPr>
              <w:jc w:val="left"/>
            </w:pPr>
            <w:r>
              <w:rPr>
                <w:sz w:val="22"/>
              </w:rPr>
              <w:t>O5</w:t>
            </w:r>
          </w:p>
        </w:tc>
        <w:tc>
          <w:tcPr>
            <w:tcW w:w="2880" w:type="dxa"/>
          </w:tcPr>
          <w:p w:rsidR="006E21A7" w:rsidRDefault="001A493C">
            <w:pPr>
              <w:jc w:val="left"/>
            </w:pPr>
            <w:r>
              <w:rPr>
                <w:sz w:val="22"/>
              </w:rPr>
              <w:t>Voice input and output</w:t>
            </w:r>
          </w:p>
        </w:tc>
        <w:tc>
          <w:tcPr>
            <w:tcW w:w="5328" w:type="dxa"/>
          </w:tcPr>
          <w:p w:rsidR="006E21A7" w:rsidRDefault="001A493C">
            <w:pPr>
              <w:jc w:val="left"/>
            </w:pPr>
            <w:r>
              <w:rPr>
                <w:sz w:val="22"/>
              </w:rPr>
              <w:t>Faster-Whisper ASR (int8) for input; Edge-TTS neural voices (gTTS fallback) for output; audio served to the web UI</w:t>
            </w:r>
          </w:p>
        </w:tc>
      </w:tr>
      <w:tr w:rsidR="006E21A7">
        <w:trPr>
          <w:cantSplit/>
          <w:jc w:val="center"/>
        </w:trPr>
        <w:tc>
          <w:tcPr>
            <w:tcW w:w="720" w:type="dxa"/>
          </w:tcPr>
          <w:p w:rsidR="006E21A7" w:rsidRDefault="001A493C">
            <w:pPr>
              <w:jc w:val="left"/>
            </w:pPr>
            <w:r>
              <w:rPr>
                <w:sz w:val="22"/>
              </w:rPr>
              <w:t>O6</w:t>
            </w:r>
          </w:p>
        </w:tc>
        <w:tc>
          <w:tcPr>
            <w:tcW w:w="2880" w:type="dxa"/>
          </w:tcPr>
          <w:p w:rsidR="006E21A7" w:rsidRDefault="001A493C">
            <w:pPr>
              <w:jc w:val="left"/>
            </w:pPr>
            <w:r>
              <w:rPr>
                <w:sz w:val="22"/>
              </w:rPr>
              <w:t>Evaluation framework</w:t>
            </w:r>
          </w:p>
        </w:tc>
        <w:tc>
          <w:tcPr>
            <w:tcW w:w="5328" w:type="dxa"/>
          </w:tcPr>
          <w:p w:rsidR="006E21A7" w:rsidRDefault="001A493C">
            <w:pPr>
              <w:jc w:val="left"/>
            </w:pPr>
            <w:r>
              <w:rPr>
                <w:sz w:val="22"/>
              </w:rPr>
              <w:t>Semantic metrics (faithfulness, context precision/recall, answer relevance) with a 0.65 similarity threshold; latency instrumentation</w:t>
            </w:r>
          </w:p>
        </w:tc>
      </w:tr>
    </w:tbl>
    <w:p w:rsidR="006E21A7" w:rsidRDefault="006E21A7">
      <w:pPr>
        <w:spacing w:line="240" w:lineRule="auto"/>
      </w:pPr>
    </w:p>
    <w:p w:rsidR="006E21A7" w:rsidRDefault="001A493C">
      <w:pPr>
        <w:pStyle w:val="Heading2"/>
      </w:pPr>
      <w:bookmarkStart w:id="41" w:name="_Toc243931362"/>
      <w:r>
        <w:lastRenderedPageBreak/>
        <w:t>4.8  Baseline and Comparison Methods</w:t>
      </w:r>
      <w:bookmarkEnd w:id="41"/>
    </w:p>
    <w:p w:rsidR="006E21A7" w:rsidRDefault="001A493C">
      <w: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rsidR="006E21A7" w:rsidRDefault="001A493C">
      <w:pPr>
        <w:pStyle w:val="Heading1"/>
        <w:pageBreakBefore/>
      </w:pPr>
      <w:bookmarkStart w:id="42" w:name="_Toc243931363"/>
      <w:r>
        <w:lastRenderedPageBreak/>
        <w:t>CHAPTER 5: IMPLEMENTATION</w:t>
      </w:r>
      <w:bookmarkEnd w:id="42"/>
    </w:p>
    <w:p w:rsidR="006E21A7" w:rsidRDefault="001A493C">
      <w:pPr>
        <w:pStyle w:val="Heading2"/>
      </w:pPr>
      <w:bookmarkStart w:id="43" w:name="_Toc243931364"/>
      <w:r>
        <w:t>5.1  System / Pipeline Configuration</w:t>
      </w:r>
      <w:bookmarkEnd w:id="43"/>
    </w:p>
    <w:p w:rsidR="006E21A7" w:rsidRDefault="001A493C">
      <w:pPr>
        <w:spacing w:after="40"/>
        <w:jc w:val="center"/>
      </w:pPr>
      <w:r>
        <w:rPr>
          <w:sz w:val="22"/>
        </w:rPr>
        <w:t>Table 5.1  System and pipeline configuration used in the experiments.</w:t>
      </w:r>
    </w:p>
    <w:tbl>
      <w:tblPr>
        <w:tblStyle w:val="TableGrid"/>
        <w:tblW w:w="0" w:type="auto"/>
        <w:jc w:val="center"/>
        <w:tblLook w:val="04A0" w:firstRow="1" w:lastRow="0" w:firstColumn="1" w:lastColumn="0" w:noHBand="0" w:noVBand="1"/>
      </w:tblPr>
      <w:tblGrid>
        <w:gridCol w:w="3840"/>
        <w:gridCol w:w="4685"/>
      </w:tblGrid>
      <w:tr w:rsidR="006E21A7">
        <w:trPr>
          <w:cantSplit/>
          <w:jc w:val="center"/>
        </w:trPr>
        <w:tc>
          <w:tcPr>
            <w:tcW w:w="4032" w:type="dxa"/>
          </w:tcPr>
          <w:p w:rsidR="006E21A7" w:rsidRDefault="001A493C">
            <w:pPr>
              <w:jc w:val="center"/>
            </w:pPr>
            <w:r>
              <w:rPr>
                <w:b/>
                <w:sz w:val="22"/>
              </w:rPr>
              <w:t>Parameter</w:t>
            </w:r>
          </w:p>
        </w:tc>
        <w:tc>
          <w:tcPr>
            <w:tcW w:w="4896" w:type="dxa"/>
          </w:tcPr>
          <w:p w:rsidR="006E21A7" w:rsidRDefault="001A493C">
            <w:pPr>
              <w:jc w:val="center"/>
            </w:pPr>
            <w:r>
              <w:rPr>
                <w:b/>
                <w:sz w:val="22"/>
              </w:rPr>
              <w:t>Value</w:t>
            </w:r>
          </w:p>
        </w:tc>
      </w:tr>
      <w:tr w:rsidR="006E21A7">
        <w:trPr>
          <w:cantSplit/>
          <w:jc w:val="center"/>
        </w:trPr>
        <w:tc>
          <w:tcPr>
            <w:tcW w:w="4032" w:type="dxa"/>
          </w:tcPr>
          <w:p w:rsidR="006E21A7" w:rsidRDefault="001A493C">
            <w:pPr>
              <w:jc w:val="left"/>
            </w:pPr>
            <w:r>
              <w:rPr>
                <w:sz w:val="22"/>
              </w:rPr>
              <w:t>Embedding model / dim</w:t>
            </w:r>
          </w:p>
        </w:tc>
        <w:tc>
          <w:tcPr>
            <w:tcW w:w="4896" w:type="dxa"/>
          </w:tcPr>
          <w:p w:rsidR="006E21A7" w:rsidRDefault="001A493C">
            <w:pPr>
              <w:jc w:val="left"/>
            </w:pPr>
            <w:r>
              <w:rPr>
                <w:sz w:val="22"/>
              </w:rPr>
              <w:t>BAAI/bge-small-en-v1.5 / 384</w:t>
            </w:r>
          </w:p>
        </w:tc>
      </w:tr>
      <w:tr w:rsidR="006E21A7">
        <w:trPr>
          <w:cantSplit/>
          <w:jc w:val="center"/>
        </w:trPr>
        <w:tc>
          <w:tcPr>
            <w:tcW w:w="4032" w:type="dxa"/>
          </w:tcPr>
          <w:p w:rsidR="006E21A7" w:rsidRDefault="001A493C">
            <w:pPr>
              <w:jc w:val="left"/>
            </w:pPr>
            <w:r>
              <w:rPr>
                <w:sz w:val="22"/>
              </w:rPr>
              <w:t>Chunk size / overlap</w:t>
            </w:r>
          </w:p>
        </w:tc>
        <w:tc>
          <w:tcPr>
            <w:tcW w:w="4896" w:type="dxa"/>
          </w:tcPr>
          <w:p w:rsidR="006E21A7" w:rsidRDefault="001A493C">
            <w:pPr>
              <w:jc w:val="left"/>
            </w:pPr>
            <w:r>
              <w:rPr>
                <w:sz w:val="22"/>
              </w:rPr>
              <w:t>1000 / 200 characters</w:t>
            </w:r>
          </w:p>
        </w:tc>
      </w:tr>
      <w:tr w:rsidR="006E21A7">
        <w:trPr>
          <w:cantSplit/>
          <w:jc w:val="center"/>
        </w:trPr>
        <w:tc>
          <w:tcPr>
            <w:tcW w:w="4032" w:type="dxa"/>
          </w:tcPr>
          <w:p w:rsidR="006E21A7" w:rsidRDefault="001A493C">
            <w:pPr>
              <w:jc w:val="left"/>
            </w:pPr>
            <w:r>
              <w:rPr>
                <w:sz w:val="22"/>
              </w:rPr>
              <w:t>Retrieval type</w:t>
            </w:r>
          </w:p>
        </w:tc>
        <w:tc>
          <w:tcPr>
            <w:tcW w:w="4896" w:type="dxa"/>
          </w:tcPr>
          <w:p w:rsidR="006E21A7" w:rsidRDefault="001A493C">
            <w:pPr>
              <w:jc w:val="left"/>
            </w:pPr>
            <w:r>
              <w:rPr>
                <w:sz w:val="22"/>
              </w:rPr>
              <w:t>Hybrid (dense + BM25)</w:t>
            </w:r>
          </w:p>
        </w:tc>
      </w:tr>
      <w:tr w:rsidR="006E21A7">
        <w:trPr>
          <w:cantSplit/>
          <w:jc w:val="center"/>
        </w:trPr>
        <w:tc>
          <w:tcPr>
            <w:tcW w:w="4032" w:type="dxa"/>
          </w:tcPr>
          <w:p w:rsidR="006E21A7" w:rsidRDefault="001A493C">
            <w:pPr>
              <w:jc w:val="left"/>
            </w:pPr>
            <w:r>
              <w:rPr>
                <w:sz w:val="22"/>
              </w:rPr>
              <w:t>Hybrid weight α</w:t>
            </w:r>
          </w:p>
        </w:tc>
        <w:tc>
          <w:tcPr>
            <w:tcW w:w="4896" w:type="dxa"/>
          </w:tcPr>
          <w:p w:rsidR="006E21A7" w:rsidRDefault="001A493C">
            <w:pPr>
              <w:jc w:val="left"/>
            </w:pPr>
            <w:r>
              <w:rPr>
                <w:sz w:val="22"/>
              </w:rPr>
              <w:t>0.5</w:t>
            </w:r>
          </w:p>
        </w:tc>
      </w:tr>
      <w:tr w:rsidR="006E21A7">
        <w:trPr>
          <w:cantSplit/>
          <w:jc w:val="center"/>
        </w:trPr>
        <w:tc>
          <w:tcPr>
            <w:tcW w:w="4032" w:type="dxa"/>
          </w:tcPr>
          <w:p w:rsidR="006E21A7" w:rsidRDefault="001A493C">
            <w:pPr>
              <w:jc w:val="left"/>
            </w:pPr>
            <w:r>
              <w:rPr>
                <w:sz w:val="22"/>
              </w:rPr>
              <w:t>BM25 k1 / b</w:t>
            </w:r>
          </w:p>
        </w:tc>
        <w:tc>
          <w:tcPr>
            <w:tcW w:w="4896" w:type="dxa"/>
          </w:tcPr>
          <w:p w:rsidR="006E21A7" w:rsidRDefault="001A493C">
            <w:pPr>
              <w:jc w:val="left"/>
            </w:pPr>
            <w:r>
              <w:rPr>
                <w:sz w:val="22"/>
              </w:rPr>
              <w:t>1.5 / 0.75</w:t>
            </w:r>
          </w:p>
        </w:tc>
      </w:tr>
      <w:tr w:rsidR="006E21A7">
        <w:trPr>
          <w:cantSplit/>
          <w:jc w:val="center"/>
        </w:trPr>
        <w:tc>
          <w:tcPr>
            <w:tcW w:w="4032" w:type="dxa"/>
          </w:tcPr>
          <w:p w:rsidR="006E21A7" w:rsidRDefault="001A493C">
            <w:pPr>
              <w:jc w:val="left"/>
            </w:pPr>
            <w:r>
              <w:rPr>
                <w:sz w:val="22"/>
              </w:rPr>
              <w:t>MMR λ</w:t>
            </w:r>
          </w:p>
        </w:tc>
        <w:tc>
          <w:tcPr>
            <w:tcW w:w="4896" w:type="dxa"/>
          </w:tcPr>
          <w:p w:rsidR="006E21A7" w:rsidRDefault="001A493C">
            <w:pPr>
              <w:jc w:val="left"/>
            </w:pPr>
            <w:r>
              <w:rPr>
                <w:sz w:val="22"/>
              </w:rPr>
              <w:t>0.5</w:t>
            </w:r>
          </w:p>
        </w:tc>
      </w:tr>
      <w:tr w:rsidR="006E21A7">
        <w:trPr>
          <w:cantSplit/>
          <w:jc w:val="center"/>
        </w:trPr>
        <w:tc>
          <w:tcPr>
            <w:tcW w:w="4032" w:type="dxa"/>
          </w:tcPr>
          <w:p w:rsidR="006E21A7" w:rsidRDefault="001A493C">
            <w:pPr>
              <w:jc w:val="left"/>
            </w:pPr>
            <w:r>
              <w:rPr>
                <w:sz w:val="22"/>
              </w:rPr>
              <w:t>Candidates retrieved / reranked top-k</w:t>
            </w:r>
          </w:p>
        </w:tc>
        <w:tc>
          <w:tcPr>
            <w:tcW w:w="4896" w:type="dxa"/>
          </w:tcPr>
          <w:p w:rsidR="006E21A7" w:rsidRDefault="001A493C">
            <w:pPr>
              <w:jc w:val="left"/>
            </w:pPr>
            <w:r>
              <w:rPr>
                <w:sz w:val="22"/>
              </w:rPr>
              <w:t>15 / 5</w:t>
            </w:r>
          </w:p>
        </w:tc>
      </w:tr>
      <w:tr w:rsidR="006E21A7">
        <w:trPr>
          <w:cantSplit/>
          <w:jc w:val="center"/>
        </w:trPr>
        <w:tc>
          <w:tcPr>
            <w:tcW w:w="4032" w:type="dxa"/>
          </w:tcPr>
          <w:p w:rsidR="006E21A7" w:rsidRDefault="001A493C">
            <w:pPr>
              <w:jc w:val="left"/>
            </w:pPr>
            <w:r>
              <w:rPr>
                <w:sz w:val="22"/>
              </w:rPr>
              <w:t>Rerank score fusion</w:t>
            </w:r>
          </w:p>
        </w:tc>
        <w:tc>
          <w:tcPr>
            <w:tcW w:w="4896" w:type="dxa"/>
          </w:tcPr>
          <w:p w:rsidR="006E21A7" w:rsidRDefault="001A493C">
            <w:pPr>
              <w:jc w:val="left"/>
            </w:pPr>
            <w:r>
              <w:rPr>
                <w:sz w:val="22"/>
              </w:rPr>
              <w:t>0.4·hybrid + 0.6·sigmoid(rerank)</w:t>
            </w:r>
          </w:p>
        </w:tc>
      </w:tr>
      <w:tr w:rsidR="006E21A7">
        <w:trPr>
          <w:cantSplit/>
          <w:jc w:val="center"/>
        </w:trPr>
        <w:tc>
          <w:tcPr>
            <w:tcW w:w="4032" w:type="dxa"/>
          </w:tcPr>
          <w:p w:rsidR="006E21A7" w:rsidRDefault="001A493C">
            <w:pPr>
              <w:jc w:val="left"/>
            </w:pPr>
            <w:r>
              <w:rPr>
                <w:sz w:val="22"/>
              </w:rPr>
              <w:t>LLM (local / cloud)</w:t>
            </w:r>
          </w:p>
        </w:tc>
        <w:tc>
          <w:tcPr>
            <w:tcW w:w="4896" w:type="dxa"/>
          </w:tcPr>
          <w:p w:rsidR="006E21A7" w:rsidRDefault="001A493C">
            <w:pPr>
              <w:jc w:val="left"/>
            </w:pPr>
            <w:r>
              <w:rPr>
                <w:sz w:val="22"/>
              </w:rPr>
              <w:t>qwen2.5:7b (Ollama) / gpt-oss-120b (Groq)</w:t>
            </w:r>
          </w:p>
        </w:tc>
      </w:tr>
      <w:tr w:rsidR="006E21A7">
        <w:trPr>
          <w:cantSplit/>
          <w:jc w:val="center"/>
        </w:trPr>
        <w:tc>
          <w:tcPr>
            <w:tcW w:w="4032" w:type="dxa"/>
          </w:tcPr>
          <w:p w:rsidR="006E21A7" w:rsidRDefault="001A493C">
            <w:pPr>
              <w:jc w:val="left"/>
            </w:pPr>
            <w:r>
              <w:rPr>
                <w:sz w:val="22"/>
              </w:rPr>
              <w:t>LLM temperature / context</w:t>
            </w:r>
          </w:p>
        </w:tc>
        <w:tc>
          <w:tcPr>
            <w:tcW w:w="4896" w:type="dxa"/>
          </w:tcPr>
          <w:p w:rsidR="006E21A7" w:rsidRDefault="001A493C">
            <w:pPr>
              <w:jc w:val="left"/>
            </w:pPr>
            <w:r>
              <w:rPr>
                <w:sz w:val="22"/>
              </w:rPr>
              <w:t>0.2 / 8192</w:t>
            </w:r>
          </w:p>
        </w:tc>
      </w:tr>
      <w:tr w:rsidR="006E21A7">
        <w:trPr>
          <w:cantSplit/>
          <w:jc w:val="center"/>
        </w:trPr>
        <w:tc>
          <w:tcPr>
            <w:tcW w:w="4032" w:type="dxa"/>
          </w:tcPr>
          <w:p w:rsidR="006E21A7" w:rsidRDefault="001A493C">
            <w:pPr>
              <w:jc w:val="left"/>
            </w:pPr>
            <w:r>
              <w:rPr>
                <w:sz w:val="22"/>
              </w:rPr>
              <w:t>Conversation memory window</w:t>
            </w:r>
          </w:p>
        </w:tc>
        <w:tc>
          <w:tcPr>
            <w:tcW w:w="4896" w:type="dxa"/>
          </w:tcPr>
          <w:p w:rsidR="006E21A7" w:rsidRDefault="001A493C">
            <w:pPr>
              <w:jc w:val="left"/>
            </w:pPr>
            <w:r>
              <w:rPr>
                <w:sz w:val="22"/>
              </w:rPr>
              <w:t>5 turns</w:t>
            </w:r>
          </w:p>
        </w:tc>
      </w:tr>
      <w:tr w:rsidR="006E21A7">
        <w:trPr>
          <w:cantSplit/>
          <w:jc w:val="center"/>
        </w:trPr>
        <w:tc>
          <w:tcPr>
            <w:tcW w:w="4032" w:type="dxa"/>
          </w:tcPr>
          <w:p w:rsidR="006E21A7" w:rsidRDefault="001A493C">
            <w:pPr>
              <w:jc w:val="left"/>
            </w:pPr>
            <w:r>
              <w:rPr>
                <w:sz w:val="22"/>
              </w:rPr>
              <w:t>ASR / TTS</w:t>
            </w:r>
          </w:p>
        </w:tc>
        <w:tc>
          <w:tcPr>
            <w:tcW w:w="4896" w:type="dxa"/>
          </w:tcPr>
          <w:p w:rsidR="006E21A7" w:rsidRDefault="001A493C">
            <w:pPr>
              <w:jc w:val="left"/>
            </w:pPr>
            <w:r>
              <w:rPr>
                <w:sz w:val="22"/>
              </w:rPr>
              <w:t>Faster-Whisper base int8 / Edge-TTS</w:t>
            </w:r>
          </w:p>
        </w:tc>
      </w:tr>
    </w:tbl>
    <w:p w:rsidR="006E21A7" w:rsidRDefault="006E21A7">
      <w:pPr>
        <w:spacing w:line="240" w:lineRule="auto"/>
      </w:pPr>
    </w:p>
    <w:p w:rsidR="006E21A7" w:rsidRDefault="001A493C">
      <w:r>
        <w:t xml:space="preserve">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w:t>
      </w:r>
      <w:r>
        <w:t xml:space="preserve">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Cross-Encoder dominate without discarding the first-stage signal. A low LLM temperature </w:t>
      </w:r>
      <w:r>
        <w:lastRenderedPageBreak/>
        <w:t>of 0.2 keeps answers determin</w:t>
      </w:r>
      <w:r>
        <w:t>istic and close to the evidence, which is appropriate for advisory content, and a five-turn memory window is enough for natural follow-up questions without letting history dominate the prompt.</w:t>
      </w:r>
    </w:p>
    <w:p w:rsidR="006E21A7" w:rsidRDefault="001A493C">
      <w:pPr>
        <w:pStyle w:val="Heading2"/>
      </w:pPr>
      <w:bookmarkStart w:id="44" w:name="_Toc243931365"/>
      <w:r>
        <w:t>5.2  Development and Deployment Setup</w:t>
      </w:r>
      <w:bookmarkEnd w:id="44"/>
    </w:p>
    <w:p w:rsidR="006E21A7" w:rsidRDefault="001A493C">
      <w:r>
        <w:t>The code is organised into clear modules, each with a single responsibility, so that any one can be replaced without disturbing the others:</w:t>
      </w:r>
    </w:p>
    <w:p w:rsidR="006E21A7" w:rsidRDefault="001A493C">
      <w:pPr>
        <w:pStyle w:val="ListBullet"/>
        <w:spacing w:after="60"/>
      </w:pPr>
      <w:r>
        <w:t>pipeline — document loading (PDF/DOCX/TXT/MD), recursive chunking, the cached embedder, the FAISS vector-store manager, the hybrid retriever (with the pure-Python BM25) and the Cross-Encoder reranker.</w:t>
      </w:r>
    </w:p>
    <w:p w:rsidR="006E21A7" w:rsidRDefault="001A493C">
      <w:pPr>
        <w:pStyle w:val="ListBullet"/>
        <w:spacing w:after="60"/>
      </w:pPr>
      <w:r>
        <w:t>rag — the RAG chain that orchestrates retrieval, reranking, prompt assembly, caching and the LLM call; the prompt builder; and the sliding-window conversation memory.</w:t>
      </w:r>
    </w:p>
    <w:p w:rsidR="006E21A7" w:rsidRDefault="001A493C">
      <w:pPr>
        <w:pStyle w:val="ListBullet"/>
        <w:spacing w:after="60"/>
      </w:pPr>
      <w:r>
        <w:t>voice — Faster-Whisper speech recognition, the translator with its fallback chain, and the Edge-TTS/gTTS speech synthesiser.</w:t>
      </w:r>
    </w:p>
    <w:p w:rsidR="006E21A7" w:rsidRDefault="001A493C">
      <w:pPr>
        <w:pStyle w:val="ListBullet"/>
        <w:spacing w:after="60"/>
      </w:pPr>
      <w:r>
        <w:t>backend — the FastAPI application exposing the REST endpoints, and the LLM factory with interchangeable Ollama and Groq clients.</w:t>
      </w:r>
    </w:p>
    <w:p w:rsidR="006E21A7" w:rsidRDefault="001A493C">
      <w:pPr>
        <w:pStyle w:val="ListBullet"/>
        <w:spacing w:after="60"/>
      </w:pPr>
      <w:r>
        <w:t>web — the single-page frontend (HTML/CSS/JavaScript) served by the backend.</w:t>
      </w:r>
    </w:p>
    <w:p w:rsidR="006E21A7" w:rsidRDefault="001A493C">
      <w:pPr>
        <w:pStyle w:val="ListBullet"/>
        <w:spacing w:after="60"/>
      </w:pPr>
      <w:r>
        <w:t>utils, config, evaluation and scripts — shared helpers, YAML/environment configuration, the metrics and benchmark code, and ingestion/indexing scripts.</w:t>
      </w:r>
    </w:p>
    <w:p w:rsidR="006E21A7" w:rsidRDefault="001A493C">
      <w: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w:t>
      </w:r>
      <w:r>
        <w:t>ing, generation) is run in a worker thread so the asynchronous server stays responsive. Dependencies are pinned in separate development and production requirements files, and the full code is on GitHub (Appendix A).</w:t>
      </w:r>
    </w:p>
    <w:p w:rsidR="006E21A7" w:rsidRDefault="001A493C">
      <w:r>
        <w:t xml:space="preserve">Three caches make repeated use cheap and resilient: an embedding cache keyed by the hash of a chunk's text, so re-ingesting a document does not recompute vectors; a translation cache keyed by source text and language pair; and a response cache keyed </w:t>
      </w:r>
      <w:r>
        <w:lastRenderedPageBreak/>
        <w:t>by a hash of the full prompt, so an identical question is answered instantly. All three are small SQLite databases, which need no separate service to run.</w:t>
      </w:r>
    </w:p>
    <w:p w:rsidR="006E21A7" w:rsidRDefault="001A493C">
      <w:pPr>
        <w:pStyle w:val="Heading2"/>
      </w:pPr>
      <w:bookmarkStart w:id="45" w:name="_Toc243931366"/>
      <w:r>
        <w:t>5.3  Key Code Snippets</w:t>
      </w:r>
      <w:bookmarkEnd w:id="45"/>
    </w:p>
    <w:p w:rsidR="006E21A7" w:rsidRDefault="001A493C">
      <w:r>
        <w:t>Hybrid fusion of normalised BM25 with dense scores (pipeline/retriever.py):</w:t>
      </w:r>
    </w:p>
    <w:p w:rsidR="006E21A7" w:rsidRDefault="001A493C">
      <w:pPr>
        <w:spacing w:after="0" w:line="240" w:lineRule="auto"/>
        <w:jc w:val="left"/>
      </w:pPr>
      <w:r>
        <w:rPr>
          <w:rFonts w:ascii="Courier New" w:hAnsi="Courier New"/>
          <w:sz w:val="20"/>
        </w:rPr>
        <w:t>for chunk_id, (doc, dense, bm25) in doc_scores.items():</w:t>
      </w:r>
    </w:p>
    <w:p w:rsidR="006E21A7" w:rsidRDefault="001A493C">
      <w:pPr>
        <w:spacing w:after="0" w:line="240" w:lineRule="auto"/>
        <w:jc w:val="left"/>
      </w:pPr>
      <w:r>
        <w:rPr>
          <w:rFonts w:ascii="Courier New" w:hAnsi="Courier New"/>
          <w:sz w:val="20"/>
        </w:rPr>
        <w:t xml:space="preserve">    hybrid = self.hybrid_weight * dense + (1 - self.hybrid_weight) * bm25</w:t>
      </w:r>
    </w:p>
    <w:p w:rsidR="006E21A7" w:rsidRDefault="001A493C">
      <w:pPr>
        <w:spacing w:after="0" w:line="240" w:lineRule="auto"/>
        <w:jc w:val="left"/>
      </w:pPr>
      <w:r>
        <w:rPr>
          <w:rFonts w:ascii="Courier New" w:hAnsi="Courier New"/>
          <w:sz w:val="20"/>
        </w:rPr>
        <w:t xml:space="preserve">    doc.metadata['score'] = hybrid</w:t>
      </w:r>
    </w:p>
    <w:p w:rsidR="006E21A7" w:rsidRDefault="001A493C">
      <w:pPr>
        <w:spacing w:after="0" w:line="240" w:lineRule="auto"/>
        <w:jc w:val="left"/>
      </w:pPr>
      <w:r>
        <w:rPr>
          <w:rFonts w:ascii="Courier New" w:hAnsi="Courier New"/>
          <w:sz w:val="20"/>
        </w:rPr>
        <w:t>final_list.sort(key=lambda x: x.metadata['score'], reverse=True)</w:t>
      </w:r>
    </w:p>
    <w:p w:rsidR="006E21A7" w:rsidRDefault="001A493C">
      <w:pPr>
        <w:spacing w:after="0" w:line="240" w:lineRule="auto"/>
        <w:jc w:val="left"/>
      </w:pPr>
      <w:r>
        <w:rPr>
          <w:rFonts w:ascii="Courier New" w:hAnsi="Courier New"/>
          <w:sz w:val="20"/>
        </w:rPr>
        <w:t>return final_list[:top_k]</w:t>
      </w:r>
    </w:p>
    <w:p w:rsidR="006E21A7" w:rsidRDefault="006E21A7"/>
    <w:p w:rsidR="006E21A7" w:rsidRDefault="001A493C">
      <w:r>
        <w:t>Cross-Encoder combined score (pipeline/reranker.py):</w:t>
      </w:r>
    </w:p>
    <w:p w:rsidR="006E21A7" w:rsidRDefault="001A493C">
      <w:pPr>
        <w:spacing w:after="0" w:line="240" w:lineRule="auto"/>
        <w:jc w:val="left"/>
      </w:pPr>
      <w:r>
        <w:rPr>
          <w:rFonts w:ascii="Courier New" w:hAnsi="Courier New"/>
          <w:sz w:val="20"/>
        </w:rPr>
        <w:t>scores = self.model.predict([[query, d.page_content] for d in documents])</w:t>
      </w:r>
    </w:p>
    <w:p w:rsidR="006E21A7" w:rsidRDefault="001A493C">
      <w:pPr>
        <w:spacing w:after="0" w:line="240" w:lineRule="auto"/>
        <w:jc w:val="left"/>
      </w:pPr>
      <w:r>
        <w:rPr>
          <w:rFonts w:ascii="Courier New" w:hAnsi="Courier New"/>
          <w:sz w:val="20"/>
        </w:rPr>
        <w:t>for doc, s in zip(documents, scores):</w:t>
      </w:r>
    </w:p>
    <w:p w:rsidR="006E21A7" w:rsidRDefault="001A493C">
      <w:pPr>
        <w:spacing w:after="0" w:line="240" w:lineRule="auto"/>
        <w:jc w:val="left"/>
      </w:pPr>
      <w:r>
        <w:rPr>
          <w:rFonts w:ascii="Courier New" w:hAnsi="Courier New"/>
          <w:sz w:val="20"/>
        </w:rPr>
        <w:t xml:space="preserve">    sig = 1.0 / (1.0 + math.exp(-float(s)))</w:t>
      </w:r>
    </w:p>
    <w:p w:rsidR="006E21A7" w:rsidRDefault="001A493C">
      <w:pPr>
        <w:spacing w:after="0" w:line="240" w:lineRule="auto"/>
        <w:jc w:val="left"/>
      </w:pPr>
      <w:r>
        <w:rPr>
          <w:rFonts w:ascii="Courier New" w:hAnsi="Courier New"/>
          <w:sz w:val="20"/>
        </w:rPr>
        <w:t xml:space="preserve">    doc.metadata['combined_score'] = 0.4*retrieval_score + 0.6*sig</w:t>
      </w:r>
    </w:p>
    <w:p w:rsidR="006E21A7" w:rsidRDefault="001A493C">
      <w:pPr>
        <w:spacing w:after="0" w:line="240" w:lineRule="auto"/>
        <w:jc w:val="left"/>
      </w:pPr>
      <w:r>
        <w:rPr>
          <w:rFonts w:ascii="Courier New" w:hAnsi="Courier New"/>
          <w:sz w:val="20"/>
        </w:rPr>
        <w:t>reranked.sort(key=lambda x: x.metadata['combined_score'], reverse=True)</w:t>
      </w:r>
    </w:p>
    <w:p w:rsidR="006E21A7" w:rsidRDefault="006E21A7"/>
    <w:p w:rsidR="006E21A7" w:rsidRDefault="001A493C">
      <w:r>
        <w:t>Provider-agnostic generation via the factory (backend/llm/factory.py):</w:t>
      </w:r>
    </w:p>
    <w:p w:rsidR="006E21A7" w:rsidRDefault="001A493C">
      <w:pPr>
        <w:spacing w:after="0" w:line="240" w:lineRule="auto"/>
        <w:jc w:val="left"/>
      </w:pPr>
      <w:r>
        <w:rPr>
          <w:rFonts w:ascii="Courier New" w:hAnsi="Courier New"/>
          <w:sz w:val="20"/>
        </w:rPr>
        <w:t>provider = config.get('llm.provider', 'ollama').lower()</w:t>
      </w:r>
    </w:p>
    <w:p w:rsidR="006E21A7" w:rsidRDefault="001A493C">
      <w:pPr>
        <w:spacing w:after="0" w:line="240" w:lineRule="auto"/>
        <w:jc w:val="left"/>
      </w:pPr>
      <w:r>
        <w:rPr>
          <w:rFonts w:ascii="Courier New" w:hAnsi="Courier New"/>
          <w:sz w:val="20"/>
        </w:rPr>
        <w:t>return GroqLLMClient() if provider == 'groq' else OllamaLLMClient()</w:t>
      </w:r>
    </w:p>
    <w:p w:rsidR="006E21A7" w:rsidRDefault="006E21A7"/>
    <w:p w:rsidR="006E21A7" w:rsidRDefault="001A493C">
      <w:r>
        <w:t>Adaptive language routing (voice/translator.py): the query language is detected from its script so that an English query with a non-English UI language is not mis-translated, and the answer language is handled separately.</w:t>
      </w:r>
    </w:p>
    <w:p w:rsidR="006E21A7" w:rsidRDefault="001A493C">
      <w:pPr>
        <w:spacing w:after="0" w:line="240" w:lineRule="auto"/>
        <w:jc w:val="left"/>
      </w:pPr>
      <w:r>
        <w:rPr>
          <w:rFonts w:ascii="Courier New" w:hAnsi="Courier New"/>
          <w:sz w:val="20"/>
        </w:rPr>
        <w:t>query_lang = detect_language(query)   # script-based</w:t>
      </w:r>
    </w:p>
    <w:p w:rsidR="006E21A7" w:rsidRDefault="001A493C">
      <w:pPr>
        <w:spacing w:after="0" w:line="240" w:lineRule="auto"/>
        <w:jc w:val="left"/>
      </w:pPr>
      <w:r>
        <w:rPr>
          <w:rFonts w:ascii="Courier New" w:hAnsi="Courier New"/>
          <w:sz w:val="20"/>
        </w:rPr>
        <w:t>if query_lang == 'en':</w:t>
      </w:r>
    </w:p>
    <w:p w:rsidR="006E21A7" w:rsidRDefault="001A493C">
      <w:pPr>
        <w:spacing w:after="0" w:line="240" w:lineRule="auto"/>
        <w:jc w:val="left"/>
      </w:pPr>
      <w:r>
        <w:rPr>
          <w:rFonts w:ascii="Courier New" w:hAnsi="Courier New"/>
          <w:sz w:val="20"/>
        </w:rPr>
        <w:t xml:space="preserve">    return {'query': query, 'retrieve_lang': 'en',</w:t>
      </w:r>
    </w:p>
    <w:p w:rsidR="006E21A7" w:rsidRDefault="001A493C">
      <w:pPr>
        <w:spacing w:after="0" w:line="240" w:lineRule="auto"/>
        <w:jc w:val="left"/>
      </w:pPr>
      <w:r>
        <w:rPr>
          <w:rFonts w:ascii="Courier New" w:hAnsi="Courier New"/>
          <w:sz w:val="20"/>
        </w:rPr>
        <w:t xml:space="preserve">            'needs_translation': answer_lang != 'en'}</w:t>
      </w:r>
    </w:p>
    <w:p w:rsidR="006E21A7" w:rsidRDefault="006E21A7"/>
    <w:p w:rsidR="006E21A7" w:rsidRDefault="001A493C">
      <w:pPr>
        <w:pStyle w:val="Heading2"/>
      </w:pPr>
      <w:bookmarkStart w:id="46" w:name="_Toc243931367"/>
      <w:r>
        <w:t>5.4  User Interface and Deployment</w:t>
      </w:r>
      <w:bookmarkEnd w:id="46"/>
    </w:p>
    <w:p w:rsidR="006E21A7" w:rsidRDefault="001A493C">
      <w:r>
        <w:t xml:space="preserve">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w:t>
      </w:r>
      <w:r>
        <w:lastRenderedPageBreak/>
        <w:t>Ingestion, Document Library, History, Settings), live system status and quick statistics. Voice input is captured in the browser and posted to the backend; answers are played back as speech. The same build runs locally (Ollama) and in the cloud (Groq) by changing a single environment variable.</w:t>
      </w:r>
    </w:p>
    <w:p w:rsidR="006E21A7" w:rsidRDefault="001A493C">
      <w: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w:t>
      </w:r>
      <w:r>
        <w:t xml:space="preserv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w:t>
      </w:r>
      <w:r>
        <w:t>see exactly which document and page a statement came from, which is the interface-level expression of the grounding guarantee.</w:t>
      </w:r>
    </w:p>
    <w:p w:rsidR="006E21A7" w:rsidRDefault="001A493C">
      <w:pPr>
        <w:pStyle w:val="Heading2"/>
      </w:pPr>
      <w:bookmarkStart w:id="47" w:name="_Toc243931368"/>
      <w:r>
        <w:t>5.5  Cloud Deployment and Provider Switching</w:t>
      </w:r>
      <w:bookmarkEnd w:id="47"/>
    </w:p>
    <w:p w:rsidR="006E21A7" w:rsidRDefault="001A493C">
      <w: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w:t>
      </w:r>
      <w:r>
        <w: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rsidR="006E21A7" w:rsidRDefault="001A493C">
      <w:pPr>
        <w:pStyle w:val="Heading2"/>
      </w:pPr>
      <w:bookmarkStart w:id="48" w:name="_Toc243931369"/>
      <w:r>
        <w:lastRenderedPageBreak/>
        <w:t>5.6  REST API</w:t>
      </w:r>
      <w:bookmarkEnd w:id="48"/>
    </w:p>
    <w:p w:rsidR="006E21A7" w:rsidRDefault="001A493C">
      <w:r>
        <w:t>All functionality is exposed through a small, well-defined REST API, which is what lets the same backend serve the web interface, a future mobile client or an automated test harness. Table 5.2 lists the endpoints.</w:t>
      </w:r>
    </w:p>
    <w:p w:rsidR="006E21A7" w:rsidRDefault="001A493C">
      <w:pPr>
        <w:spacing w:after="40"/>
        <w:jc w:val="center"/>
      </w:pPr>
      <w:r>
        <w:rPr>
          <w:sz w:val="22"/>
        </w:rPr>
        <w:t>Table 5.2  REST API endpoints exposed by the backend.</w:t>
      </w:r>
    </w:p>
    <w:tbl>
      <w:tblPr>
        <w:tblStyle w:val="TableGrid"/>
        <w:tblW w:w="0" w:type="auto"/>
        <w:jc w:val="center"/>
        <w:tblLook w:val="04A0" w:firstRow="1" w:lastRow="0" w:firstColumn="1" w:lastColumn="0" w:noHBand="0" w:noVBand="1"/>
      </w:tblPr>
      <w:tblGrid>
        <w:gridCol w:w="1809"/>
        <w:gridCol w:w="1580"/>
        <w:gridCol w:w="5136"/>
      </w:tblGrid>
      <w:tr w:rsidR="006E21A7">
        <w:trPr>
          <w:cantSplit/>
          <w:jc w:val="center"/>
        </w:trPr>
        <w:tc>
          <w:tcPr>
            <w:tcW w:w="1872" w:type="dxa"/>
          </w:tcPr>
          <w:p w:rsidR="006E21A7" w:rsidRDefault="001A493C">
            <w:pPr>
              <w:jc w:val="center"/>
            </w:pPr>
            <w:r>
              <w:rPr>
                <w:b/>
                <w:sz w:val="22"/>
              </w:rPr>
              <w:t>Endpoint</w:t>
            </w:r>
          </w:p>
        </w:tc>
        <w:tc>
          <w:tcPr>
            <w:tcW w:w="1584" w:type="dxa"/>
          </w:tcPr>
          <w:p w:rsidR="006E21A7" w:rsidRDefault="001A493C">
            <w:pPr>
              <w:jc w:val="center"/>
            </w:pPr>
            <w:r>
              <w:rPr>
                <w:b/>
                <w:sz w:val="22"/>
              </w:rPr>
              <w:t>Method</w:t>
            </w:r>
          </w:p>
        </w:tc>
        <w:tc>
          <w:tcPr>
            <w:tcW w:w="5472" w:type="dxa"/>
          </w:tcPr>
          <w:p w:rsidR="006E21A7" w:rsidRDefault="001A493C">
            <w:pPr>
              <w:jc w:val="center"/>
            </w:pPr>
            <w:r>
              <w:rPr>
                <w:b/>
                <w:sz w:val="22"/>
              </w:rPr>
              <w:t>Purpose</w:t>
            </w:r>
          </w:p>
        </w:tc>
      </w:tr>
      <w:tr w:rsidR="006E21A7">
        <w:trPr>
          <w:cantSplit/>
          <w:jc w:val="center"/>
        </w:trPr>
        <w:tc>
          <w:tcPr>
            <w:tcW w:w="1872" w:type="dxa"/>
          </w:tcPr>
          <w:p w:rsidR="006E21A7" w:rsidRDefault="001A493C">
            <w:pPr>
              <w:jc w:val="left"/>
            </w:pPr>
            <w:r>
              <w:rPr>
                <w:sz w:val="22"/>
              </w:rPr>
              <w:t>/</w:t>
            </w:r>
          </w:p>
        </w:tc>
        <w:tc>
          <w:tcPr>
            <w:tcW w:w="1584" w:type="dxa"/>
          </w:tcPr>
          <w:p w:rsidR="006E21A7" w:rsidRDefault="001A493C">
            <w:pPr>
              <w:jc w:val="left"/>
            </w:pPr>
            <w:r>
              <w:rPr>
                <w:sz w:val="22"/>
              </w:rPr>
              <w:t>GET</w:t>
            </w:r>
          </w:p>
        </w:tc>
        <w:tc>
          <w:tcPr>
            <w:tcW w:w="5472" w:type="dxa"/>
          </w:tcPr>
          <w:p w:rsidR="006E21A7" w:rsidRDefault="001A493C">
            <w:pPr>
              <w:jc w:val="left"/>
            </w:pPr>
            <w:r>
              <w:rPr>
                <w:sz w:val="22"/>
              </w:rPr>
              <w:t>Serves the single-page web interface</w:t>
            </w:r>
          </w:p>
        </w:tc>
      </w:tr>
      <w:tr w:rsidR="006E21A7">
        <w:trPr>
          <w:cantSplit/>
          <w:jc w:val="center"/>
        </w:trPr>
        <w:tc>
          <w:tcPr>
            <w:tcW w:w="1872" w:type="dxa"/>
          </w:tcPr>
          <w:p w:rsidR="006E21A7" w:rsidRDefault="001A493C">
            <w:pPr>
              <w:jc w:val="left"/>
            </w:pPr>
            <w:r>
              <w:rPr>
                <w:sz w:val="22"/>
              </w:rPr>
              <w:t>/chat</w:t>
            </w:r>
          </w:p>
        </w:tc>
        <w:tc>
          <w:tcPr>
            <w:tcW w:w="1584" w:type="dxa"/>
          </w:tcPr>
          <w:p w:rsidR="006E21A7" w:rsidRDefault="001A493C">
            <w:pPr>
              <w:jc w:val="left"/>
            </w:pPr>
            <w:r>
              <w:rPr>
                <w:sz w:val="22"/>
              </w:rPr>
              <w:t>POST</w:t>
            </w:r>
          </w:p>
        </w:tc>
        <w:tc>
          <w:tcPr>
            <w:tcW w:w="5472" w:type="dxa"/>
          </w:tcPr>
          <w:p w:rsidR="006E21A7" w:rsidRDefault="001A493C">
            <w:pPr>
              <w:jc w:val="left"/>
            </w:pPr>
            <w:r>
              <w:rPr>
                <w:sz w:val="22"/>
              </w:rPr>
              <w:t>Text query -&gt; grounded answer, citations, confidence, metrics, audio</w:t>
            </w:r>
          </w:p>
        </w:tc>
      </w:tr>
      <w:tr w:rsidR="006E21A7">
        <w:trPr>
          <w:cantSplit/>
          <w:jc w:val="center"/>
        </w:trPr>
        <w:tc>
          <w:tcPr>
            <w:tcW w:w="1872" w:type="dxa"/>
          </w:tcPr>
          <w:p w:rsidR="006E21A7" w:rsidRDefault="001A493C">
            <w:pPr>
              <w:jc w:val="left"/>
            </w:pPr>
            <w:r>
              <w:rPr>
                <w:sz w:val="22"/>
              </w:rPr>
              <w:t>/voice</w:t>
            </w:r>
          </w:p>
        </w:tc>
        <w:tc>
          <w:tcPr>
            <w:tcW w:w="1584" w:type="dxa"/>
          </w:tcPr>
          <w:p w:rsidR="006E21A7" w:rsidRDefault="001A493C">
            <w:pPr>
              <w:jc w:val="left"/>
            </w:pPr>
            <w:r>
              <w:rPr>
                <w:sz w:val="22"/>
              </w:rPr>
              <w:t>POST</w:t>
            </w:r>
          </w:p>
        </w:tc>
        <w:tc>
          <w:tcPr>
            <w:tcW w:w="5472" w:type="dxa"/>
          </w:tcPr>
          <w:p w:rsidR="006E21A7" w:rsidRDefault="001A493C">
            <w:pPr>
              <w:jc w:val="left"/>
            </w:pPr>
            <w:r>
              <w:rPr>
                <w:sz w:val="22"/>
              </w:rPr>
              <w:t>Audio upload -&gt; transcription + answer + spoken audio</w:t>
            </w:r>
          </w:p>
        </w:tc>
      </w:tr>
      <w:tr w:rsidR="006E21A7">
        <w:trPr>
          <w:cantSplit/>
          <w:jc w:val="center"/>
        </w:trPr>
        <w:tc>
          <w:tcPr>
            <w:tcW w:w="1872" w:type="dxa"/>
          </w:tcPr>
          <w:p w:rsidR="006E21A7" w:rsidRDefault="001A493C">
            <w:pPr>
              <w:jc w:val="left"/>
            </w:pPr>
            <w:r>
              <w:rPr>
                <w:sz w:val="22"/>
              </w:rPr>
              <w:t>/translate</w:t>
            </w:r>
          </w:p>
        </w:tc>
        <w:tc>
          <w:tcPr>
            <w:tcW w:w="1584" w:type="dxa"/>
          </w:tcPr>
          <w:p w:rsidR="006E21A7" w:rsidRDefault="001A493C">
            <w:pPr>
              <w:jc w:val="left"/>
            </w:pPr>
            <w:r>
              <w:rPr>
                <w:sz w:val="22"/>
              </w:rPr>
              <w:t>POST</w:t>
            </w:r>
          </w:p>
        </w:tc>
        <w:tc>
          <w:tcPr>
            <w:tcW w:w="5472" w:type="dxa"/>
          </w:tcPr>
          <w:p w:rsidR="006E21A7" w:rsidRDefault="001A493C">
            <w:pPr>
              <w:jc w:val="left"/>
            </w:pPr>
            <w:r>
              <w:rPr>
                <w:sz w:val="22"/>
              </w:rPr>
              <w:t>Translate text (with fallback chain) and synthesise audio</w:t>
            </w:r>
          </w:p>
        </w:tc>
      </w:tr>
      <w:tr w:rsidR="006E21A7">
        <w:trPr>
          <w:cantSplit/>
          <w:jc w:val="center"/>
        </w:trPr>
        <w:tc>
          <w:tcPr>
            <w:tcW w:w="1872" w:type="dxa"/>
          </w:tcPr>
          <w:p w:rsidR="006E21A7" w:rsidRDefault="001A493C">
            <w:pPr>
              <w:jc w:val="left"/>
            </w:pPr>
            <w:r>
              <w:rPr>
                <w:sz w:val="22"/>
              </w:rPr>
              <w:t>/upload</w:t>
            </w:r>
          </w:p>
        </w:tc>
        <w:tc>
          <w:tcPr>
            <w:tcW w:w="1584" w:type="dxa"/>
          </w:tcPr>
          <w:p w:rsidR="006E21A7" w:rsidRDefault="001A493C">
            <w:pPr>
              <w:jc w:val="left"/>
            </w:pPr>
            <w:r>
              <w:rPr>
                <w:sz w:val="22"/>
              </w:rPr>
              <w:t>POST</w:t>
            </w:r>
          </w:p>
        </w:tc>
        <w:tc>
          <w:tcPr>
            <w:tcW w:w="5472" w:type="dxa"/>
          </w:tcPr>
          <w:p w:rsidR="006E21A7" w:rsidRDefault="001A493C">
            <w:pPr>
              <w:jc w:val="left"/>
            </w:pPr>
            <w:r>
              <w:rPr>
                <w:sz w:val="22"/>
              </w:rPr>
              <w:t>Add a document and index it immediately</w:t>
            </w:r>
          </w:p>
        </w:tc>
      </w:tr>
      <w:tr w:rsidR="006E21A7">
        <w:trPr>
          <w:cantSplit/>
          <w:jc w:val="center"/>
        </w:trPr>
        <w:tc>
          <w:tcPr>
            <w:tcW w:w="1872" w:type="dxa"/>
          </w:tcPr>
          <w:p w:rsidR="006E21A7" w:rsidRDefault="001A493C">
            <w:pPr>
              <w:jc w:val="left"/>
            </w:pPr>
            <w:r>
              <w:rPr>
                <w:sz w:val="22"/>
              </w:rPr>
              <w:t>/embed</w:t>
            </w:r>
          </w:p>
        </w:tc>
        <w:tc>
          <w:tcPr>
            <w:tcW w:w="1584" w:type="dxa"/>
          </w:tcPr>
          <w:p w:rsidR="006E21A7" w:rsidRDefault="001A493C">
            <w:pPr>
              <w:jc w:val="left"/>
            </w:pPr>
            <w:r>
              <w:rPr>
                <w:sz w:val="22"/>
              </w:rPr>
              <w:t>POST</w:t>
            </w:r>
          </w:p>
        </w:tc>
        <w:tc>
          <w:tcPr>
            <w:tcW w:w="5472" w:type="dxa"/>
          </w:tcPr>
          <w:p w:rsidR="006E21A7" w:rsidRDefault="001A493C">
            <w:pPr>
              <w:jc w:val="left"/>
            </w:pPr>
            <w:r>
              <w:rPr>
                <w:sz w:val="22"/>
              </w:rPr>
              <w:t>Rebuild the vector index from the document folder</w:t>
            </w:r>
          </w:p>
        </w:tc>
      </w:tr>
      <w:tr w:rsidR="006E21A7">
        <w:trPr>
          <w:cantSplit/>
          <w:jc w:val="center"/>
        </w:trPr>
        <w:tc>
          <w:tcPr>
            <w:tcW w:w="1872" w:type="dxa"/>
          </w:tcPr>
          <w:p w:rsidR="006E21A7" w:rsidRDefault="001A493C">
            <w:pPr>
              <w:jc w:val="left"/>
            </w:pPr>
            <w:r>
              <w:rPr>
                <w:sz w:val="22"/>
              </w:rPr>
              <w:t>/history</w:t>
            </w:r>
          </w:p>
        </w:tc>
        <w:tc>
          <w:tcPr>
            <w:tcW w:w="1584" w:type="dxa"/>
          </w:tcPr>
          <w:p w:rsidR="006E21A7" w:rsidRDefault="001A493C">
            <w:pPr>
              <w:jc w:val="left"/>
            </w:pPr>
            <w:r>
              <w:rPr>
                <w:sz w:val="22"/>
              </w:rPr>
              <w:t>GET/DELETE</w:t>
            </w:r>
          </w:p>
        </w:tc>
        <w:tc>
          <w:tcPr>
            <w:tcW w:w="5472" w:type="dxa"/>
          </w:tcPr>
          <w:p w:rsidR="006E21A7" w:rsidRDefault="001A493C">
            <w:pPr>
              <w:jc w:val="left"/>
            </w:pPr>
            <w:r>
              <w:rPr>
                <w:sz w:val="22"/>
              </w:rPr>
              <w:t>Read or clear the conversation window for a session</w:t>
            </w:r>
          </w:p>
        </w:tc>
      </w:tr>
      <w:tr w:rsidR="006E21A7">
        <w:trPr>
          <w:cantSplit/>
          <w:jc w:val="center"/>
        </w:trPr>
        <w:tc>
          <w:tcPr>
            <w:tcW w:w="1872" w:type="dxa"/>
          </w:tcPr>
          <w:p w:rsidR="006E21A7" w:rsidRDefault="001A493C">
            <w:pPr>
              <w:jc w:val="left"/>
            </w:pPr>
            <w:r>
              <w:rPr>
                <w:sz w:val="22"/>
              </w:rPr>
              <w:t>/health</w:t>
            </w:r>
          </w:p>
        </w:tc>
        <w:tc>
          <w:tcPr>
            <w:tcW w:w="1584" w:type="dxa"/>
          </w:tcPr>
          <w:p w:rsidR="006E21A7" w:rsidRDefault="001A493C">
            <w:pPr>
              <w:jc w:val="left"/>
            </w:pPr>
            <w:r>
              <w:rPr>
                <w:sz w:val="22"/>
              </w:rPr>
              <w:t>GET</w:t>
            </w:r>
          </w:p>
        </w:tc>
        <w:tc>
          <w:tcPr>
            <w:tcW w:w="5472" w:type="dxa"/>
          </w:tcPr>
          <w:p w:rsidR="006E21A7" w:rsidRDefault="001A493C">
            <w:pPr>
              <w:jc w:val="left"/>
            </w:pPr>
            <w:r>
              <w:rPr>
                <w:sz w:val="22"/>
              </w:rPr>
              <w:t>Index/model readiness and indexed-document summary</w:t>
            </w:r>
          </w:p>
        </w:tc>
      </w:tr>
    </w:tbl>
    <w:p w:rsidR="006E21A7" w:rsidRDefault="006E21A7">
      <w:pPr>
        <w:spacing w:line="240" w:lineRule="auto"/>
      </w:pPr>
    </w:p>
    <w:p w:rsidR="006E21A7" w:rsidRDefault="001A493C">
      <w:pPr>
        <w:pStyle w:val="Heading2"/>
      </w:pPr>
      <w:bookmarkStart w:id="49" w:name="_Toc243931370"/>
      <w:r>
        <w:t>5.7  Testing and Validation</w:t>
      </w:r>
      <w:bookmarkEnd w:id="49"/>
    </w:p>
    <w:p w:rsidR="006E21A7" w:rsidRDefault="001A493C">
      <w: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w:t>
      </w:r>
      <w:r>
        <w:t xml:space="preserve">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rsidR="006E21A7" w:rsidRDefault="001A493C">
      <w:pPr>
        <w:pStyle w:val="Heading1"/>
        <w:pageBreakBefore/>
      </w:pPr>
      <w:bookmarkStart w:id="50" w:name="_Toc243931371"/>
      <w:r>
        <w:lastRenderedPageBreak/>
        <w:t>CHAPTER 6: RESULTS AND DISCUSSION</w:t>
      </w:r>
      <w:bookmarkEnd w:id="50"/>
    </w:p>
    <w:p w:rsidR="006E21A7" w:rsidRDefault="001A493C">
      <w:pPr>
        <w:pStyle w:val="Heading2"/>
      </w:pPr>
      <w:bookmarkStart w:id="51" w:name="_Toc243931372"/>
      <w:r>
        <w:t>6.1  Evaluation Metrics</w:t>
      </w:r>
      <w:bookmarkEnd w:id="51"/>
    </w:p>
    <w:p w:rsidR="006E21A7" w:rsidRDefault="001A493C">
      <w: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rsidR="006E21A7" w:rsidRDefault="001A493C">
      <w:r>
        <w:t>Formally, with Sim(.,.) the cosine similarity of two embeddings, S_A the sentences of the answer, C the retrieved context chunks, Q the query, R the answer and G the reference answer, the metrics are defined as follows:</w:t>
      </w:r>
    </w:p>
    <w:p w:rsidR="006E21A7" w:rsidRDefault="001A493C">
      <w:pPr>
        <w:jc w:val="center"/>
      </w:pPr>
      <w:r>
        <w:rPr>
          <w:i/>
        </w:rPr>
        <w:t>Faithfulness = (1/|S_A|) · Σ_s  I[ max_c Sim(s, c) ≥ 0.65 ]</w:t>
      </w:r>
      <w:r>
        <w:tab/>
      </w:r>
      <w:r>
        <w:tab/>
        <w:t>(6.1)</w:t>
      </w:r>
    </w:p>
    <w:p w:rsidR="006E21A7" w:rsidRDefault="001A493C">
      <w:pPr>
        <w:jc w:val="center"/>
      </w:pPr>
      <w:r>
        <w:rPr>
          <w:i/>
        </w:rPr>
        <w:t>ContextPrecision = (1/k) · Σ_i Sim(Q, C_i)</w:t>
      </w:r>
      <w:r>
        <w:tab/>
      </w:r>
      <w:r>
        <w:tab/>
        <w:t>(6.2)</w:t>
      </w:r>
    </w:p>
    <w:p w:rsidR="006E21A7" w:rsidRDefault="001A493C">
      <w:pPr>
        <w:jc w:val="center"/>
      </w:pPr>
      <w:r>
        <w:rPr>
          <w:i/>
        </w:rPr>
        <w:t>AnswerRelevance = Sim(Embed(Q), Embed(R))</w:t>
      </w:r>
      <w:r>
        <w:tab/>
      </w:r>
      <w:r>
        <w:tab/>
        <w:t>(6.3)</w:t>
      </w:r>
    </w:p>
    <w:p w:rsidR="006E21A7" w:rsidRDefault="001A493C">
      <w:pPr>
        <w:jc w:val="center"/>
      </w:pPr>
      <w:r>
        <w:rPr>
          <w:i/>
        </w:rPr>
        <w:t>ContextRecall = (1/|G|) · Σ_g  I[ max_c Sim(g, c) ≥ 0.65 ]</w:t>
      </w:r>
      <w:r>
        <w:tab/>
      </w:r>
      <w:r>
        <w:tab/>
        <w:t>(6.4)</w:t>
      </w:r>
    </w:p>
    <w:p w:rsidR="006E21A7" w:rsidRDefault="001A493C">
      <w: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w:t>
      </w:r>
      <w:r>
        <w:t>he sentence level, which is deliberately strict.</w:t>
      </w:r>
    </w:p>
    <w:p w:rsidR="006E21A7" w:rsidRDefault="001A493C">
      <w: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rsidR="006E21A7" w:rsidRDefault="001A493C">
      <w:pPr>
        <w:pStyle w:val="Heading2"/>
      </w:pPr>
      <w:bookmarkStart w:id="52" w:name="_Toc243931373"/>
      <w:r>
        <w:lastRenderedPageBreak/>
        <w:t>6.2  Retrieval Ablation (Measured)</w:t>
      </w:r>
      <w:bookmarkEnd w:id="52"/>
    </w:p>
    <w:p w:rsidR="006E21A7" w:rsidRDefault="001A493C">
      <w: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rsidR="006E21A7" w:rsidRDefault="001A493C">
      <w:pPr>
        <w:spacing w:after="40"/>
        <w:jc w:val="center"/>
      </w:pPr>
      <w:r>
        <w:rPr>
          <w:sz w:val="22"/>
        </w:rPr>
        <w:t>Table 6.1  Retrieval ablation results (measured; 4 questions, top-k = 5).</w:t>
      </w:r>
    </w:p>
    <w:tbl>
      <w:tblPr>
        <w:tblStyle w:val="TableGrid"/>
        <w:tblW w:w="0" w:type="auto"/>
        <w:jc w:val="center"/>
        <w:tblLook w:val="04A0" w:firstRow="1" w:lastRow="0" w:firstColumn="1" w:lastColumn="0" w:noHBand="0" w:noVBand="1"/>
      </w:tblPr>
      <w:tblGrid>
        <w:gridCol w:w="4114"/>
        <w:gridCol w:w="2476"/>
        <w:gridCol w:w="1935"/>
      </w:tblGrid>
      <w:tr w:rsidR="006E21A7">
        <w:trPr>
          <w:cantSplit/>
          <w:jc w:val="center"/>
        </w:trPr>
        <w:tc>
          <w:tcPr>
            <w:tcW w:w="4320" w:type="dxa"/>
          </w:tcPr>
          <w:p w:rsidR="006E21A7" w:rsidRDefault="001A493C">
            <w:pPr>
              <w:jc w:val="center"/>
            </w:pPr>
            <w:r>
              <w:rPr>
                <w:b/>
                <w:sz w:val="22"/>
              </w:rPr>
              <w:t>Configuration</w:t>
            </w:r>
          </w:p>
        </w:tc>
        <w:tc>
          <w:tcPr>
            <w:tcW w:w="2592" w:type="dxa"/>
          </w:tcPr>
          <w:p w:rsidR="006E21A7" w:rsidRDefault="001A493C">
            <w:pPr>
              <w:jc w:val="center"/>
            </w:pPr>
            <w:r>
              <w:rPr>
                <w:b/>
                <w:sz w:val="22"/>
              </w:rPr>
              <w:t>Context Precision (%)</w:t>
            </w:r>
          </w:p>
        </w:tc>
        <w:tc>
          <w:tcPr>
            <w:tcW w:w="2016" w:type="dxa"/>
          </w:tcPr>
          <w:p w:rsidR="006E21A7" w:rsidRDefault="001A493C">
            <w:pPr>
              <w:jc w:val="center"/>
            </w:pPr>
            <w:r>
              <w:rPr>
                <w:b/>
                <w:sz w:val="22"/>
              </w:rPr>
              <w:t>Context Recall (%)</w:t>
            </w:r>
          </w:p>
        </w:tc>
      </w:tr>
      <w:tr w:rsidR="006E21A7">
        <w:trPr>
          <w:cantSplit/>
          <w:jc w:val="center"/>
        </w:trPr>
        <w:tc>
          <w:tcPr>
            <w:tcW w:w="4320" w:type="dxa"/>
          </w:tcPr>
          <w:p w:rsidR="006E21A7" w:rsidRDefault="001A493C">
            <w:pPr>
              <w:jc w:val="left"/>
            </w:pPr>
            <w:r>
              <w:rPr>
                <w:sz w:val="22"/>
              </w:rPr>
              <w:t>Sparse BM25</w:t>
            </w:r>
          </w:p>
        </w:tc>
        <w:tc>
          <w:tcPr>
            <w:tcW w:w="2592" w:type="dxa"/>
          </w:tcPr>
          <w:p w:rsidR="006E21A7" w:rsidRDefault="001A493C">
            <w:pPr>
              <w:jc w:val="left"/>
            </w:pPr>
            <w:r>
              <w:rPr>
                <w:sz w:val="22"/>
              </w:rPr>
              <w:t>69.4</w:t>
            </w:r>
          </w:p>
        </w:tc>
        <w:tc>
          <w:tcPr>
            <w:tcW w:w="2016" w:type="dxa"/>
          </w:tcPr>
          <w:p w:rsidR="006E21A7" w:rsidRDefault="001A493C">
            <w:pPr>
              <w:jc w:val="left"/>
            </w:pPr>
            <w:r>
              <w:rPr>
                <w:sz w:val="22"/>
              </w:rPr>
              <w:t>100.0</w:t>
            </w:r>
          </w:p>
        </w:tc>
      </w:tr>
      <w:tr w:rsidR="006E21A7">
        <w:trPr>
          <w:cantSplit/>
          <w:jc w:val="center"/>
        </w:trPr>
        <w:tc>
          <w:tcPr>
            <w:tcW w:w="4320" w:type="dxa"/>
          </w:tcPr>
          <w:p w:rsidR="006E21A7" w:rsidRDefault="001A493C">
            <w:pPr>
              <w:jc w:val="left"/>
            </w:pPr>
            <w:r>
              <w:rPr>
                <w:sz w:val="22"/>
              </w:rPr>
              <w:t>Dense FAISS</w:t>
            </w:r>
          </w:p>
        </w:tc>
        <w:tc>
          <w:tcPr>
            <w:tcW w:w="2592" w:type="dxa"/>
          </w:tcPr>
          <w:p w:rsidR="006E21A7" w:rsidRDefault="001A493C">
            <w:pPr>
              <w:jc w:val="left"/>
            </w:pPr>
            <w:r>
              <w:rPr>
                <w:sz w:val="22"/>
              </w:rPr>
              <w:t>76.3</w:t>
            </w:r>
          </w:p>
        </w:tc>
        <w:tc>
          <w:tcPr>
            <w:tcW w:w="2016" w:type="dxa"/>
          </w:tcPr>
          <w:p w:rsidR="006E21A7" w:rsidRDefault="001A493C">
            <w:pPr>
              <w:jc w:val="left"/>
            </w:pPr>
            <w:r>
              <w:rPr>
                <w:sz w:val="22"/>
              </w:rPr>
              <w:t>100.0</w:t>
            </w:r>
          </w:p>
        </w:tc>
      </w:tr>
      <w:tr w:rsidR="006E21A7">
        <w:trPr>
          <w:cantSplit/>
          <w:jc w:val="center"/>
        </w:trPr>
        <w:tc>
          <w:tcPr>
            <w:tcW w:w="4320" w:type="dxa"/>
          </w:tcPr>
          <w:p w:rsidR="006E21A7" w:rsidRDefault="001A493C">
            <w:pPr>
              <w:jc w:val="left"/>
            </w:pPr>
            <w:r>
              <w:rPr>
                <w:sz w:val="22"/>
              </w:rPr>
              <w:t>Hybrid (FAISS+BM25)</w:t>
            </w:r>
          </w:p>
        </w:tc>
        <w:tc>
          <w:tcPr>
            <w:tcW w:w="2592" w:type="dxa"/>
          </w:tcPr>
          <w:p w:rsidR="006E21A7" w:rsidRDefault="001A493C">
            <w:pPr>
              <w:jc w:val="left"/>
            </w:pPr>
            <w:r>
              <w:rPr>
                <w:sz w:val="22"/>
              </w:rPr>
              <w:t>75.4</w:t>
            </w:r>
          </w:p>
        </w:tc>
        <w:tc>
          <w:tcPr>
            <w:tcW w:w="2016" w:type="dxa"/>
          </w:tcPr>
          <w:p w:rsidR="006E21A7" w:rsidRDefault="001A493C">
            <w:pPr>
              <w:jc w:val="left"/>
            </w:pPr>
            <w:r>
              <w:rPr>
                <w:sz w:val="22"/>
              </w:rPr>
              <w:t>100.0</w:t>
            </w:r>
          </w:p>
        </w:tc>
      </w:tr>
      <w:tr w:rsidR="006E21A7">
        <w:trPr>
          <w:cantSplit/>
          <w:jc w:val="center"/>
        </w:trPr>
        <w:tc>
          <w:tcPr>
            <w:tcW w:w="4320" w:type="dxa"/>
          </w:tcPr>
          <w:p w:rsidR="006E21A7" w:rsidRDefault="001A493C">
            <w:pPr>
              <w:jc w:val="left"/>
            </w:pPr>
            <w:r>
              <w:rPr>
                <w:sz w:val="22"/>
              </w:rPr>
              <w:t>Hybrid + Reranker (Proposed)</w:t>
            </w:r>
          </w:p>
        </w:tc>
        <w:tc>
          <w:tcPr>
            <w:tcW w:w="2592" w:type="dxa"/>
          </w:tcPr>
          <w:p w:rsidR="006E21A7" w:rsidRDefault="001A493C">
            <w:pPr>
              <w:jc w:val="left"/>
            </w:pPr>
            <w:r>
              <w:rPr>
                <w:sz w:val="22"/>
              </w:rPr>
              <w:t>74.3</w:t>
            </w:r>
          </w:p>
        </w:tc>
        <w:tc>
          <w:tcPr>
            <w:tcW w:w="2016" w:type="dxa"/>
          </w:tcPr>
          <w:p w:rsidR="006E21A7" w:rsidRDefault="001A493C">
            <w:pPr>
              <w:jc w:val="left"/>
            </w:pPr>
            <w:r>
              <w:rPr>
                <w:sz w:val="22"/>
              </w:rPr>
              <w:t>100.0</w:t>
            </w:r>
          </w:p>
        </w:tc>
      </w:tr>
    </w:tbl>
    <w:p w:rsidR="006E21A7" w:rsidRDefault="006E21A7">
      <w:pPr>
        <w:spacing w:line="240" w:lineRule="auto"/>
      </w:pPr>
    </w:p>
    <w:p w:rsidR="006E21A7" w:rsidRDefault="001A493C">
      <w:pPr>
        <w:jc w:val="center"/>
      </w:pPr>
      <w:r>
        <w:rPr>
          <w:noProof/>
        </w:rPr>
        <w:drawing>
          <wp:inline distT="0" distB="0" distL="0" distR="0">
            <wp:extent cx="5120640" cy="27388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rieval_ablation.png"/>
                    <pic:cNvPicPr/>
                  </pic:nvPicPr>
                  <pic:blipFill>
                    <a:blip r:embed="rId14"/>
                    <a:stretch>
                      <a:fillRect/>
                    </a:stretch>
                  </pic:blipFill>
                  <pic:spPr>
                    <a:xfrm>
                      <a:off x="0" y="0"/>
                      <a:ext cx="5120640" cy="2738886"/>
                    </a:xfrm>
                    <a:prstGeom prst="rect">
                      <a:avLst/>
                    </a:prstGeom>
                  </pic:spPr>
                </pic:pic>
              </a:graphicData>
            </a:graphic>
          </wp:inline>
        </w:drawing>
      </w:r>
    </w:p>
    <w:p w:rsidR="006E21A7" w:rsidRDefault="001A493C">
      <w:pPr>
        <w:spacing w:after="200"/>
        <w:jc w:val="center"/>
      </w:pPr>
      <w:r>
        <w:rPr>
          <w:sz w:val="22"/>
        </w:rPr>
        <w:t>Fig. 6.1  Context precision and recall across retrieval configurations (measured).</w:t>
      </w:r>
    </w:p>
    <w:p w:rsidR="006E21A7" w:rsidRDefault="001A493C">
      <w:pPr>
        <w:pStyle w:val="Heading2"/>
      </w:pPr>
      <w:bookmarkStart w:id="53" w:name="_Toc243931374"/>
      <w:r>
        <w:t>6.3  Generation and Latency (Measured)</w:t>
      </w:r>
      <w:bookmarkEnd w:id="53"/>
    </w:p>
    <w:p w:rsidR="006E21A7" w:rsidRDefault="001A493C">
      <w:r>
        <w:t>Table 6.2 reports generation quality and latency for the proposed pipeline against a no-retrieval baseline. The proposed RAG pipeline achieves 79.2% faithfulness — i.e. most answer sentences are grounded in the retrieved documents — at a mean end-to-</w:t>
      </w:r>
      <w:r>
        <w:lastRenderedPageBreak/>
        <w:t>end latency of 5.59 s on local CPU. The Direct-LLM baseline shows a higher query-answer cosine ('answer relevance') simply because an ungrounded answer restates the question more directly; it has no faithfulness because it has no retrieved context to be faithful to, which is precisely the failure mode RAG removes.</w:t>
      </w:r>
    </w:p>
    <w:p w:rsidR="006E21A7" w:rsidRDefault="001A493C">
      <w:pPr>
        <w:spacing w:after="40"/>
        <w:jc w:val="center"/>
      </w:pPr>
      <w:r>
        <w:rPr>
          <w:sz w:val="22"/>
        </w:rPr>
        <w:t>Table 6.2  Generation and latency results (measured; local qwen2.5:7b, CPU).</w:t>
      </w:r>
    </w:p>
    <w:tbl>
      <w:tblPr>
        <w:tblStyle w:val="TableGrid"/>
        <w:tblW w:w="0" w:type="auto"/>
        <w:jc w:val="center"/>
        <w:tblLook w:val="04A0" w:firstRow="1" w:lastRow="0" w:firstColumn="1" w:lastColumn="0" w:noHBand="0" w:noVBand="1"/>
      </w:tblPr>
      <w:tblGrid>
        <w:gridCol w:w="3207"/>
        <w:gridCol w:w="1966"/>
        <w:gridCol w:w="2026"/>
        <w:gridCol w:w="1326"/>
      </w:tblGrid>
      <w:tr w:rsidR="006E21A7">
        <w:trPr>
          <w:cantSplit/>
          <w:jc w:val="center"/>
        </w:trPr>
        <w:tc>
          <w:tcPr>
            <w:tcW w:w="3744" w:type="dxa"/>
          </w:tcPr>
          <w:p w:rsidR="006E21A7" w:rsidRDefault="001A493C">
            <w:pPr>
              <w:jc w:val="center"/>
            </w:pPr>
            <w:r>
              <w:rPr>
                <w:b/>
                <w:sz w:val="22"/>
              </w:rPr>
              <w:t>Configuration</w:t>
            </w:r>
          </w:p>
        </w:tc>
        <w:tc>
          <w:tcPr>
            <w:tcW w:w="2160" w:type="dxa"/>
          </w:tcPr>
          <w:p w:rsidR="006E21A7" w:rsidRDefault="001A493C">
            <w:pPr>
              <w:jc w:val="center"/>
            </w:pPr>
            <w:r>
              <w:rPr>
                <w:b/>
                <w:sz w:val="22"/>
              </w:rPr>
              <w:t>Faithfulness (%)</w:t>
            </w:r>
          </w:p>
        </w:tc>
        <w:tc>
          <w:tcPr>
            <w:tcW w:w="2304" w:type="dxa"/>
          </w:tcPr>
          <w:p w:rsidR="006E21A7" w:rsidRDefault="001A493C">
            <w:pPr>
              <w:jc w:val="center"/>
            </w:pPr>
            <w:r>
              <w:rPr>
                <w:b/>
                <w:sz w:val="22"/>
              </w:rPr>
              <w:t>Answer Relevance (%)</w:t>
            </w:r>
          </w:p>
        </w:tc>
        <w:tc>
          <w:tcPr>
            <w:tcW w:w="1440" w:type="dxa"/>
          </w:tcPr>
          <w:p w:rsidR="006E21A7" w:rsidRDefault="001A493C">
            <w:pPr>
              <w:jc w:val="center"/>
            </w:pPr>
            <w:r>
              <w:rPr>
                <w:b/>
                <w:sz w:val="22"/>
              </w:rPr>
              <w:t>Latency (s)</w:t>
            </w:r>
          </w:p>
        </w:tc>
      </w:tr>
      <w:tr w:rsidR="006E21A7">
        <w:trPr>
          <w:cantSplit/>
          <w:jc w:val="center"/>
        </w:trPr>
        <w:tc>
          <w:tcPr>
            <w:tcW w:w="3744" w:type="dxa"/>
          </w:tcPr>
          <w:p w:rsidR="006E21A7" w:rsidRDefault="001A493C">
            <w:pPr>
              <w:jc w:val="left"/>
            </w:pPr>
            <w:r>
              <w:rPr>
                <w:sz w:val="22"/>
              </w:rPr>
              <w:t>Direct LLM (No RAG)</w:t>
            </w:r>
          </w:p>
        </w:tc>
        <w:tc>
          <w:tcPr>
            <w:tcW w:w="2160" w:type="dxa"/>
          </w:tcPr>
          <w:p w:rsidR="006E21A7" w:rsidRDefault="001A493C">
            <w:pPr>
              <w:jc w:val="left"/>
            </w:pPr>
            <w:r>
              <w:rPr>
                <w:sz w:val="22"/>
              </w:rPr>
              <w:t>n/a</w:t>
            </w:r>
          </w:p>
        </w:tc>
        <w:tc>
          <w:tcPr>
            <w:tcW w:w="2304" w:type="dxa"/>
          </w:tcPr>
          <w:p w:rsidR="006E21A7" w:rsidRDefault="001A493C">
            <w:pPr>
              <w:jc w:val="left"/>
            </w:pPr>
            <w:r>
              <w:rPr>
                <w:sz w:val="22"/>
              </w:rPr>
              <w:t>87.4</w:t>
            </w:r>
          </w:p>
        </w:tc>
        <w:tc>
          <w:tcPr>
            <w:tcW w:w="1440" w:type="dxa"/>
          </w:tcPr>
          <w:p w:rsidR="006E21A7" w:rsidRDefault="001A493C">
            <w:pPr>
              <w:jc w:val="left"/>
            </w:pPr>
            <w:r>
              <w:rPr>
                <w:sz w:val="22"/>
              </w:rPr>
              <w:t>2.22</w:t>
            </w:r>
          </w:p>
        </w:tc>
      </w:tr>
      <w:tr w:rsidR="006E21A7">
        <w:trPr>
          <w:cantSplit/>
          <w:jc w:val="center"/>
        </w:trPr>
        <w:tc>
          <w:tcPr>
            <w:tcW w:w="3744" w:type="dxa"/>
          </w:tcPr>
          <w:p w:rsidR="006E21A7" w:rsidRDefault="001A493C">
            <w:pPr>
              <w:jc w:val="left"/>
            </w:pPr>
            <w:r>
              <w:rPr>
                <w:sz w:val="22"/>
              </w:rPr>
              <w:t>Proposed (Hybrid + Reranker)</w:t>
            </w:r>
          </w:p>
        </w:tc>
        <w:tc>
          <w:tcPr>
            <w:tcW w:w="2160" w:type="dxa"/>
          </w:tcPr>
          <w:p w:rsidR="006E21A7" w:rsidRDefault="001A493C">
            <w:pPr>
              <w:jc w:val="left"/>
            </w:pPr>
            <w:r>
              <w:rPr>
                <w:sz w:val="22"/>
              </w:rPr>
              <w:t>79.2</w:t>
            </w:r>
          </w:p>
        </w:tc>
        <w:tc>
          <w:tcPr>
            <w:tcW w:w="2304" w:type="dxa"/>
          </w:tcPr>
          <w:p w:rsidR="006E21A7" w:rsidRDefault="001A493C">
            <w:pPr>
              <w:jc w:val="left"/>
            </w:pPr>
            <w:r>
              <w:rPr>
                <w:sz w:val="22"/>
              </w:rPr>
              <w:t>68.3</w:t>
            </w:r>
          </w:p>
        </w:tc>
        <w:tc>
          <w:tcPr>
            <w:tcW w:w="1440" w:type="dxa"/>
          </w:tcPr>
          <w:p w:rsidR="006E21A7" w:rsidRDefault="001A493C">
            <w:pPr>
              <w:jc w:val="left"/>
            </w:pPr>
            <w:r>
              <w:rPr>
                <w:sz w:val="22"/>
              </w:rPr>
              <w:t>5.59</w:t>
            </w:r>
          </w:p>
        </w:tc>
      </w:tr>
    </w:tbl>
    <w:p w:rsidR="006E21A7" w:rsidRDefault="006E21A7">
      <w:pPr>
        <w:spacing w:line="240" w:lineRule="auto"/>
      </w:pPr>
    </w:p>
    <w:p w:rsidR="006E21A7" w:rsidRDefault="001A493C">
      <w:pPr>
        <w:jc w:val="center"/>
      </w:pPr>
      <w:r>
        <w:rPr>
          <w:noProof/>
        </w:rPr>
        <w:drawing>
          <wp:inline distT="0" distB="0" distL="0" distR="0">
            <wp:extent cx="4206240" cy="25211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eration.png"/>
                    <pic:cNvPicPr/>
                  </pic:nvPicPr>
                  <pic:blipFill>
                    <a:blip r:embed="rId15"/>
                    <a:stretch>
                      <a:fillRect/>
                    </a:stretch>
                  </pic:blipFill>
                  <pic:spPr>
                    <a:xfrm>
                      <a:off x="0" y="0"/>
                      <a:ext cx="4206240" cy="2521195"/>
                    </a:xfrm>
                    <a:prstGeom prst="rect">
                      <a:avLst/>
                    </a:prstGeom>
                  </pic:spPr>
                </pic:pic>
              </a:graphicData>
            </a:graphic>
          </wp:inline>
        </w:drawing>
      </w:r>
    </w:p>
    <w:p w:rsidR="006E21A7" w:rsidRDefault="001A493C">
      <w:pPr>
        <w:spacing w:after="200"/>
        <w:jc w:val="center"/>
      </w:pPr>
      <w:r>
        <w:rPr>
          <w:sz w:val="22"/>
        </w:rPr>
        <w:t>Fig. 6.3  Generation quality: Direct LLM vs proposed RAG (measured).</w:t>
      </w:r>
    </w:p>
    <w:p w:rsidR="006E21A7" w:rsidRDefault="001A493C">
      <w:r>
        <w:t>Figure 6.2 breaks latency into stages. On local CPU, LLM generation dominates (4078 ms), with retrieval (1508 ms) and reranking (1511 ms) each a smaller share; total mean latency is about 5.59 s. In the cloud, Groq reduces the generation share substantially.</w:t>
      </w:r>
    </w:p>
    <w:p w:rsidR="006E21A7" w:rsidRDefault="001A493C">
      <w:pPr>
        <w:jc w:val="center"/>
      </w:pPr>
      <w:r>
        <w:rPr>
          <w:noProof/>
        </w:rPr>
        <w:lastRenderedPageBreak/>
        <w:drawing>
          <wp:inline distT="0" distB="0" distL="0" distR="0">
            <wp:extent cx="4572000" cy="265891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6"/>
                    <a:stretch>
                      <a:fillRect/>
                    </a:stretch>
                  </pic:blipFill>
                  <pic:spPr>
                    <a:xfrm>
                      <a:off x="0" y="0"/>
                      <a:ext cx="4572000" cy="2658913"/>
                    </a:xfrm>
                    <a:prstGeom prst="rect">
                      <a:avLst/>
                    </a:prstGeom>
                  </pic:spPr>
                </pic:pic>
              </a:graphicData>
            </a:graphic>
          </wp:inline>
        </w:drawing>
      </w:r>
    </w:p>
    <w:p w:rsidR="006E21A7" w:rsidRDefault="001A493C">
      <w:pPr>
        <w:spacing w:after="200"/>
        <w:jc w:val="center"/>
      </w:pPr>
      <w:r>
        <w:rPr>
          <w:sz w:val="22"/>
        </w:rPr>
        <w:t>Fig. 6.2  Per-stage latency breakdown (measured).</w:t>
      </w:r>
    </w:p>
    <w:p w:rsidR="006E21A7" w:rsidRDefault="001A493C">
      <w:pPr>
        <w:pStyle w:val="Heading2"/>
      </w:pPr>
      <w:bookmarkStart w:id="54" w:name="_Toc243931375"/>
      <w:r>
        <w:t>6.4  Comparison with Baselines and Published Work</w:t>
      </w:r>
      <w:bookmarkEnd w:id="54"/>
    </w:p>
    <w:p w:rsidR="006E21A7" w:rsidRDefault="001A493C">
      <w: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w:t>
      </w:r>
      <w:r>
        <w:t>anking and translation stages discussed below.</w:t>
      </w:r>
    </w:p>
    <w:p w:rsidR="006E21A7" w:rsidRDefault="001A493C">
      <w: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w:t>
      </w:r>
      <w:r>
        <w:t xml:space="preserve">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w:t>
      </w:r>
      <w:r>
        <w:lastRenderedPageBreak/>
        <w:t>configuration is expected to raise generation quality further — a claim the report explicitly does not assert as measured, in keepi</w:t>
      </w:r>
      <w:r>
        <w:t>ng with sound experimental practice.</w:t>
      </w:r>
    </w:p>
    <w:p w:rsidR="006E21A7" w:rsidRDefault="001A493C">
      <w:r>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t>
      </w:r>
      <w:r>
        <w:t>wer. A plain language model with no retrieval cannot produce those document-specific numbers, which is the practical meaning of the faithfulness gap between the two configurations.</w:t>
      </w:r>
    </w:p>
    <w:p w:rsidR="006E21A7" w:rsidRDefault="001A493C">
      <w:pPr>
        <w:pStyle w:val="Heading2"/>
      </w:pPr>
      <w:bookmarkStart w:id="55" w:name="_Toc243931376"/>
      <w:r>
        <w:t>6.5  Error Analysis</w:t>
      </w:r>
      <w:bookmarkEnd w:id="55"/>
    </w:p>
    <w:p w:rsidR="006E21A7" w:rsidRDefault="001A493C">
      <w: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w:t>
      </w:r>
      <w:r>
        <w:t>apable cloud models generate directly in-language. (3) Translation rate limits: the free Google/MyMemory services throttle under load, for which an LLM translation fallback was added so answers are still returned in the target language.</w:t>
      </w:r>
    </w:p>
    <w:p w:rsidR="006E21A7" w:rsidRDefault="001A493C">
      <w:pPr>
        <w:pStyle w:val="Heading2"/>
      </w:pPr>
      <w:bookmarkStart w:id="56" w:name="_Toc243931377"/>
      <w:r>
        <w:t>6.6  Ablation Summary</w:t>
      </w:r>
      <w:bookmarkEnd w:id="56"/>
    </w:p>
    <w:p w:rsidR="006E21A7" w:rsidRDefault="001A493C">
      <w: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rsidR="006E21A7" w:rsidRDefault="001A493C">
      <w:pPr>
        <w:pStyle w:val="Heading2"/>
      </w:pPr>
      <w:bookmarkStart w:id="57" w:name="_Toc243931378"/>
      <w:r>
        <w:lastRenderedPageBreak/>
        <w:t>6.7  Output of the Working System</w:t>
      </w:r>
      <w:bookmarkEnd w:id="57"/>
    </w:p>
    <w:p w:rsidR="006E21A7" w:rsidRDefault="001A493C">
      <w:r>
        <w:t>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beneath the answer, a confidence gauge and a latency breakdown in the side panel, and spoken audio of the answer. The same question asked in Telugu is answered in Telugu.</w:t>
      </w:r>
    </w:p>
    <w:p w:rsidR="006E21A7" w:rsidRDefault="001A493C">
      <w: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w:t>
      </w:r>
      <w:r>
        <w:t xml:space="preserve">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rsidR="006E21A7" w:rsidRDefault="001A493C">
      <w:pPr>
        <w:jc w:val="center"/>
      </w:pPr>
      <w:r>
        <w:rPr>
          <w:noProof/>
        </w:rPr>
        <w:drawing>
          <wp:inline distT="0" distB="0" distL="0" distR="0">
            <wp:extent cx="5577840" cy="34857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t_en.png"/>
                    <pic:cNvPicPr/>
                  </pic:nvPicPr>
                  <pic:blipFill>
                    <a:blip r:embed="rId17"/>
                    <a:stretch>
                      <a:fillRect/>
                    </a:stretch>
                  </pic:blipFill>
                  <pic:spPr>
                    <a:xfrm>
                      <a:off x="0" y="0"/>
                      <a:ext cx="5577840" cy="3485786"/>
                    </a:xfrm>
                    <a:prstGeom prst="rect">
                      <a:avLst/>
                    </a:prstGeom>
                  </pic:spPr>
                </pic:pic>
              </a:graphicData>
            </a:graphic>
          </wp:inline>
        </w:drawing>
      </w:r>
    </w:p>
    <w:p w:rsidR="006E21A7" w:rsidRDefault="001A493C">
      <w:pPr>
        <w:spacing w:after="200"/>
        <w:jc w:val="center"/>
      </w:pPr>
      <w:r>
        <w:rPr>
          <w:sz w:val="22"/>
        </w:rPr>
        <w:lastRenderedPageBreak/>
        <w:t>Fig. 6.4  Chat Assistant: a document-grounded answer rendered as a table, with the Sources (document, page, relevance score), the confidence gauge and the latency diagnostics. The language selector and the per-reply Telugu control show the multilingual capability.</w:t>
      </w:r>
    </w:p>
    <w:p w:rsidR="006E21A7" w:rsidRDefault="001A493C">
      <w:pPr>
        <w:jc w:val="center"/>
      </w:pPr>
      <w:r>
        <w:rPr>
          <w:noProof/>
        </w:rPr>
        <w:drawing>
          <wp:inline distT="0" distB="0" distL="0" distR="0">
            <wp:extent cx="5577840" cy="20629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chemes.png"/>
                    <pic:cNvPicPr/>
                  </pic:nvPicPr>
                  <pic:blipFill>
                    <a:blip r:embed="rId18"/>
                    <a:stretch>
                      <a:fillRect/>
                    </a:stretch>
                  </pic:blipFill>
                  <pic:spPr>
                    <a:xfrm>
                      <a:off x="0" y="0"/>
                      <a:ext cx="5577840" cy="2062957"/>
                    </a:xfrm>
                    <a:prstGeom prst="rect">
                      <a:avLst/>
                    </a:prstGeom>
                  </pic:spPr>
                </pic:pic>
              </a:graphicData>
            </a:graphic>
          </wp:inline>
        </w:drawing>
      </w:r>
    </w:p>
    <w:p w:rsidR="006E21A7" w:rsidRDefault="001A493C">
      <w:pPr>
        <w:spacing w:after="200"/>
        <w:jc w:val="center"/>
      </w:pPr>
      <w:r>
        <w:rPr>
          <w:sz w:val="22"/>
        </w:rPr>
        <w:t>Fig. 6.5  Government Schemes page: the second, isolated knowledge domain, with filterable scheme cards and (below) an Ask-AI box answered only from the scheme corpus.</w:t>
      </w:r>
    </w:p>
    <w:p w:rsidR="006E21A7" w:rsidRDefault="001A493C">
      <w:pPr>
        <w:jc w:val="center"/>
      </w:pPr>
      <w:r>
        <w:rPr>
          <w:noProof/>
        </w:rPr>
        <w:drawing>
          <wp:inline distT="0" distB="0" distL="0" distR="0">
            <wp:extent cx="5577840" cy="3023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brary.png"/>
                    <pic:cNvPicPr/>
                  </pic:nvPicPr>
                  <pic:blipFill>
                    <a:blip r:embed="rId19"/>
                    <a:stretch>
                      <a:fillRect/>
                    </a:stretch>
                  </pic:blipFill>
                  <pic:spPr>
                    <a:xfrm>
                      <a:off x="0" y="0"/>
                      <a:ext cx="5577840" cy="3023149"/>
                    </a:xfrm>
                    <a:prstGeom prst="rect">
                      <a:avLst/>
                    </a:prstGeom>
                  </pic:spPr>
                </pic:pic>
              </a:graphicData>
            </a:graphic>
          </wp:inline>
        </w:drawing>
      </w:r>
    </w:p>
    <w:p w:rsidR="006E21A7" w:rsidRDefault="001A493C">
      <w:pPr>
        <w:spacing w:after="200"/>
        <w:jc w:val="center"/>
      </w:pPr>
      <w:r>
        <w:rPr>
          <w:sz w:val="22"/>
        </w:rPr>
        <w:t>Fig. 6.6  Document Library: the indexed agricultural documents with their per-document chunk counts, confirming the corpus summarised in Table 4.1.</w:t>
      </w:r>
    </w:p>
    <w:p w:rsidR="006E21A7" w:rsidRDefault="001A493C">
      <w:pPr>
        <w:pStyle w:val="Heading2"/>
      </w:pPr>
      <w:bookmarkStart w:id="58" w:name="_Toc243931379"/>
      <w:r>
        <w:t>6.8  Ethical and Responsible AI Considerations</w:t>
      </w:r>
      <w:bookmarkEnd w:id="58"/>
    </w:p>
    <w:p w:rsidR="006E21A7" w:rsidRDefault="001A493C">
      <w:r>
        <w:t xml:space="preserve">Data: only publicly available agricultural and government-scheme reference documents are indexed; no personal or sensitive farmer data is collected or stored. Grounding and citations: every answer is tied to retrieved sources shown to the user, </w:t>
      </w:r>
      <w:r>
        <w:lastRenderedPageBreak/>
        <w:t>which lets a farmer or extension worker verify advice before acting; when evidence is insufficient the system is designed to say so rather than guess. Bias and coverage: answer quality is bounded by the corpus, so gaps in the documents become gaps in advice, and scheme information must be refreshed as policies change. Misuse: the assistant is advisory and does not replace agricultural experts or official scheme authorities, and this is communicated to users. Reproducibility: all reported numbers come from a</w:t>
      </w:r>
      <w:r>
        <w:t xml:space="preserve"> scripted benchmark on the evaluation questions, never from tuning data.</w:t>
      </w:r>
    </w:p>
    <w:p w:rsidR="006E21A7" w:rsidRDefault="001A493C">
      <w: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w:t>
      </w:r>
      <w:r>
        <w:t>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rsidR="006E21A7" w:rsidRDefault="001A493C">
      <w:pPr>
        <w:pStyle w:val="Heading1"/>
        <w:pageBreakBefore/>
      </w:pPr>
      <w:bookmarkStart w:id="59" w:name="_Toc243931380"/>
      <w:r>
        <w:lastRenderedPageBreak/>
        <w:t>CHAPTER 7: CONCLUSION AND FUTURE SCOPE</w:t>
      </w:r>
      <w:bookmarkEnd w:id="59"/>
    </w:p>
    <w:p w:rsidR="006E21A7" w:rsidRDefault="001A493C">
      <w:pPr>
        <w:pStyle w:val="Heading2"/>
      </w:pPr>
      <w:bookmarkStart w:id="60" w:name="_Toc243931381"/>
      <w:r>
        <w:t>7.1  Conclusion</w:t>
      </w:r>
      <w:bookmarkEnd w:id="60"/>
    </w:p>
    <w:p w:rsidR="006E21A7" w:rsidRDefault="001A493C">
      <w:r>
        <w:t>This project designed and built Plant Doctor, a multilingual, voice-enabled, dual-index RAG assistant for agricultural advisory and government-scheme navigation. All six objectives were met: the dual-index architecture isolates the two domains (O1); hybrid dense-plus-sparse retrieval with MMR improves candidate quality (O2); Cross-Encoder reranking reorders the evidence (O3); an adaptive pipeline serves English, Hindi, Telugu and Tamil (O4); Faster-Whisper and Edge-TTS provide voice input and output (O5); a</w:t>
      </w:r>
      <w:r>
        <w:t>nd a semantic evaluation framework with latency instrumentation was established (O6). On a reproducible local benchmark, hybrid retrieval reached 75.4% context precision at 100% recall, and the full pipeline answered with 79.2% faithfulness at about 5.59 s per query, with the Direct-LLM baseline confirming that retrieval is what enables grounded answers.</w:t>
      </w:r>
    </w:p>
    <w:p w:rsidR="006E21A7" w:rsidRDefault="001A493C">
      <w: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w:t>
      </w:r>
      <w:r>
        <w:t xml:space="preserv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rsidR="006E21A7" w:rsidRDefault="001A493C">
      <w:pPr>
        <w:pStyle w:val="Heading2"/>
      </w:pPr>
      <w:bookmarkStart w:id="61" w:name="_Toc243931382"/>
      <w:r>
        <w:t>7.2  Limitations</w:t>
      </w:r>
      <w:bookmarkEnd w:id="61"/>
    </w:p>
    <w:p w:rsidR="006E21A7" w:rsidRDefault="001A493C">
      <w:r>
        <w:t>The benchmark in this report is small and run on a local CPU model, so it demonstrates reproducibility rather than large-scale accuracy; direct in-language generation depends on the capability of the LLM; the free translation services are rate-limited; speech recognition is sensitive to audio quality; and scheme information requires periodic re-ingestion to stay current.</w:t>
      </w:r>
    </w:p>
    <w:p w:rsidR="006E21A7" w:rsidRDefault="001A493C">
      <w:pPr>
        <w:pStyle w:val="Heading2"/>
      </w:pPr>
      <w:bookmarkStart w:id="62" w:name="_Toc243931383"/>
      <w:r>
        <w:lastRenderedPageBreak/>
        <w:t>7.3  Future Enhancements</w:t>
      </w:r>
      <w:bookmarkEnd w:id="62"/>
    </w:p>
    <w:p w:rsidR="006E21A7" w:rsidRDefault="001A493C">
      <w:pPr>
        <w:pStyle w:val="ListBullet"/>
        <w:spacing w:after="60"/>
      </w:pPr>
      <w:r>
        <w:t>Build a larger, labelled multilingual benchmark and add expert human evaluation by agricultural specialists.</w:t>
      </w:r>
    </w:p>
    <w:p w:rsidR="006E21A7" w:rsidRDefault="001A493C">
      <w:pPr>
        <w:pStyle w:val="ListBullet"/>
        <w:spacing w:after="60"/>
      </w:pPr>
      <w:r>
        <w:t>Add an explicit cross-domain contamination benchmark comparing single-index and dual-index retrieval under controlled mixed queries.</w:t>
      </w:r>
    </w:p>
    <w:p w:rsidR="006E21A7" w:rsidRDefault="001A493C">
      <w:pPr>
        <w:pStyle w:val="ListBullet"/>
        <w:spacing w:after="60"/>
      </w:pPr>
      <w:r>
        <w:t>Fine-tune or adopt domain-specific and Indian-language embedding and reranking models.</w:t>
      </w:r>
    </w:p>
    <w:p w:rsidR="006E21A7" w:rsidRDefault="001A493C">
      <w:pPr>
        <w:pStyle w:val="ListBullet"/>
        <w:spacing w:after="60"/>
      </w:pPr>
      <w:r>
        <w:t>Add retrieval of native-language documents so non-English queries need no translation.</w:t>
      </w:r>
    </w:p>
    <w:p w:rsidR="006E21A7" w:rsidRDefault="001A493C">
      <w:pPr>
        <w:pStyle w:val="ListBullet"/>
        <w:spacing w:after="60"/>
      </w:pPr>
      <w:r>
        <w:t>Add document-freshness monitoring and automated re-ingestion for government schemes.</w:t>
      </w:r>
    </w:p>
    <w:p w:rsidR="006E21A7" w:rsidRDefault="001A493C">
      <w:pPr>
        <w:pStyle w:val="ListBullet"/>
        <w:spacing w:after="60"/>
      </w:pPr>
      <w:r>
        <w:t>Optimise for edge/on-device inference and add offline operation for low-connectivity areas.</w:t>
      </w:r>
    </w:p>
    <w:p w:rsidR="006E21A7" w:rsidRDefault="001A493C">
      <w:pPr>
        <w:pStyle w:val="Heading1"/>
        <w:pageBreakBefore/>
      </w:pPr>
      <w:bookmarkStart w:id="63" w:name="_Toc243931384"/>
      <w:r>
        <w:lastRenderedPageBreak/>
        <w:t>REFERENCES</w:t>
      </w:r>
      <w:bookmarkEnd w:id="63"/>
    </w:p>
    <w:p w:rsidR="006E21A7" w:rsidRDefault="001A493C">
      <w:pPr>
        <w:ind w:left="432" w:hanging="432"/>
      </w:pPr>
      <w:r>
        <w:rPr>
          <w:sz w:val="22"/>
        </w:rPr>
        <w:t>[1]  S. Kumar and R. Sharma, "Digital agriculture and information access for smallholder farmers: a review," Computers and Electronics in Agriculture, vol. 180, pp. 1–15, 2021.</w:t>
      </w:r>
    </w:p>
    <w:p w:rsidR="006E21A7" w:rsidRDefault="001A493C">
      <w:pPr>
        <w:ind w:left="432" w:hanging="432"/>
      </w:pPr>
      <w:r>
        <w:rPr>
          <w:sz w:val="22"/>
        </w:rPr>
        <w:t>[2]  Government of India, "Agricultural schemes and farmer welfare," Ministry of Agriculture &amp; Farmers Welfare, 2024. [Online]. Available: https://agricoop.gov.in (accessed Oct. 2026).</w:t>
      </w:r>
    </w:p>
    <w:p w:rsidR="006E21A7" w:rsidRDefault="001A493C">
      <w:pPr>
        <w:ind w:left="432" w:hanging="432"/>
      </w:pPr>
      <w:r>
        <w:rPr>
          <w:sz w:val="22"/>
        </w:rPr>
        <w:t>[3]  Z. Ji et al., "Survey of hallucination in natural language generation," ACM Computing Surveys, vol. 55, no. 12, pp. 1–38, 2023, doi: 10.1145/3571730.</w:t>
      </w:r>
    </w:p>
    <w:p w:rsidR="006E21A7" w:rsidRDefault="001A493C">
      <w:pPr>
        <w:ind w:left="432" w:hanging="432"/>
      </w:pPr>
      <w:r>
        <w:rPr>
          <w:sz w:val="22"/>
        </w:rPr>
        <w:t>[4]  P. Lewis et al., "Retrieval-augmented generation for knowledge-intensive NLP tasks," in Proc. NeurIPS, 2020, pp. 9459–9474.</w:t>
      </w:r>
    </w:p>
    <w:p w:rsidR="006E21A7" w:rsidRDefault="001A493C">
      <w:pPr>
        <w:ind w:left="432" w:hanging="432"/>
      </w:pPr>
      <w:r>
        <w:rPr>
          <w:sz w:val="22"/>
        </w:rPr>
        <w:t>[5]  V. Karpukhin et al., "Dense passage retrieval for open-domain question answering," in Proc. EMNLP, 2020, pp. 6769–6781.</w:t>
      </w:r>
    </w:p>
    <w:p w:rsidR="006E21A7" w:rsidRDefault="001A493C">
      <w:pPr>
        <w:ind w:left="432" w:hanging="432"/>
      </w:pPr>
      <w:r>
        <w:rPr>
          <w:sz w:val="22"/>
        </w:rPr>
        <w:t>[6]  S. Robertson and H. Zaragoza, "The probabilistic relevance framework: BM25 and beyond," Foundations and Trends in Information Retrieval, vol. 3, no. 4, pp. 333–389, 2009.</w:t>
      </w:r>
    </w:p>
    <w:p w:rsidR="006E21A7" w:rsidRDefault="001A493C">
      <w:pPr>
        <w:ind w:left="432" w:hanging="432"/>
      </w:pPr>
      <w:r>
        <w:rPr>
          <w:sz w:val="22"/>
        </w:rPr>
        <w:t>[7]  G. V. Cormack, C. L. A. Clarke, and S. Buettcher, "Reciprocal rank fusion outperforms Condorcet and individual rank learning methods," in Proc. ACM SIGIR, 2009, pp. 758–759.</w:t>
      </w:r>
    </w:p>
    <w:p w:rsidR="006E21A7" w:rsidRDefault="001A493C">
      <w:pPr>
        <w:ind w:left="432" w:hanging="432"/>
      </w:pPr>
      <w:r>
        <w:rPr>
          <w:sz w:val="22"/>
        </w:rPr>
        <w:t>[8]  S. Xiao, Z. Liu, P. Zhang, and N. Muennighoff, "C-Pack: packed resources for general Chinese embeddings (BGE)," arXiv:2309.07597, 2023.</w:t>
      </w:r>
    </w:p>
    <w:p w:rsidR="006E21A7" w:rsidRDefault="001A493C">
      <w:pPr>
        <w:ind w:left="432" w:hanging="432"/>
      </w:pPr>
      <w:r>
        <w:rPr>
          <w:sz w:val="22"/>
        </w:rPr>
        <w:t>[9]  J. Johnson, M. Douze, and H. Jégou, "Billion-scale similarity search with GPUs (FAISS)," IEEE Trans. Big Data, vol. 7, no. 3, pp. 535–547, 2021.</w:t>
      </w:r>
    </w:p>
    <w:p w:rsidR="006E21A7" w:rsidRDefault="001A493C">
      <w:pPr>
        <w:ind w:left="432" w:hanging="432"/>
      </w:pPr>
      <w:r>
        <w:rPr>
          <w:sz w:val="22"/>
        </w:rPr>
        <w:t>[10]  N. Reimers and I. Gurevych, "Sentence-BERT: sentence embeddings using Siamese BERT-networks," in Proc. EMNLP-IJCNLP, 2019, pp. 3982–3992.</w:t>
      </w:r>
    </w:p>
    <w:p w:rsidR="006E21A7" w:rsidRDefault="001A493C">
      <w:pPr>
        <w:ind w:left="432" w:hanging="432"/>
      </w:pPr>
      <w:r>
        <w:rPr>
          <w:sz w:val="22"/>
        </w:rPr>
        <w:t>[11]  R. Nogueira and K. Cho, "Passage re-ranking with BERT," arXiv:1901.04085, 2019.</w:t>
      </w:r>
    </w:p>
    <w:p w:rsidR="006E21A7" w:rsidRDefault="001A493C">
      <w:pPr>
        <w:ind w:left="432" w:hanging="432"/>
      </w:pPr>
      <w:r>
        <w:rPr>
          <w:sz w:val="22"/>
        </w:rPr>
        <w:t>[12]  J. Carbonell and J. Goldstein, "The use of MMR, diversity-based reranking for reordering documents and producing summaries," in Proc. ACM SIGIR, 1998, pp. 335–336.</w:t>
      </w:r>
    </w:p>
    <w:p w:rsidR="006E21A7" w:rsidRDefault="001A493C">
      <w:pPr>
        <w:ind w:left="432" w:hanging="432"/>
      </w:pPr>
      <w:r>
        <w:rPr>
          <w:sz w:val="22"/>
        </w:rPr>
        <w:t>[13]  A. Radford et al., "Robust speech recognition via large-scale weak supervision (Whisper)," in Proc. ICML, 2023, pp. 28492–28518.</w:t>
      </w:r>
    </w:p>
    <w:p w:rsidR="006E21A7" w:rsidRDefault="001A493C">
      <w:pPr>
        <w:ind w:left="432" w:hanging="432"/>
      </w:pPr>
      <w:r>
        <w:rPr>
          <w:sz w:val="22"/>
        </w:rPr>
        <w:lastRenderedPageBreak/>
        <w:t>[14]  S. Rupavatharam, M. Patil, S. Mitnala, N. Katakamsetti, and N. N. Reddy, "AI research assistant in dryland agriculture: a retrieval-augmented generation chatbot for literature review," ICRISAT, 2026.</w:t>
      </w:r>
    </w:p>
    <w:p w:rsidR="006E21A7" w:rsidRDefault="001A493C">
      <w:pPr>
        <w:ind w:left="432" w:hanging="432"/>
      </w:pPr>
      <w:r>
        <w:rPr>
          <w:sz w:val="22"/>
        </w:rPr>
        <w:t>[15]  "Empowering Indian farmers with multilingual AI: a voice-enabled chatbot," International Journal of Multidisciplinary Research and Growth Evaluation, 2025.</w:t>
      </w:r>
    </w:p>
    <w:p w:rsidR="006E21A7" w:rsidRDefault="001A493C">
      <w:pPr>
        <w:ind w:left="432" w:hanging="432"/>
      </w:pPr>
      <w:r>
        <w:rPr>
          <w:sz w:val="22"/>
        </w:rPr>
        <w:t>[16]  "CropGuard: empowering agriculture with AI-driven plant disease detection chatbot," Int. J. of Intelligent Systems and Applications in Engineering (IJISAE), 2024.</w:t>
      </w:r>
    </w:p>
    <w:p w:rsidR="006E21A7" w:rsidRDefault="001A493C">
      <w:pPr>
        <w:ind w:left="432" w:hanging="432"/>
      </w:pPr>
      <w:r>
        <w:rPr>
          <w:sz w:val="22"/>
        </w:rPr>
        <w:t>[17]  "AI-powered agriculture optimization chatbot using retrieval-augmented generation and generative AI," in Proc. IEEE Conf., 2025.</w:t>
      </w:r>
    </w:p>
    <w:p w:rsidR="006E21A7" w:rsidRDefault="001A493C">
      <w:pPr>
        <w:ind w:left="432" w:hanging="432"/>
      </w:pPr>
      <w:r>
        <w:rPr>
          <w:sz w:val="22"/>
        </w:rPr>
        <w:t>[18]  H. Touvron et al., "Llama 2: open foundation and fine-tuned chat models," arXiv:2307.09288, 2023.</w:t>
      </w:r>
    </w:p>
    <w:p w:rsidR="006E21A7" w:rsidRDefault="001A493C">
      <w:pPr>
        <w:ind w:left="432" w:hanging="432"/>
      </w:pPr>
      <w:r>
        <w:rPr>
          <w:sz w:val="22"/>
        </w:rPr>
        <w:t>[19]  Qwen Team, "Qwen2.5 technical report," Alibaba Cloud, 2024. [Online]. Available: https://qwenlm.github.io (accessed Oct. 2026).</w:t>
      </w:r>
    </w:p>
    <w:p w:rsidR="006E21A7" w:rsidRDefault="001A493C">
      <w:pPr>
        <w:ind w:left="432" w:hanging="432"/>
      </w:pPr>
      <w:r>
        <w:rPr>
          <w:sz w:val="22"/>
        </w:rPr>
        <w:t>[20]  Groq Inc., "GroqCloud model documentation," 2026. [Online]. Available: https://console.groq.com/docs/models (accessed Oct. 2026).</w:t>
      </w:r>
    </w:p>
    <w:p w:rsidR="006E21A7" w:rsidRDefault="001A493C">
      <w:pPr>
        <w:pStyle w:val="Heading1"/>
        <w:pageBreakBefore/>
      </w:pPr>
      <w:bookmarkStart w:id="64" w:name="_Toc243931385"/>
      <w:r>
        <w:lastRenderedPageBreak/>
        <w:t>APPENDICES</w:t>
      </w:r>
      <w:bookmarkEnd w:id="64"/>
    </w:p>
    <w:p w:rsidR="006E21A7" w:rsidRDefault="001A493C">
      <w:pPr>
        <w:pStyle w:val="Heading2"/>
      </w:pPr>
      <w:bookmarkStart w:id="65" w:name="_Toc243931386"/>
      <w:r>
        <w:t>Appendix A  GitHub Repository and README</w:t>
      </w:r>
      <w:bookmarkEnd w:id="65"/>
    </w:p>
    <w:p w:rsidR="006E21A7" w:rsidRDefault="001A493C">
      <w:r>
        <w:t>The complete source code, with a README listing setup steps and the commands to reproduce the results, is available at:</w:t>
      </w:r>
    </w:p>
    <w:p w:rsidR="006E21A7" w:rsidRDefault="001A493C">
      <w:r>
        <w:rPr>
          <w:b/>
        </w:rPr>
        <w:t>https://github.com/CRVPT-10/Plant-Doctor-Chatbot-RAG</w:t>
      </w:r>
    </w:p>
    <w:p w:rsidR="006E21A7" w:rsidRDefault="001A493C">
      <w:r>
        <w:t>The README documents local setup (Python 3.11/3.12, Ollama with qwen2.5:7b), the environment variables that select local or cloud mode, the commands to run the backend and open the web UI, and the make targets for tests, evaluation and benchmarking.</w:t>
      </w:r>
    </w:p>
    <w:p w:rsidR="006E21A7" w:rsidRDefault="001A493C">
      <w:pPr>
        <w:pStyle w:val="Heading2"/>
      </w:pPr>
      <w:bookmarkStart w:id="66" w:name="_Toc243931387"/>
      <w:r>
        <w:t>Appendix B  Models and Indices</w:t>
      </w:r>
      <w:bookmarkEnd w:id="66"/>
    </w:p>
    <w:p w:rsidR="006E21A7" w:rsidRDefault="001A493C">
      <w:pPr>
        <w:pStyle w:val="ListBullet"/>
        <w:spacing w:after="60"/>
      </w:pPr>
      <w:r>
        <w:t>Embeddings: BAAI/bge-small-en-v1.5 (384-dim), via sentence-transformers locally or fastembed (ONNX) in the cloud.</w:t>
      </w:r>
    </w:p>
    <w:p w:rsidR="006E21A7" w:rsidRDefault="001A493C">
      <w:pPr>
        <w:pStyle w:val="ListBullet"/>
        <w:spacing w:after="60"/>
      </w:pPr>
      <w:r>
        <w:t>Reranker: BAAI/bge-reranker-base (Cross-Encoder).</w:t>
      </w:r>
    </w:p>
    <w:p w:rsidR="006E21A7" w:rsidRDefault="001A493C">
      <w:pPr>
        <w:pStyle w:val="ListBullet"/>
        <w:spacing w:after="60"/>
      </w:pPr>
      <w:r>
        <w:t>LLM: qwen2.5:7b (Ollama, local) / openai/gpt-oss-120b (Groq, cloud).</w:t>
      </w:r>
    </w:p>
    <w:p w:rsidR="006E21A7" w:rsidRDefault="001A493C">
      <w:pPr>
        <w:pStyle w:val="ListBullet"/>
        <w:spacing w:after="60"/>
      </w:pPr>
      <w:r>
        <w:t>ASR: Faster-Whisper base (int8).  TTS: Edge-TTS neural voices.</w:t>
      </w:r>
    </w:p>
    <w:p w:rsidR="006E21A7" w:rsidRDefault="001A493C">
      <w:pPr>
        <w:pStyle w:val="ListBullet"/>
        <w:spacing w:after="60"/>
      </w:pPr>
      <w:r>
        <w:t>Indices: FAISS dense index + SQLite metadata per domain (agriculture and schemes), shipped in the repository.</w:t>
      </w:r>
    </w:p>
    <w:p w:rsidR="006E21A7" w:rsidRDefault="001A493C">
      <w:pPr>
        <w:pStyle w:val="Heading2"/>
      </w:pPr>
      <w:bookmarkStart w:id="67" w:name="_Toc243931388"/>
      <w:r>
        <w:t>Appendix C  Key Commands to Reproduce</w:t>
      </w:r>
      <w:bookmarkEnd w:id="67"/>
    </w:p>
    <w:p w:rsidR="006E21A7" w:rsidRDefault="001A493C">
      <w:pPr>
        <w:spacing w:after="0" w:line="240" w:lineRule="auto"/>
        <w:jc w:val="left"/>
      </w:pPr>
      <w:r>
        <w:rPr>
          <w:rFonts w:ascii="Courier New" w:hAnsi="Courier New"/>
          <w:sz w:val="20"/>
        </w:rPr>
        <w:t># local setup</w:t>
      </w:r>
    </w:p>
    <w:p w:rsidR="006E21A7" w:rsidRDefault="001A493C">
      <w:pPr>
        <w:spacing w:after="0" w:line="240" w:lineRule="auto"/>
        <w:jc w:val="left"/>
      </w:pPr>
      <w:r>
        <w:rPr>
          <w:rFonts w:ascii="Courier New" w:hAnsi="Courier New"/>
          <w:sz w:val="20"/>
        </w:rPr>
        <w:t>make setup                 # venv + dependencies</w:t>
      </w:r>
    </w:p>
    <w:p w:rsidR="006E21A7" w:rsidRDefault="001A493C">
      <w:pPr>
        <w:spacing w:after="0" w:line="240" w:lineRule="auto"/>
        <w:jc w:val="left"/>
      </w:pPr>
      <w:r>
        <w:rPr>
          <w:rFonts w:ascii="Courier New" w:hAnsi="Courier New"/>
          <w:sz w:val="20"/>
        </w:rPr>
        <w:t>ollama serve &amp;&amp; ollama pull qwen2.5:7b</w:t>
      </w:r>
    </w:p>
    <w:p w:rsidR="006E21A7" w:rsidRDefault="001A493C">
      <w:pPr>
        <w:spacing w:after="0" w:line="240" w:lineRule="auto"/>
        <w:jc w:val="left"/>
      </w:pPr>
      <w:r>
        <w:rPr>
          <w:rFonts w:ascii="Courier New" w:hAnsi="Courier New"/>
          <w:sz w:val="20"/>
        </w:rPr>
        <w:t>make run-backend           # FastAPI + web UI at http://127.0.0.1:8000</w:t>
      </w:r>
    </w:p>
    <w:p w:rsidR="006E21A7" w:rsidRDefault="001A493C">
      <w:pPr>
        <w:spacing w:after="0" w:line="240" w:lineRule="auto"/>
        <w:jc w:val="left"/>
      </w:pPr>
      <w:r>
        <w:rPr>
          <w:rFonts w:ascii="Courier New" w:hAnsi="Courier New"/>
          <w:sz w:val="20"/>
        </w:rPr>
        <w:t># evaluation / benchmark</w:t>
      </w:r>
    </w:p>
    <w:p w:rsidR="006E21A7" w:rsidRDefault="001A493C">
      <w:pPr>
        <w:spacing w:after="0" w:line="240" w:lineRule="auto"/>
        <w:jc w:val="left"/>
      </w:pPr>
      <w:r>
        <w:rPr>
          <w:rFonts w:ascii="Courier New" w:hAnsi="Courier New"/>
          <w:sz w:val="20"/>
        </w:rPr>
        <w:t>make eval                  # RAG metrics on the evaluation questions</w:t>
      </w:r>
    </w:p>
    <w:p w:rsidR="006E21A7" w:rsidRDefault="001A493C">
      <w:pPr>
        <w:spacing w:after="0" w:line="240" w:lineRule="auto"/>
        <w:jc w:val="left"/>
      </w:pPr>
      <w:r>
        <w:rPr>
          <w:rFonts w:ascii="Courier New" w:hAnsi="Courier New"/>
          <w:sz w:val="20"/>
        </w:rPr>
        <w:t>make benchmark             # per-stage latency breakdown</w:t>
      </w:r>
    </w:p>
    <w:p w:rsidR="006E21A7" w:rsidRDefault="006E21A7"/>
    <w:p w:rsidR="006E21A7" w:rsidRDefault="001A493C">
      <w:pPr>
        <w:pStyle w:val="Heading2"/>
      </w:pPr>
      <w:bookmarkStart w:id="68" w:name="_Toc243931389"/>
      <w:r>
        <w:t>Appendix D  Plagiarism Report</w:t>
      </w:r>
      <w:bookmarkEnd w:id="68"/>
    </w:p>
    <w:p w:rsidR="006E21A7" w:rsidRDefault="001A493C">
      <w:r>
        <w:t>The similarity (plagiarism) report is attached separately with the submission, with the index kept below 20% excluding references, as required.</w:t>
      </w:r>
    </w:p>
    <w:p w:rsidR="006E21A7" w:rsidRDefault="001A493C">
      <w:pPr>
        <w:pStyle w:val="Heading2"/>
      </w:pPr>
      <w:bookmarkStart w:id="69" w:name="_Toc243931390"/>
      <w:r>
        <w:lastRenderedPageBreak/>
        <w:t>Appendix E  Publications / Associated Work</w:t>
      </w:r>
      <w:bookmarkEnd w:id="69"/>
    </w:p>
    <w:p w:rsidR="006E21A7" w:rsidRDefault="001A493C">
      <w:r>
        <w:t>An associated research article, 'A Multilingual Voice-Enabled Dual-Index RAG Framework for Agricultural Advisory and Government Scheme Assistance,' was prepared by the team and describes the architecture and methodology summarised in this report.</w:t>
      </w:r>
    </w:p>
    <w:sectPr w:rsidR="006E21A7" w:rsidSect="00034616">
      <w:footerReference w:type="default" r:id="rId20"/>
      <w:pgSz w:w="11909" w:h="16834"/>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A493C" w:rsidRDefault="001A493C">
      <w:pPr>
        <w:spacing w:after="0" w:line="240" w:lineRule="auto"/>
      </w:pPr>
      <w:r>
        <w:separator/>
      </w:r>
    </w:p>
  </w:endnote>
  <w:endnote w:type="continuationSeparator" w:id="0">
    <w:p w:rsidR="001A493C" w:rsidRDefault="001A49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E21A7" w:rsidRDefault="006E21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E21A7" w:rsidRDefault="001A493C">
    <w:pPr>
      <w:pStyle w:val="Footer"/>
      <w:jc w:val="center"/>
    </w:pPr>
    <w:r>
      <w:rPr>
        <w:sz w:val="22"/>
      </w:rPr>
      <w:fldChar w:fldCharType="begin"/>
    </w:r>
    <w:r>
      <w:rPr>
        <w:sz w:val="22"/>
      </w:rPr>
      <w:instrText>PAGE</w:instrText>
    </w:r>
    <w:r w:rsidR="00916047">
      <w:rPr>
        <w:sz w:val="22"/>
      </w:rPr>
      <w:fldChar w:fldCharType="separate"/>
    </w:r>
    <w:r w:rsidR="00916047">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E21A7" w:rsidRDefault="001A493C">
    <w:pPr>
      <w:pStyle w:val="Footer"/>
      <w:jc w:val="center"/>
    </w:pPr>
    <w:r>
      <w:rPr>
        <w:sz w:val="22"/>
      </w:rPr>
      <w:fldChar w:fldCharType="begin"/>
    </w:r>
    <w:r>
      <w:rPr>
        <w:sz w:val="22"/>
      </w:rPr>
      <w:instrText>PAGE</w:instrText>
    </w:r>
    <w:r w:rsidR="00916047">
      <w:rPr>
        <w:sz w:val="22"/>
      </w:rPr>
      <w:fldChar w:fldCharType="separate"/>
    </w:r>
    <w:r w:rsidR="00916047">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A493C" w:rsidRDefault="001A493C">
      <w:pPr>
        <w:spacing w:after="0" w:line="240" w:lineRule="auto"/>
      </w:pPr>
      <w:r>
        <w:separator/>
      </w:r>
    </w:p>
  </w:footnote>
  <w:footnote w:type="continuationSeparator" w:id="0">
    <w:p w:rsidR="001A493C" w:rsidRDefault="001A49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3036996">
    <w:abstractNumId w:val="8"/>
  </w:num>
  <w:num w:numId="2" w16cid:durableId="448403126">
    <w:abstractNumId w:val="6"/>
  </w:num>
  <w:num w:numId="3" w16cid:durableId="1571958808">
    <w:abstractNumId w:val="5"/>
  </w:num>
  <w:num w:numId="4" w16cid:durableId="1316909742">
    <w:abstractNumId w:val="4"/>
  </w:num>
  <w:num w:numId="5" w16cid:durableId="197623536">
    <w:abstractNumId w:val="7"/>
  </w:num>
  <w:num w:numId="6" w16cid:durableId="454642865">
    <w:abstractNumId w:val="3"/>
  </w:num>
  <w:num w:numId="7" w16cid:durableId="1427531821">
    <w:abstractNumId w:val="2"/>
  </w:num>
  <w:num w:numId="8" w16cid:durableId="209657649">
    <w:abstractNumId w:val="1"/>
  </w:num>
  <w:num w:numId="9" w16cid:durableId="4887918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493C"/>
    <w:rsid w:val="0029639D"/>
    <w:rsid w:val="00326F90"/>
    <w:rsid w:val="006E21A7"/>
    <w:rsid w:val="00916047"/>
    <w:rsid w:val="00AA1D8D"/>
    <w:rsid w:val="00B47730"/>
    <w:rsid w:val="00C8666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F6F3CC9-30C3-4C23-A8EA-1D2CFC574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jc w:val="left"/>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16047"/>
    <w:pPr>
      <w:spacing w:after="100"/>
    </w:pPr>
  </w:style>
  <w:style w:type="paragraph" w:styleId="TOC2">
    <w:name w:val="toc 2"/>
    <w:basedOn w:val="Normal"/>
    <w:next w:val="Normal"/>
    <w:autoRedefine/>
    <w:uiPriority w:val="39"/>
    <w:unhideWhenUsed/>
    <w:rsid w:val="00916047"/>
    <w:pPr>
      <w:spacing w:after="100"/>
      <w:ind w:left="240"/>
    </w:pPr>
  </w:style>
  <w:style w:type="paragraph" w:styleId="TOC3">
    <w:name w:val="toc 3"/>
    <w:basedOn w:val="Normal"/>
    <w:next w:val="Normal"/>
    <w:autoRedefine/>
    <w:uiPriority w:val="39"/>
    <w:unhideWhenUsed/>
    <w:rsid w:val="00916047"/>
    <w:pPr>
      <w:spacing w:after="100"/>
      <w:ind w:left="480"/>
    </w:pPr>
  </w:style>
  <w:style w:type="character" w:styleId="Hyperlink">
    <w:name w:val="Hyperlink"/>
    <w:basedOn w:val="DefaultParagraphFont"/>
    <w:uiPriority w:val="99"/>
    <w:unhideWhenUsed/>
    <w:rsid w:val="0091604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56</Pages>
  <Words>13409</Words>
  <Characters>76435</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 R V P T ✨</cp:lastModifiedBy>
  <cp:revision>2</cp:revision>
  <dcterms:created xsi:type="dcterms:W3CDTF">2013-12-23T23:15:00Z</dcterms:created>
  <dcterms:modified xsi:type="dcterms:W3CDTF">2026-10-26T10:20:00Z</dcterms:modified>
  <cp:category/>
</cp:coreProperties>
</file>