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EA82" w14:textId="77777777" w:rsidR="00744147" w:rsidRPr="00E3482E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Введение</w:t>
      </w:r>
    </w:p>
    <w:p w14:paraId="5750FBDB" w14:textId="302DA964" w:rsidR="00744147" w:rsidRPr="00E3482E" w:rsidRDefault="00744147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  <w:b/>
          <w:bCs/>
        </w:rPr>
        <w:t>Название:</w:t>
      </w: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</w:rPr>
        <w:t xml:space="preserve">Система резервного копирования с дедупликацией </w:t>
      </w:r>
    </w:p>
    <w:p w14:paraId="62C82D9A" w14:textId="058FD025" w:rsidR="00744147" w:rsidRPr="00E3482E" w:rsidRDefault="00744147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  <w:b/>
          <w:bCs/>
        </w:rPr>
        <w:t>Область</w:t>
      </w: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  <w:b/>
          <w:bCs/>
        </w:rPr>
        <w:t>применения:</w:t>
      </w: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</w:rPr>
        <w:t>взаимодействие с сервером</w:t>
      </w:r>
    </w:p>
    <w:p w14:paraId="7930D535" w14:textId="77777777" w:rsidR="005505D4" w:rsidRPr="00E3482E" w:rsidRDefault="005505D4" w:rsidP="00E3482E">
      <w:pPr>
        <w:pStyle w:val="a4"/>
        <w:spacing w:after="0"/>
        <w:ind w:left="794" w:hanging="397"/>
        <w:jc w:val="both"/>
        <w:rPr>
          <w:rFonts w:ascii="Times New Roman" w:hAnsi="Times New Roman" w:cs="Times New Roman"/>
        </w:rPr>
      </w:pPr>
    </w:p>
    <w:p w14:paraId="42755E4D" w14:textId="71C2E1BF" w:rsidR="00744147" w:rsidRPr="00E3482E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Основания для разработки</w:t>
      </w:r>
    </w:p>
    <w:p w14:paraId="5C5B4E80" w14:textId="6170542E" w:rsidR="005505D4" w:rsidRPr="00E3482E" w:rsidRDefault="005505D4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</w:rPr>
        <w:t xml:space="preserve"> Требования от заказчика</w:t>
      </w:r>
    </w:p>
    <w:p w14:paraId="2D5A415A" w14:textId="77777777" w:rsidR="005505D4" w:rsidRPr="00E3482E" w:rsidRDefault="005505D4" w:rsidP="00E3482E">
      <w:pPr>
        <w:pStyle w:val="a4"/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</w:p>
    <w:p w14:paraId="2BAF8E75" w14:textId="592ABD0F" w:rsidR="00744147" w:rsidRPr="00E3482E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Назначение разработки</w:t>
      </w:r>
    </w:p>
    <w:p w14:paraId="57A3C9E4" w14:textId="7A89EEF6" w:rsidR="005505D4" w:rsidRPr="00E3482E" w:rsidRDefault="005505D4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 xml:space="preserve"> </w:t>
      </w:r>
      <w:r w:rsidRPr="00E3482E">
        <w:rPr>
          <w:rFonts w:ascii="Times New Roman" w:hAnsi="Times New Roman" w:cs="Times New Roman"/>
        </w:rPr>
        <w:t>Программа предназначена для агента</w:t>
      </w:r>
    </w:p>
    <w:p w14:paraId="18A14855" w14:textId="77777777" w:rsidR="005505D4" w:rsidRPr="00E3482E" w:rsidRDefault="005505D4" w:rsidP="00E3482E">
      <w:pPr>
        <w:pStyle w:val="a4"/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</w:p>
    <w:p w14:paraId="08F8FA38" w14:textId="170EE7B4" w:rsidR="00744147" w:rsidRPr="00E3482E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Требования к программе – технические, функциональные, надёжность, эргономика, требования к взаимодействию.</w:t>
      </w:r>
    </w:p>
    <w:p w14:paraId="31DBB22B" w14:textId="066FB546" w:rsidR="005505D4" w:rsidRPr="00E3482E" w:rsidRDefault="00E3482E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505D4" w:rsidRPr="00E3482E">
        <w:rPr>
          <w:rFonts w:ascii="Times New Roman" w:hAnsi="Times New Roman" w:cs="Times New Roman"/>
          <w:b/>
          <w:bCs/>
        </w:rPr>
        <w:t xml:space="preserve">Функциональные: </w:t>
      </w:r>
      <w:r>
        <w:rPr>
          <w:rFonts w:ascii="Times New Roman" w:hAnsi="Times New Roman" w:cs="Times New Roman"/>
        </w:rPr>
        <w:t>дедупликация, сохранение, обновление</w:t>
      </w:r>
    </w:p>
    <w:p w14:paraId="1F39D80D" w14:textId="4084CF3F" w:rsidR="005505D4" w:rsidRPr="00E3482E" w:rsidRDefault="005505D4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  <w:b/>
          <w:bCs/>
        </w:rPr>
        <w:t>Неф</w:t>
      </w:r>
      <w:r w:rsidRPr="00E3482E">
        <w:rPr>
          <w:rFonts w:ascii="Times New Roman" w:hAnsi="Times New Roman" w:cs="Times New Roman"/>
          <w:b/>
          <w:bCs/>
        </w:rPr>
        <w:t>ункциональные:</w:t>
      </w:r>
      <w:r w:rsidRPr="00E3482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E3482E">
        <w:rPr>
          <w:rFonts w:ascii="Times New Roman" w:hAnsi="Times New Roman" w:cs="Times New Roman"/>
          <w:kern w:val="0"/>
          <w14:ligatures w14:val="none"/>
        </w:rPr>
        <w:t>производительность, безопасность, удобство</w:t>
      </w:r>
      <w:r w:rsidRPr="00E3482E">
        <w:rPr>
          <w:rFonts w:ascii="Times New Roman" w:hAnsi="Times New Roman" w:cs="Times New Roman"/>
          <w:kern w:val="0"/>
          <w14:ligatures w14:val="none"/>
        </w:rPr>
        <w:t>, надёжность</w:t>
      </w:r>
    </w:p>
    <w:p w14:paraId="5DE0C8C7" w14:textId="603B7692" w:rsidR="005505D4" w:rsidRPr="00E3482E" w:rsidRDefault="005505D4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 xml:space="preserve"> Ограничения:</w:t>
      </w:r>
      <w:r w:rsidRPr="00E3482E">
        <w:rPr>
          <w:rFonts w:ascii="Times New Roman" w:hAnsi="Times New Roman" w:cs="Times New Roman"/>
        </w:rPr>
        <w:t xml:space="preserve"> нету</w:t>
      </w:r>
    </w:p>
    <w:p w14:paraId="38E3A7D5" w14:textId="77777777" w:rsidR="005505D4" w:rsidRPr="00E3482E" w:rsidRDefault="005505D4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 xml:space="preserve"> </w:t>
      </w:r>
      <w:r w:rsidRPr="00E3482E">
        <w:rPr>
          <w:rFonts w:ascii="Times New Roman" w:hAnsi="Times New Roman" w:cs="Times New Roman"/>
          <w:b/>
          <w:bCs/>
        </w:rPr>
        <w:t>Требования к взаимодействию</w:t>
      </w:r>
      <w:r w:rsidRPr="00E3482E">
        <w:rPr>
          <w:rFonts w:ascii="Times New Roman" w:hAnsi="Times New Roman" w:cs="Times New Roman"/>
          <w:b/>
          <w:bCs/>
        </w:rPr>
        <w:t xml:space="preserve">: </w:t>
      </w:r>
    </w:p>
    <w:p w14:paraId="3C48F9F5" w14:textId="4B3E8791" w:rsidR="005505D4" w:rsidRPr="00E3482E" w:rsidRDefault="005505D4" w:rsidP="00E3482E">
      <w:pPr>
        <w:pStyle w:val="a4"/>
        <w:spacing w:after="0"/>
        <w:ind w:left="1843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>Агент ↔ Сервер: gRPC (методы CheckHashes, UploadBlocks).</w:t>
      </w:r>
    </w:p>
    <w:p w14:paraId="56A9ED57" w14:textId="77777777" w:rsidR="005505D4" w:rsidRPr="00E3482E" w:rsidRDefault="005505D4" w:rsidP="00E3482E">
      <w:pPr>
        <w:pStyle w:val="a4"/>
        <w:spacing w:after="0"/>
        <w:ind w:left="1843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>Сервер ↔ Модуль дедупликации: вызов через внутренний API (Go-канал).</w:t>
      </w:r>
    </w:p>
    <w:p w14:paraId="50030B6E" w14:textId="77777777" w:rsidR="005505D4" w:rsidRPr="00E3482E" w:rsidRDefault="005505D4" w:rsidP="00E3482E">
      <w:pPr>
        <w:pStyle w:val="a4"/>
        <w:spacing w:after="0"/>
        <w:ind w:left="1843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>Сервер ↔ Объектное хранилище: API S3 (HTTPS).</w:t>
      </w:r>
    </w:p>
    <w:p w14:paraId="1FDA5939" w14:textId="77777777" w:rsidR="005505D4" w:rsidRPr="00E3482E" w:rsidRDefault="005505D4" w:rsidP="00E3482E">
      <w:pPr>
        <w:pStyle w:val="a4"/>
        <w:spacing w:after="0"/>
        <w:ind w:left="1843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>Сервер ↔ Метабаза: SQL через пул соединений.</w:t>
      </w:r>
    </w:p>
    <w:p w14:paraId="00A352A3" w14:textId="32C84ACB" w:rsidR="005505D4" w:rsidRPr="00E3482E" w:rsidRDefault="005505D4" w:rsidP="00E3482E">
      <w:pPr>
        <w:pStyle w:val="a4"/>
        <w:spacing w:after="0"/>
        <w:ind w:left="1843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>Веб-панель → Сервер: REST (получение статуса бэкапа).</w:t>
      </w:r>
    </w:p>
    <w:p w14:paraId="48EA2D6E" w14:textId="77777777" w:rsidR="005505D4" w:rsidRPr="00E3482E" w:rsidRDefault="005505D4" w:rsidP="00E3482E">
      <w:pPr>
        <w:pStyle w:val="a4"/>
        <w:spacing w:after="0"/>
        <w:ind w:left="794" w:hanging="397"/>
        <w:jc w:val="both"/>
        <w:rPr>
          <w:rFonts w:ascii="Times New Roman" w:hAnsi="Times New Roman" w:cs="Times New Roman"/>
        </w:rPr>
      </w:pPr>
    </w:p>
    <w:p w14:paraId="52A3F668" w14:textId="46D2480C" w:rsidR="00744147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Требования к программной документации</w:t>
      </w:r>
    </w:p>
    <w:p w14:paraId="51F21FDF" w14:textId="0F3281C0" w:rsidR="00E3482E" w:rsidRPr="001202A1" w:rsidRDefault="00E3482E" w:rsidP="00E3482E">
      <w:pPr>
        <w:pStyle w:val="a4"/>
        <w:numPr>
          <w:ilvl w:val="1"/>
          <w:numId w:val="3"/>
        </w:numPr>
        <w:spacing w:after="0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П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еречень документов, которые разрабатываются: </w:t>
      </w:r>
      <w:r>
        <w:rPr>
          <w:rFonts w:ascii="Times New Roman" w:hAnsi="Times New Roman" w:cs="Times New Roman"/>
          <w:kern w:val="0"/>
          <w14:ligatures w14:val="none"/>
        </w:rPr>
        <w:t>ТЗ</w:t>
      </w:r>
    </w:p>
    <w:p w14:paraId="1FA866A4" w14:textId="77777777" w:rsidR="001202A1" w:rsidRPr="00E3482E" w:rsidRDefault="001202A1" w:rsidP="001202A1">
      <w:pPr>
        <w:pStyle w:val="a4"/>
        <w:spacing w:after="0"/>
        <w:ind w:left="1276"/>
        <w:jc w:val="both"/>
        <w:rPr>
          <w:rFonts w:ascii="Times New Roman" w:hAnsi="Times New Roman" w:cs="Times New Roman"/>
          <w:b/>
          <w:bCs/>
        </w:rPr>
      </w:pPr>
    </w:p>
    <w:p w14:paraId="7730D93B" w14:textId="1A765B6D" w:rsidR="00744147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Технико-экономические показатели.</w:t>
      </w:r>
    </w:p>
    <w:p w14:paraId="499E20C4" w14:textId="57C0EDAF" w:rsidR="001202A1" w:rsidRDefault="001202A1" w:rsidP="001202A1">
      <w:pPr>
        <w:pStyle w:val="a4"/>
        <w:numPr>
          <w:ilvl w:val="1"/>
          <w:numId w:val="3"/>
        </w:numPr>
        <w:spacing w:after="0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Автоматизация, производительность, потребление энергии</w:t>
      </w:r>
    </w:p>
    <w:p w14:paraId="14100C9C" w14:textId="77777777" w:rsidR="001202A1" w:rsidRPr="00E3482E" w:rsidRDefault="001202A1" w:rsidP="001202A1">
      <w:pPr>
        <w:pStyle w:val="a4"/>
        <w:spacing w:after="0"/>
        <w:ind w:left="1276"/>
        <w:jc w:val="both"/>
        <w:rPr>
          <w:rFonts w:ascii="Times New Roman" w:hAnsi="Times New Roman" w:cs="Times New Roman"/>
          <w:b/>
          <w:bCs/>
        </w:rPr>
      </w:pPr>
    </w:p>
    <w:p w14:paraId="280AAA64" w14:textId="62952D85" w:rsidR="00744147" w:rsidRPr="00E3482E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Стадии и этапы разработки.</w:t>
      </w:r>
    </w:p>
    <w:p w14:paraId="10003AEF" w14:textId="5ED93DCA" w:rsidR="00D138F2" w:rsidRPr="00E3482E" w:rsidRDefault="00D138F2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  <w:lang w:val="en-US"/>
        </w:rPr>
        <w:t xml:space="preserve"> </w:t>
      </w:r>
      <w:r w:rsidRPr="00E3482E">
        <w:rPr>
          <w:rFonts w:ascii="Times New Roman" w:hAnsi="Times New Roman" w:cs="Times New Roman"/>
        </w:rPr>
        <w:t>Техническое задание</w:t>
      </w:r>
    </w:p>
    <w:p w14:paraId="791DB765" w14:textId="5EF26FB0" w:rsidR="00D138F2" w:rsidRPr="00E3482E" w:rsidRDefault="00D138F2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Разработка</w:t>
      </w:r>
    </w:p>
    <w:p w14:paraId="3A2DBD43" w14:textId="2377CA1F" w:rsidR="00D138F2" w:rsidRPr="00E3482E" w:rsidRDefault="00D138F2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Отладка</w:t>
      </w:r>
    </w:p>
    <w:p w14:paraId="4591BEEF" w14:textId="01C2282A" w:rsidR="00D138F2" w:rsidRPr="00E3482E" w:rsidRDefault="00E3482E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</w:t>
      </w:r>
      <w:r w:rsidR="00D138F2" w:rsidRPr="00E3482E">
        <w:rPr>
          <w:rFonts w:ascii="Times New Roman" w:hAnsi="Times New Roman" w:cs="Times New Roman"/>
        </w:rPr>
        <w:t>Тестирование</w:t>
      </w:r>
    </w:p>
    <w:p w14:paraId="1C919672" w14:textId="77777777" w:rsidR="00E3482E" w:rsidRPr="00E3482E" w:rsidRDefault="00E3482E" w:rsidP="00E3482E">
      <w:pPr>
        <w:pStyle w:val="a4"/>
        <w:spacing w:after="0"/>
        <w:ind w:left="794" w:hanging="397"/>
        <w:jc w:val="both"/>
        <w:rPr>
          <w:rFonts w:ascii="Times New Roman" w:hAnsi="Times New Roman" w:cs="Times New Roman"/>
        </w:rPr>
      </w:pPr>
    </w:p>
    <w:p w14:paraId="2B1C1BF3" w14:textId="0A9DBB1D" w:rsidR="00744147" w:rsidRPr="00E3482E" w:rsidRDefault="00744147" w:rsidP="00E3482E">
      <w:pPr>
        <w:pStyle w:val="a4"/>
        <w:numPr>
          <w:ilvl w:val="0"/>
          <w:numId w:val="3"/>
        </w:numPr>
        <w:spacing w:after="0"/>
        <w:ind w:left="794" w:hanging="397"/>
        <w:jc w:val="both"/>
        <w:rPr>
          <w:rFonts w:ascii="Times New Roman" w:hAnsi="Times New Roman" w:cs="Times New Roman"/>
          <w:b/>
          <w:bCs/>
        </w:rPr>
      </w:pPr>
      <w:r w:rsidRPr="00E3482E">
        <w:rPr>
          <w:rFonts w:ascii="Times New Roman" w:hAnsi="Times New Roman" w:cs="Times New Roman"/>
          <w:b/>
          <w:bCs/>
        </w:rPr>
        <w:t>Порядок контроля и приёмки.</w:t>
      </w:r>
    </w:p>
    <w:p w14:paraId="601FFA09" w14:textId="3798A390" w:rsidR="00D138F2" w:rsidRPr="00E3482E" w:rsidRDefault="00D138F2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</w:rPr>
        <w:t>Демонстрация работы</w:t>
      </w:r>
    </w:p>
    <w:p w14:paraId="75C7A0CD" w14:textId="61115018" w:rsidR="00D138F2" w:rsidRPr="00E3482E" w:rsidRDefault="00D138F2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</w:rPr>
        <w:t>Проверка сценария</w:t>
      </w:r>
    </w:p>
    <w:p w14:paraId="703A9510" w14:textId="000D1F0E" w:rsidR="00D138F2" w:rsidRPr="00E3482E" w:rsidRDefault="00D138F2" w:rsidP="00E3482E">
      <w:pPr>
        <w:pStyle w:val="a4"/>
        <w:numPr>
          <w:ilvl w:val="1"/>
          <w:numId w:val="3"/>
        </w:numPr>
        <w:spacing w:after="0"/>
        <w:ind w:left="1276" w:hanging="397"/>
        <w:jc w:val="both"/>
        <w:rPr>
          <w:rFonts w:ascii="Times New Roman" w:hAnsi="Times New Roman" w:cs="Times New Roman"/>
        </w:rPr>
      </w:pPr>
      <w:r w:rsidRPr="00E3482E">
        <w:rPr>
          <w:rFonts w:ascii="Times New Roman" w:hAnsi="Times New Roman" w:cs="Times New Roman"/>
        </w:rPr>
        <w:t xml:space="preserve"> </w:t>
      </w:r>
      <w:r w:rsidRPr="00E3482E">
        <w:rPr>
          <w:rFonts w:ascii="Times New Roman" w:hAnsi="Times New Roman" w:cs="Times New Roman"/>
        </w:rPr>
        <w:t>Корректировка</w:t>
      </w:r>
    </w:p>
    <w:p w14:paraId="6EEFF697" w14:textId="6FEBE85C" w:rsidR="00744147" w:rsidRPr="00E3482E" w:rsidRDefault="00744147" w:rsidP="0052572A">
      <w:pPr>
        <w:spacing w:line="259" w:lineRule="auto"/>
        <w:jc w:val="both"/>
        <w:rPr>
          <w:rFonts w:ascii="Times New Roman" w:hAnsi="Times New Roman" w:cs="Times New Roman"/>
          <w:b/>
          <w:bCs/>
        </w:rPr>
      </w:pPr>
    </w:p>
    <w:sectPr w:rsidR="00744147" w:rsidRPr="00E34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331D1"/>
    <w:multiLevelType w:val="hybridMultilevel"/>
    <w:tmpl w:val="EC9A5680"/>
    <w:lvl w:ilvl="0" w:tplc="EEB4090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E346A"/>
    <w:multiLevelType w:val="multilevel"/>
    <w:tmpl w:val="FEE412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6E2F75"/>
    <w:multiLevelType w:val="multilevel"/>
    <w:tmpl w:val="CAC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84756"/>
    <w:multiLevelType w:val="multilevel"/>
    <w:tmpl w:val="069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43"/>
    <w:rsid w:val="00037E0B"/>
    <w:rsid w:val="000779D4"/>
    <w:rsid w:val="001202A1"/>
    <w:rsid w:val="004F36A8"/>
    <w:rsid w:val="0052572A"/>
    <w:rsid w:val="005505D4"/>
    <w:rsid w:val="00592143"/>
    <w:rsid w:val="0073251D"/>
    <w:rsid w:val="00744147"/>
    <w:rsid w:val="007F75EF"/>
    <w:rsid w:val="009125A3"/>
    <w:rsid w:val="00977B78"/>
    <w:rsid w:val="00D138F2"/>
    <w:rsid w:val="00E3482E"/>
    <w:rsid w:val="00F0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E0110"/>
  <w15:chartTrackingRefBased/>
  <w15:docId w15:val="{6D6597A6-ACEA-40D4-A8F7-3B190726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B78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4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AF523-01A9-4113-9788-1EE813A9F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2026-06-15T06:38:00Z</dcterms:created>
  <dcterms:modified xsi:type="dcterms:W3CDTF">2026-06-15T09:36:00Z</dcterms:modified>
</cp:coreProperties>
</file>