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74" w:rsidRPr="00A171B3" w:rsidRDefault="00266C84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>Pro</w:t>
      </w:r>
      <w:r w:rsidR="007E3FF9">
        <w:rPr>
          <w:i/>
          <w:sz w:val="48"/>
          <w:szCs w:val="48"/>
          <w:u w:val="single"/>
        </w:rPr>
        <w:t>ject 1</w:t>
      </w:r>
      <w:r w:rsidR="00357338">
        <w:rPr>
          <w:i/>
          <w:sz w:val="48"/>
          <w:szCs w:val="48"/>
          <w:u w:val="single"/>
        </w:rPr>
        <w:t xml:space="preserve">: The </w:t>
      </w:r>
      <w:r w:rsidR="006B719E">
        <w:rPr>
          <w:i/>
          <w:sz w:val="48"/>
          <w:szCs w:val="48"/>
          <w:u w:val="single"/>
        </w:rPr>
        <w:t>Retail Sales Assistant</w:t>
      </w:r>
    </w:p>
    <w:p w:rsidR="00357338" w:rsidRDefault="00903971" w:rsidP="00266C84">
      <w:r>
        <w:t xml:space="preserve">You have been asked to write a program to calculate </w:t>
      </w:r>
      <w:r w:rsidR="006B719E">
        <w:t>sales totals for a general store</w:t>
      </w:r>
      <w:r>
        <w:t xml:space="preserve">.  </w:t>
      </w:r>
      <w:r w:rsidR="006B719E">
        <w:t>Your program will</w:t>
      </w:r>
      <w:r w:rsidR="00357338">
        <w:t xml:space="preserve"> not know how many </w:t>
      </w:r>
      <w:r w:rsidR="006B719E">
        <w:t xml:space="preserve">products each </w:t>
      </w:r>
      <w:r w:rsidR="00357338">
        <w:t xml:space="preserve">customer will </w:t>
      </w:r>
      <w:r w:rsidR="006B719E">
        <w:t>buy,</w:t>
      </w:r>
      <w:r w:rsidR="00357338">
        <w:t xml:space="preserve"> so your program will have to repeat the process until </w:t>
      </w:r>
      <w:r w:rsidR="006B719E">
        <w:t>the last product has</w:t>
      </w:r>
      <w:r w:rsidR="00357338">
        <w:t xml:space="preserve"> been </w:t>
      </w:r>
      <w:r w:rsidR="001562C4">
        <w:t>entered</w:t>
      </w:r>
      <w:r w:rsidR="00357338">
        <w:t xml:space="preserve"> (use -1 for </w:t>
      </w:r>
      <w:r w:rsidR="006B719E">
        <w:t>Product</w:t>
      </w:r>
      <w:r w:rsidR="00357338">
        <w:t xml:space="preserve"> ID to </w:t>
      </w:r>
      <w:r w:rsidR="001562C4">
        <w:t>end each sale</w:t>
      </w:r>
      <w:r w:rsidR="00357338">
        <w:t>).</w:t>
      </w:r>
      <w:r w:rsidR="001562C4">
        <w:t xml:space="preserve">  After each sale your program must ask if you want to do another sale (</w:t>
      </w:r>
      <w:r w:rsidR="001A23D1">
        <w:t>1</w:t>
      </w:r>
      <w:r w:rsidR="001562C4">
        <w:t xml:space="preserve"> –continue,</w:t>
      </w:r>
      <w:r w:rsidR="001A23D1">
        <w:t xml:space="preserve"> 0</w:t>
      </w:r>
      <w:r w:rsidR="001562C4">
        <w:t xml:space="preserve"> – end program).</w:t>
      </w:r>
    </w:p>
    <w:p w:rsidR="001562C4" w:rsidRDefault="001562C4" w:rsidP="00266C84">
      <w:r>
        <w:t>At the beginning of the day, the cash drawer has $</w:t>
      </w:r>
      <w:r w:rsidR="001A457F">
        <w:t>1</w:t>
      </w:r>
      <w:bookmarkStart w:id="0" w:name="_GoBack"/>
      <w:bookmarkEnd w:id="0"/>
      <w:r>
        <w:t>00 in it.  At the end of the program you must display how much money is in the drawer after handling all your sales transactions.</w:t>
      </w:r>
    </w:p>
    <w:p w:rsidR="00357338" w:rsidRPr="00357338" w:rsidRDefault="00357338" w:rsidP="0035733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</w:p>
    <w:p w:rsidR="005635BA" w:rsidRDefault="00903971" w:rsidP="00266C84">
      <w:r>
        <w:t>Your program must take the following input:</w:t>
      </w:r>
    </w:p>
    <w:p w:rsidR="00903971" w:rsidRDefault="006B719E" w:rsidP="00903971">
      <w:pPr>
        <w:pStyle w:val="ListParagraph"/>
        <w:numPr>
          <w:ilvl w:val="0"/>
          <w:numId w:val="9"/>
        </w:numPr>
      </w:pPr>
      <w:r>
        <w:t>Product</w:t>
      </w:r>
      <w:r w:rsidR="00903971">
        <w:t xml:space="preserve"> ID Number (</w:t>
      </w:r>
      <w:proofErr w:type="spellStart"/>
      <w:r w:rsidR="00903971">
        <w:t>int</w:t>
      </w:r>
      <w:proofErr w:type="spellEnd"/>
      <w:r w:rsidR="00903971">
        <w:t>)</w:t>
      </w:r>
    </w:p>
    <w:p w:rsidR="00903971" w:rsidRDefault="006B719E" w:rsidP="00903971">
      <w:pPr>
        <w:pStyle w:val="ListParagraph"/>
        <w:numPr>
          <w:ilvl w:val="0"/>
          <w:numId w:val="9"/>
        </w:numPr>
      </w:pPr>
      <w:r>
        <w:t>Quantity for each item purchased (</w:t>
      </w:r>
      <w:proofErr w:type="spellStart"/>
      <w:r>
        <w:t>int</w:t>
      </w:r>
      <w:proofErr w:type="spellEnd"/>
      <w:r w:rsidR="00903971">
        <w:t>)</w:t>
      </w:r>
    </w:p>
    <w:p w:rsidR="00B01DF2" w:rsidRDefault="00B01DF2" w:rsidP="00B01DF2">
      <w:r>
        <w:t xml:space="preserve">Use the following dataset to </w:t>
      </w:r>
      <w:r w:rsidR="006B719E">
        <w:t>determine the price and taxability for each item.</w:t>
      </w:r>
      <w:r>
        <w:t xml:space="preserve">  </w:t>
      </w:r>
    </w:p>
    <w:p w:rsidR="001562C4" w:rsidRDefault="001562C4" w:rsidP="00B01DF2">
      <w:r>
        <w:t>First Sale:</w:t>
      </w: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1915"/>
        <w:gridCol w:w="1793"/>
        <w:gridCol w:w="1260"/>
        <w:gridCol w:w="1980"/>
      </w:tblGrid>
      <w:tr w:rsidR="001562C4" w:rsidTr="001562C4">
        <w:tc>
          <w:tcPr>
            <w:tcW w:w="1915" w:type="dxa"/>
          </w:tcPr>
          <w:p w:rsidR="001562C4" w:rsidRPr="00B01DF2" w:rsidRDefault="001562C4" w:rsidP="00B01DF2">
            <w:pPr>
              <w:rPr>
                <w:b/>
              </w:rPr>
            </w:pPr>
            <w:r>
              <w:rPr>
                <w:b/>
              </w:rPr>
              <w:t>Product</w:t>
            </w:r>
            <w:r w:rsidRPr="00B01DF2">
              <w:rPr>
                <w:b/>
              </w:rPr>
              <w:t xml:space="preserve"> ID</w:t>
            </w:r>
          </w:p>
        </w:tc>
        <w:tc>
          <w:tcPr>
            <w:tcW w:w="1793" w:type="dxa"/>
          </w:tcPr>
          <w:p w:rsidR="001562C4" w:rsidRPr="00B01DF2" w:rsidRDefault="001562C4" w:rsidP="00B01DF2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60" w:type="dxa"/>
          </w:tcPr>
          <w:p w:rsidR="001562C4" w:rsidRPr="00B01DF2" w:rsidRDefault="001562C4" w:rsidP="006B719E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80" w:type="dxa"/>
          </w:tcPr>
          <w:p w:rsidR="001562C4" w:rsidRPr="00B01DF2" w:rsidRDefault="001562C4" w:rsidP="006B719E">
            <w:pPr>
              <w:rPr>
                <w:b/>
              </w:rPr>
            </w:pPr>
            <w:r w:rsidRPr="00B01DF2">
              <w:rPr>
                <w:b/>
              </w:rPr>
              <w:t>Tax</w:t>
            </w:r>
            <w:r>
              <w:rPr>
                <w:b/>
              </w:rPr>
              <w:t>able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101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3.95</w:t>
            </w:r>
          </w:p>
        </w:tc>
        <w:tc>
          <w:tcPr>
            <w:tcW w:w="1260" w:type="dxa"/>
          </w:tcPr>
          <w:p w:rsidR="001562C4" w:rsidRDefault="009E11D5" w:rsidP="00B01DF2">
            <w:r>
              <w:t>1</w:t>
            </w:r>
          </w:p>
        </w:tc>
        <w:tc>
          <w:tcPr>
            <w:tcW w:w="1980" w:type="dxa"/>
          </w:tcPr>
          <w:p w:rsidR="001562C4" w:rsidRDefault="009E11D5" w:rsidP="00B01DF2">
            <w:r>
              <w:t>No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102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1.85</w:t>
            </w:r>
          </w:p>
        </w:tc>
        <w:tc>
          <w:tcPr>
            <w:tcW w:w="1260" w:type="dxa"/>
          </w:tcPr>
          <w:p w:rsidR="001562C4" w:rsidRDefault="009E11D5" w:rsidP="006B719E">
            <w:r>
              <w:t>2</w:t>
            </w:r>
          </w:p>
        </w:tc>
        <w:tc>
          <w:tcPr>
            <w:tcW w:w="1980" w:type="dxa"/>
          </w:tcPr>
          <w:p w:rsidR="001562C4" w:rsidRDefault="009E11D5" w:rsidP="006B719E">
            <w:r>
              <w:t>Yes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103</w:t>
            </w:r>
          </w:p>
        </w:tc>
        <w:tc>
          <w:tcPr>
            <w:tcW w:w="1793" w:type="dxa"/>
          </w:tcPr>
          <w:p w:rsidR="001562C4" w:rsidRDefault="009E11D5" w:rsidP="009E11D5">
            <w:r>
              <w:t>$2.49</w:t>
            </w:r>
          </w:p>
        </w:tc>
        <w:tc>
          <w:tcPr>
            <w:tcW w:w="1260" w:type="dxa"/>
          </w:tcPr>
          <w:p w:rsidR="001562C4" w:rsidRDefault="009E11D5" w:rsidP="006B719E">
            <w:r>
              <w:t>1</w:t>
            </w:r>
          </w:p>
        </w:tc>
        <w:tc>
          <w:tcPr>
            <w:tcW w:w="1980" w:type="dxa"/>
          </w:tcPr>
          <w:p w:rsidR="001562C4" w:rsidRDefault="009E11D5" w:rsidP="006B719E">
            <w:r>
              <w:t>Yes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104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5.19</w:t>
            </w:r>
          </w:p>
        </w:tc>
        <w:tc>
          <w:tcPr>
            <w:tcW w:w="1260" w:type="dxa"/>
          </w:tcPr>
          <w:p w:rsidR="001562C4" w:rsidRDefault="001562C4" w:rsidP="006B719E">
            <w:r>
              <w:t>4</w:t>
            </w:r>
          </w:p>
        </w:tc>
        <w:tc>
          <w:tcPr>
            <w:tcW w:w="1980" w:type="dxa"/>
          </w:tcPr>
          <w:p w:rsidR="001562C4" w:rsidRDefault="001562C4" w:rsidP="006B719E">
            <w:r>
              <w:t>Yes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105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4.99</w:t>
            </w:r>
          </w:p>
        </w:tc>
        <w:tc>
          <w:tcPr>
            <w:tcW w:w="1260" w:type="dxa"/>
          </w:tcPr>
          <w:p w:rsidR="001562C4" w:rsidRDefault="009E11D5" w:rsidP="006B719E">
            <w:r>
              <w:t>5</w:t>
            </w:r>
          </w:p>
        </w:tc>
        <w:tc>
          <w:tcPr>
            <w:tcW w:w="1980" w:type="dxa"/>
          </w:tcPr>
          <w:p w:rsidR="001562C4" w:rsidRDefault="009E11D5" w:rsidP="006B719E">
            <w:r>
              <w:t>No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106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3.25</w:t>
            </w:r>
          </w:p>
        </w:tc>
        <w:tc>
          <w:tcPr>
            <w:tcW w:w="1260" w:type="dxa"/>
          </w:tcPr>
          <w:p w:rsidR="001562C4" w:rsidRDefault="001562C4" w:rsidP="006B719E">
            <w:r>
              <w:t>2</w:t>
            </w:r>
          </w:p>
        </w:tc>
        <w:tc>
          <w:tcPr>
            <w:tcW w:w="1980" w:type="dxa"/>
          </w:tcPr>
          <w:p w:rsidR="001562C4" w:rsidRDefault="009E11D5" w:rsidP="006B719E">
            <w:r>
              <w:t>Yes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107</w:t>
            </w:r>
          </w:p>
        </w:tc>
        <w:tc>
          <w:tcPr>
            <w:tcW w:w="1793" w:type="dxa"/>
          </w:tcPr>
          <w:p w:rsidR="001562C4" w:rsidRDefault="001562C4" w:rsidP="009E11D5">
            <w:r>
              <w:t>$4</w:t>
            </w:r>
            <w:r w:rsidR="009E11D5">
              <w:t>.85</w:t>
            </w:r>
          </w:p>
        </w:tc>
        <w:tc>
          <w:tcPr>
            <w:tcW w:w="1260" w:type="dxa"/>
          </w:tcPr>
          <w:p w:rsidR="001562C4" w:rsidRDefault="009E11D5" w:rsidP="006B719E">
            <w:r>
              <w:t>3</w:t>
            </w:r>
          </w:p>
        </w:tc>
        <w:tc>
          <w:tcPr>
            <w:tcW w:w="1980" w:type="dxa"/>
          </w:tcPr>
          <w:p w:rsidR="001562C4" w:rsidRDefault="009E11D5" w:rsidP="006B719E">
            <w:r>
              <w:t>No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108</w:t>
            </w:r>
          </w:p>
        </w:tc>
        <w:tc>
          <w:tcPr>
            <w:tcW w:w="1793" w:type="dxa"/>
          </w:tcPr>
          <w:p w:rsidR="001562C4" w:rsidRDefault="009E11D5" w:rsidP="00B01DF2">
            <w:r>
              <w:t>$3</w:t>
            </w:r>
            <w:r w:rsidR="001562C4">
              <w:t>.99</w:t>
            </w:r>
          </w:p>
        </w:tc>
        <w:tc>
          <w:tcPr>
            <w:tcW w:w="1260" w:type="dxa"/>
          </w:tcPr>
          <w:p w:rsidR="001562C4" w:rsidRDefault="001562C4" w:rsidP="006B719E">
            <w:r>
              <w:t>2</w:t>
            </w:r>
          </w:p>
        </w:tc>
        <w:tc>
          <w:tcPr>
            <w:tcW w:w="1980" w:type="dxa"/>
          </w:tcPr>
          <w:p w:rsidR="001562C4" w:rsidRDefault="001562C4" w:rsidP="006B719E">
            <w:r>
              <w:t>Yes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109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1.99</w:t>
            </w:r>
          </w:p>
        </w:tc>
        <w:tc>
          <w:tcPr>
            <w:tcW w:w="1260" w:type="dxa"/>
          </w:tcPr>
          <w:p w:rsidR="001562C4" w:rsidRDefault="001562C4" w:rsidP="006B719E">
            <w:r>
              <w:t>1</w:t>
            </w:r>
          </w:p>
        </w:tc>
        <w:tc>
          <w:tcPr>
            <w:tcW w:w="1980" w:type="dxa"/>
          </w:tcPr>
          <w:p w:rsidR="001562C4" w:rsidRDefault="009E11D5" w:rsidP="006B719E">
            <w:r>
              <w:t>No</w:t>
            </w:r>
          </w:p>
        </w:tc>
      </w:tr>
      <w:tr w:rsidR="001562C4" w:rsidTr="001562C4">
        <w:tc>
          <w:tcPr>
            <w:tcW w:w="1915" w:type="dxa"/>
          </w:tcPr>
          <w:p w:rsidR="001562C4" w:rsidRDefault="001562C4" w:rsidP="00B01DF2">
            <w:r>
              <w:t>110</w:t>
            </w:r>
          </w:p>
        </w:tc>
        <w:tc>
          <w:tcPr>
            <w:tcW w:w="1793" w:type="dxa"/>
          </w:tcPr>
          <w:p w:rsidR="001562C4" w:rsidRDefault="001562C4" w:rsidP="009E11D5">
            <w:r>
              <w:t>$</w:t>
            </w:r>
            <w:r w:rsidR="009E11D5">
              <w:t>5.25</w:t>
            </w:r>
          </w:p>
        </w:tc>
        <w:tc>
          <w:tcPr>
            <w:tcW w:w="1260" w:type="dxa"/>
          </w:tcPr>
          <w:p w:rsidR="001562C4" w:rsidRDefault="001562C4" w:rsidP="006B719E">
            <w:r>
              <w:t>1</w:t>
            </w:r>
          </w:p>
        </w:tc>
        <w:tc>
          <w:tcPr>
            <w:tcW w:w="1980" w:type="dxa"/>
          </w:tcPr>
          <w:p w:rsidR="001562C4" w:rsidRDefault="009E11D5" w:rsidP="006B719E">
            <w:r>
              <w:t>Yes</w:t>
            </w:r>
          </w:p>
        </w:tc>
      </w:tr>
    </w:tbl>
    <w:p w:rsidR="00B01DF2" w:rsidRDefault="00B01DF2" w:rsidP="00B01DF2"/>
    <w:p w:rsidR="001562C4" w:rsidRDefault="001562C4" w:rsidP="001562C4">
      <w:r>
        <w:t>Second Sale:</w:t>
      </w: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1915"/>
        <w:gridCol w:w="1793"/>
        <w:gridCol w:w="1215"/>
        <w:gridCol w:w="2025"/>
      </w:tblGrid>
      <w:tr w:rsidR="009E11D5" w:rsidTr="009E11D5">
        <w:tc>
          <w:tcPr>
            <w:tcW w:w="1915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Product</w:t>
            </w:r>
            <w:r w:rsidRPr="00B01DF2">
              <w:rPr>
                <w:b/>
              </w:rPr>
              <w:t xml:space="preserve"> ID</w:t>
            </w:r>
          </w:p>
        </w:tc>
        <w:tc>
          <w:tcPr>
            <w:tcW w:w="1793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15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025" w:type="dxa"/>
          </w:tcPr>
          <w:p w:rsidR="009E11D5" w:rsidRPr="00B01DF2" w:rsidRDefault="009E11D5" w:rsidP="00835387">
            <w:pPr>
              <w:rPr>
                <w:b/>
              </w:rPr>
            </w:pPr>
            <w:r w:rsidRPr="00B01DF2">
              <w:rPr>
                <w:b/>
              </w:rPr>
              <w:t>Tax</w:t>
            </w:r>
            <w:r>
              <w:rPr>
                <w:b/>
              </w:rPr>
              <w:t>able</w:t>
            </w:r>
          </w:p>
        </w:tc>
      </w:tr>
      <w:tr w:rsidR="009E11D5" w:rsidTr="009E11D5">
        <w:tc>
          <w:tcPr>
            <w:tcW w:w="1915" w:type="dxa"/>
          </w:tcPr>
          <w:p w:rsidR="009E11D5" w:rsidRDefault="009E11D5" w:rsidP="00835387">
            <w:r>
              <w:t>102</w:t>
            </w:r>
          </w:p>
        </w:tc>
        <w:tc>
          <w:tcPr>
            <w:tcW w:w="1793" w:type="dxa"/>
          </w:tcPr>
          <w:p w:rsidR="009E11D5" w:rsidRDefault="009E11D5" w:rsidP="00835387">
            <w:r>
              <w:t>$1.85</w:t>
            </w:r>
          </w:p>
        </w:tc>
        <w:tc>
          <w:tcPr>
            <w:tcW w:w="1215" w:type="dxa"/>
          </w:tcPr>
          <w:p w:rsidR="009E11D5" w:rsidRDefault="009E11D5" w:rsidP="00835387">
            <w:r>
              <w:t>1</w:t>
            </w:r>
          </w:p>
        </w:tc>
        <w:tc>
          <w:tcPr>
            <w:tcW w:w="2025" w:type="dxa"/>
          </w:tcPr>
          <w:p w:rsidR="009E11D5" w:rsidRDefault="009E11D5" w:rsidP="00835387">
            <w:r>
              <w:t>Yes</w:t>
            </w:r>
          </w:p>
        </w:tc>
      </w:tr>
      <w:tr w:rsidR="009E11D5" w:rsidTr="009E11D5">
        <w:tc>
          <w:tcPr>
            <w:tcW w:w="1915" w:type="dxa"/>
          </w:tcPr>
          <w:p w:rsidR="009E11D5" w:rsidRDefault="009E11D5" w:rsidP="00835387">
            <w:r>
              <w:t>103</w:t>
            </w:r>
          </w:p>
        </w:tc>
        <w:tc>
          <w:tcPr>
            <w:tcW w:w="1793" w:type="dxa"/>
          </w:tcPr>
          <w:p w:rsidR="009E11D5" w:rsidRDefault="009E11D5" w:rsidP="00835387">
            <w:r>
              <w:t>$2.49</w:t>
            </w:r>
          </w:p>
        </w:tc>
        <w:tc>
          <w:tcPr>
            <w:tcW w:w="1215" w:type="dxa"/>
          </w:tcPr>
          <w:p w:rsidR="009E11D5" w:rsidRDefault="009E11D5" w:rsidP="00835387">
            <w:r>
              <w:t>3</w:t>
            </w:r>
          </w:p>
        </w:tc>
        <w:tc>
          <w:tcPr>
            <w:tcW w:w="2025" w:type="dxa"/>
          </w:tcPr>
          <w:p w:rsidR="009E11D5" w:rsidRDefault="009E11D5" w:rsidP="00835387">
            <w:r>
              <w:t>Yes</w:t>
            </w:r>
          </w:p>
        </w:tc>
      </w:tr>
      <w:tr w:rsidR="009E11D5" w:rsidTr="009E11D5">
        <w:tc>
          <w:tcPr>
            <w:tcW w:w="1915" w:type="dxa"/>
          </w:tcPr>
          <w:p w:rsidR="009E11D5" w:rsidRDefault="009E11D5" w:rsidP="00835387">
            <w:r>
              <w:t>106</w:t>
            </w:r>
          </w:p>
        </w:tc>
        <w:tc>
          <w:tcPr>
            <w:tcW w:w="1793" w:type="dxa"/>
          </w:tcPr>
          <w:p w:rsidR="009E11D5" w:rsidRDefault="009E11D5" w:rsidP="00835387">
            <w:r>
              <w:t>$3.25</w:t>
            </w:r>
          </w:p>
        </w:tc>
        <w:tc>
          <w:tcPr>
            <w:tcW w:w="1215" w:type="dxa"/>
          </w:tcPr>
          <w:p w:rsidR="009E11D5" w:rsidRDefault="009E11D5" w:rsidP="00835387">
            <w:r>
              <w:t>2</w:t>
            </w:r>
          </w:p>
        </w:tc>
        <w:tc>
          <w:tcPr>
            <w:tcW w:w="2025" w:type="dxa"/>
          </w:tcPr>
          <w:p w:rsidR="009E11D5" w:rsidRDefault="009E11D5" w:rsidP="00835387">
            <w:r>
              <w:t>Yes</w:t>
            </w:r>
          </w:p>
        </w:tc>
      </w:tr>
      <w:tr w:rsidR="009E11D5" w:rsidTr="009E11D5">
        <w:tc>
          <w:tcPr>
            <w:tcW w:w="1915" w:type="dxa"/>
          </w:tcPr>
          <w:p w:rsidR="009E11D5" w:rsidRDefault="009E11D5" w:rsidP="00835387">
            <w:r>
              <w:t>109</w:t>
            </w:r>
          </w:p>
        </w:tc>
        <w:tc>
          <w:tcPr>
            <w:tcW w:w="1793" w:type="dxa"/>
          </w:tcPr>
          <w:p w:rsidR="009E11D5" w:rsidRDefault="009E11D5" w:rsidP="00835387">
            <w:r>
              <w:t>$1.99</w:t>
            </w:r>
          </w:p>
        </w:tc>
        <w:tc>
          <w:tcPr>
            <w:tcW w:w="1215" w:type="dxa"/>
          </w:tcPr>
          <w:p w:rsidR="009E11D5" w:rsidRDefault="009E11D5" w:rsidP="00835387">
            <w:r>
              <w:t>1</w:t>
            </w:r>
          </w:p>
        </w:tc>
        <w:tc>
          <w:tcPr>
            <w:tcW w:w="2025" w:type="dxa"/>
          </w:tcPr>
          <w:p w:rsidR="009E11D5" w:rsidRDefault="009E11D5" w:rsidP="00835387">
            <w:r>
              <w:t>No</w:t>
            </w:r>
          </w:p>
        </w:tc>
      </w:tr>
      <w:tr w:rsidR="009E11D5" w:rsidTr="009E11D5">
        <w:tc>
          <w:tcPr>
            <w:tcW w:w="1915" w:type="dxa"/>
          </w:tcPr>
          <w:p w:rsidR="009E11D5" w:rsidRDefault="009E11D5" w:rsidP="00835387">
            <w:r>
              <w:t>110</w:t>
            </w:r>
          </w:p>
        </w:tc>
        <w:tc>
          <w:tcPr>
            <w:tcW w:w="1793" w:type="dxa"/>
          </w:tcPr>
          <w:p w:rsidR="009E11D5" w:rsidRDefault="009E11D5" w:rsidP="00835387">
            <w:r>
              <w:t>$5.25</w:t>
            </w:r>
          </w:p>
        </w:tc>
        <w:tc>
          <w:tcPr>
            <w:tcW w:w="1215" w:type="dxa"/>
          </w:tcPr>
          <w:p w:rsidR="009E11D5" w:rsidRDefault="009E11D5" w:rsidP="00835387">
            <w:r>
              <w:t>2</w:t>
            </w:r>
          </w:p>
        </w:tc>
        <w:tc>
          <w:tcPr>
            <w:tcW w:w="2025" w:type="dxa"/>
          </w:tcPr>
          <w:p w:rsidR="009E11D5" w:rsidRDefault="009E11D5" w:rsidP="00835387">
            <w:r>
              <w:t>Yes</w:t>
            </w:r>
          </w:p>
        </w:tc>
      </w:tr>
    </w:tbl>
    <w:p w:rsidR="009E11D5" w:rsidRDefault="009E11D5">
      <w:r>
        <w:br w:type="page"/>
      </w:r>
    </w:p>
    <w:p w:rsidR="001562C4" w:rsidRDefault="001562C4" w:rsidP="001562C4">
      <w:r>
        <w:lastRenderedPageBreak/>
        <w:t>Third Sale: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890"/>
        <w:gridCol w:w="1800"/>
        <w:gridCol w:w="1260"/>
        <w:gridCol w:w="1980"/>
      </w:tblGrid>
      <w:tr w:rsidR="009E11D5" w:rsidTr="009E11D5">
        <w:tc>
          <w:tcPr>
            <w:tcW w:w="1890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Product</w:t>
            </w:r>
            <w:r w:rsidRPr="00B01DF2">
              <w:rPr>
                <w:b/>
              </w:rPr>
              <w:t xml:space="preserve"> ID</w:t>
            </w:r>
          </w:p>
        </w:tc>
        <w:tc>
          <w:tcPr>
            <w:tcW w:w="1800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60" w:type="dxa"/>
          </w:tcPr>
          <w:p w:rsidR="009E11D5" w:rsidRPr="00B01DF2" w:rsidRDefault="009E11D5" w:rsidP="00835387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80" w:type="dxa"/>
          </w:tcPr>
          <w:p w:rsidR="009E11D5" w:rsidRPr="00B01DF2" w:rsidRDefault="009E11D5" w:rsidP="00835387">
            <w:pPr>
              <w:rPr>
                <w:b/>
              </w:rPr>
            </w:pPr>
            <w:r w:rsidRPr="00B01DF2">
              <w:rPr>
                <w:b/>
              </w:rPr>
              <w:t>Tax</w:t>
            </w:r>
            <w:r>
              <w:rPr>
                <w:b/>
              </w:rPr>
              <w:t>able</w:t>
            </w:r>
          </w:p>
        </w:tc>
      </w:tr>
      <w:tr w:rsidR="009E11D5" w:rsidTr="009E11D5">
        <w:tc>
          <w:tcPr>
            <w:tcW w:w="1890" w:type="dxa"/>
          </w:tcPr>
          <w:p w:rsidR="009E11D5" w:rsidRDefault="009E11D5" w:rsidP="00835387">
            <w:r>
              <w:t>101</w:t>
            </w:r>
          </w:p>
        </w:tc>
        <w:tc>
          <w:tcPr>
            <w:tcW w:w="1800" w:type="dxa"/>
          </w:tcPr>
          <w:p w:rsidR="009E11D5" w:rsidRDefault="009E11D5" w:rsidP="00835387">
            <w:r>
              <w:t>$3.95</w:t>
            </w:r>
          </w:p>
        </w:tc>
        <w:tc>
          <w:tcPr>
            <w:tcW w:w="1260" w:type="dxa"/>
          </w:tcPr>
          <w:p w:rsidR="009E11D5" w:rsidRDefault="009E11D5" w:rsidP="00835387">
            <w:r>
              <w:t>1</w:t>
            </w:r>
          </w:p>
        </w:tc>
        <w:tc>
          <w:tcPr>
            <w:tcW w:w="1980" w:type="dxa"/>
          </w:tcPr>
          <w:p w:rsidR="009E11D5" w:rsidRDefault="009E11D5" w:rsidP="00835387">
            <w:r>
              <w:t>No</w:t>
            </w:r>
          </w:p>
        </w:tc>
      </w:tr>
      <w:tr w:rsidR="009E11D5" w:rsidTr="009E11D5">
        <w:tc>
          <w:tcPr>
            <w:tcW w:w="1890" w:type="dxa"/>
          </w:tcPr>
          <w:p w:rsidR="009E11D5" w:rsidRDefault="009E11D5" w:rsidP="00835387">
            <w:r>
              <w:t>106</w:t>
            </w:r>
          </w:p>
        </w:tc>
        <w:tc>
          <w:tcPr>
            <w:tcW w:w="1800" w:type="dxa"/>
          </w:tcPr>
          <w:p w:rsidR="009E11D5" w:rsidRDefault="009E11D5" w:rsidP="00835387">
            <w:r>
              <w:t>$3.25</w:t>
            </w:r>
          </w:p>
        </w:tc>
        <w:tc>
          <w:tcPr>
            <w:tcW w:w="1260" w:type="dxa"/>
          </w:tcPr>
          <w:p w:rsidR="009E11D5" w:rsidRDefault="009E11D5" w:rsidP="00835387">
            <w:r>
              <w:t>2</w:t>
            </w:r>
          </w:p>
        </w:tc>
        <w:tc>
          <w:tcPr>
            <w:tcW w:w="1980" w:type="dxa"/>
          </w:tcPr>
          <w:p w:rsidR="009E11D5" w:rsidRDefault="009E11D5" w:rsidP="00835387">
            <w:r>
              <w:t>Yes</w:t>
            </w:r>
          </w:p>
        </w:tc>
      </w:tr>
      <w:tr w:rsidR="009E11D5" w:rsidTr="009E11D5">
        <w:tc>
          <w:tcPr>
            <w:tcW w:w="1890" w:type="dxa"/>
          </w:tcPr>
          <w:p w:rsidR="009E11D5" w:rsidRDefault="009E11D5" w:rsidP="00835387">
            <w:r>
              <w:t>107</w:t>
            </w:r>
          </w:p>
        </w:tc>
        <w:tc>
          <w:tcPr>
            <w:tcW w:w="1800" w:type="dxa"/>
          </w:tcPr>
          <w:p w:rsidR="009E11D5" w:rsidRDefault="009E11D5" w:rsidP="00835387">
            <w:r>
              <w:t>$4.85</w:t>
            </w:r>
          </w:p>
        </w:tc>
        <w:tc>
          <w:tcPr>
            <w:tcW w:w="1260" w:type="dxa"/>
          </w:tcPr>
          <w:p w:rsidR="009E11D5" w:rsidRDefault="009E11D5" w:rsidP="00835387">
            <w:r>
              <w:t>3</w:t>
            </w:r>
          </w:p>
        </w:tc>
        <w:tc>
          <w:tcPr>
            <w:tcW w:w="1980" w:type="dxa"/>
          </w:tcPr>
          <w:p w:rsidR="009E11D5" w:rsidRDefault="009E11D5" w:rsidP="00835387">
            <w:r>
              <w:t>No</w:t>
            </w:r>
          </w:p>
        </w:tc>
      </w:tr>
      <w:tr w:rsidR="009E11D5" w:rsidTr="009E11D5">
        <w:tc>
          <w:tcPr>
            <w:tcW w:w="1890" w:type="dxa"/>
          </w:tcPr>
          <w:p w:rsidR="009E11D5" w:rsidRDefault="009E11D5" w:rsidP="00835387">
            <w:r>
              <w:t>108</w:t>
            </w:r>
          </w:p>
        </w:tc>
        <w:tc>
          <w:tcPr>
            <w:tcW w:w="1800" w:type="dxa"/>
          </w:tcPr>
          <w:p w:rsidR="009E11D5" w:rsidRDefault="009E11D5" w:rsidP="00835387">
            <w:r>
              <w:t>$3.99</w:t>
            </w:r>
          </w:p>
        </w:tc>
        <w:tc>
          <w:tcPr>
            <w:tcW w:w="1260" w:type="dxa"/>
          </w:tcPr>
          <w:p w:rsidR="009E11D5" w:rsidRDefault="009E11D5" w:rsidP="00835387">
            <w:r>
              <w:t>2</w:t>
            </w:r>
          </w:p>
        </w:tc>
        <w:tc>
          <w:tcPr>
            <w:tcW w:w="1980" w:type="dxa"/>
          </w:tcPr>
          <w:p w:rsidR="009E11D5" w:rsidRDefault="009E11D5" w:rsidP="00835387">
            <w:r>
              <w:t>Yes</w:t>
            </w:r>
          </w:p>
        </w:tc>
      </w:tr>
    </w:tbl>
    <w:p w:rsidR="001562C4" w:rsidRDefault="001562C4" w:rsidP="001562C4"/>
    <w:p w:rsidR="00357338" w:rsidRPr="00357338" w:rsidRDefault="00357338" w:rsidP="00357338">
      <w:pPr>
        <w:spacing w:after="0"/>
        <w:rPr>
          <w:b/>
          <w:sz w:val="32"/>
          <w:szCs w:val="32"/>
        </w:rPr>
      </w:pPr>
      <w:r w:rsidRPr="00357338">
        <w:rPr>
          <w:b/>
          <w:sz w:val="32"/>
          <w:szCs w:val="32"/>
        </w:rPr>
        <w:t>Calculating Tax</w:t>
      </w:r>
    </w:p>
    <w:p w:rsidR="00903971" w:rsidRDefault="006B719E" w:rsidP="00357338">
      <w:pPr>
        <w:spacing w:after="0"/>
      </w:pPr>
      <w:r>
        <w:t xml:space="preserve">For those items that are taxable, assume a 7.5% sales tax.  Be sure to keep a running total of tax for the </w:t>
      </w:r>
      <w:r w:rsidR="00A83B59">
        <w:t>each</w:t>
      </w:r>
      <w:r>
        <w:t xml:space="preserve"> sale.</w:t>
      </w:r>
    </w:p>
    <w:p w:rsidR="004B6313" w:rsidRDefault="004B6313"/>
    <w:p w:rsidR="004B6313" w:rsidRPr="00357338" w:rsidRDefault="004B6313" w:rsidP="004B631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Getting Started</w:t>
      </w:r>
    </w:p>
    <w:p w:rsidR="003051B3" w:rsidRDefault="004B6313" w:rsidP="00903971">
      <w:r>
        <w:t>You must use the starter file provided with this assignment.</w:t>
      </w:r>
    </w:p>
    <w:p w:rsidR="003C6C5A" w:rsidRPr="00357338" w:rsidRDefault="003C6C5A" w:rsidP="003C6C5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What to turn in:</w:t>
      </w:r>
    </w:p>
    <w:p w:rsidR="003051B3" w:rsidRDefault="003C6C5A" w:rsidP="003C6C5A">
      <w:pPr>
        <w:pStyle w:val="ListParagraph"/>
        <w:numPr>
          <w:ilvl w:val="0"/>
          <w:numId w:val="11"/>
        </w:numPr>
      </w:pPr>
      <w:r>
        <w:t>A copy of your source code</w:t>
      </w:r>
    </w:p>
    <w:p w:rsidR="003C6C5A" w:rsidRDefault="003C6C5A" w:rsidP="003C6C5A">
      <w:pPr>
        <w:pStyle w:val="ListParagraph"/>
        <w:numPr>
          <w:ilvl w:val="0"/>
          <w:numId w:val="11"/>
        </w:numPr>
      </w:pPr>
      <w:r>
        <w:t>A printout of your program’s output</w:t>
      </w:r>
    </w:p>
    <w:sectPr w:rsidR="003C6C5A" w:rsidSect="005E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F26"/>
    <w:multiLevelType w:val="hybridMultilevel"/>
    <w:tmpl w:val="D9C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454D"/>
    <w:multiLevelType w:val="hybridMultilevel"/>
    <w:tmpl w:val="B440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42D"/>
    <w:multiLevelType w:val="hybridMultilevel"/>
    <w:tmpl w:val="209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76F7"/>
    <w:multiLevelType w:val="hybridMultilevel"/>
    <w:tmpl w:val="42F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0A0C"/>
    <w:multiLevelType w:val="hybridMultilevel"/>
    <w:tmpl w:val="4EC8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0307C"/>
    <w:multiLevelType w:val="hybridMultilevel"/>
    <w:tmpl w:val="8F22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6733"/>
    <w:multiLevelType w:val="hybridMultilevel"/>
    <w:tmpl w:val="CABA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D76CC"/>
    <w:multiLevelType w:val="hybridMultilevel"/>
    <w:tmpl w:val="64A2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853"/>
    <w:multiLevelType w:val="hybridMultilevel"/>
    <w:tmpl w:val="9EA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A2C8B"/>
    <w:multiLevelType w:val="hybridMultilevel"/>
    <w:tmpl w:val="3CDA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85C0A"/>
    <w:multiLevelType w:val="hybridMultilevel"/>
    <w:tmpl w:val="7144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3"/>
    <w:rsid w:val="000179AE"/>
    <w:rsid w:val="000C5364"/>
    <w:rsid w:val="000E533B"/>
    <w:rsid w:val="001562C4"/>
    <w:rsid w:val="00166BDD"/>
    <w:rsid w:val="001A23D1"/>
    <w:rsid w:val="001A457F"/>
    <w:rsid w:val="001B5684"/>
    <w:rsid w:val="00266C84"/>
    <w:rsid w:val="002D2D4A"/>
    <w:rsid w:val="002D5F8C"/>
    <w:rsid w:val="003051B3"/>
    <w:rsid w:val="00316001"/>
    <w:rsid w:val="00357338"/>
    <w:rsid w:val="0036390A"/>
    <w:rsid w:val="003C6C5A"/>
    <w:rsid w:val="004B6313"/>
    <w:rsid w:val="004F18C7"/>
    <w:rsid w:val="00512A68"/>
    <w:rsid w:val="0052698B"/>
    <w:rsid w:val="005635BA"/>
    <w:rsid w:val="005D3902"/>
    <w:rsid w:val="005E3DD0"/>
    <w:rsid w:val="006032C5"/>
    <w:rsid w:val="00680D7D"/>
    <w:rsid w:val="006942C1"/>
    <w:rsid w:val="006B719E"/>
    <w:rsid w:val="006E41A2"/>
    <w:rsid w:val="0079518D"/>
    <w:rsid w:val="007D5E43"/>
    <w:rsid w:val="007E3FF9"/>
    <w:rsid w:val="00813908"/>
    <w:rsid w:val="00815161"/>
    <w:rsid w:val="00903971"/>
    <w:rsid w:val="00933D79"/>
    <w:rsid w:val="009368F2"/>
    <w:rsid w:val="009E11D5"/>
    <w:rsid w:val="00A048A4"/>
    <w:rsid w:val="00A171B3"/>
    <w:rsid w:val="00A646B4"/>
    <w:rsid w:val="00A83B59"/>
    <w:rsid w:val="00AB5075"/>
    <w:rsid w:val="00AD5EA7"/>
    <w:rsid w:val="00AE7D2E"/>
    <w:rsid w:val="00B01DF2"/>
    <w:rsid w:val="00D74E91"/>
    <w:rsid w:val="00D829F5"/>
    <w:rsid w:val="00D97244"/>
    <w:rsid w:val="00DF0A3B"/>
    <w:rsid w:val="00F47B85"/>
    <w:rsid w:val="00F51891"/>
    <w:rsid w:val="00FA0A8E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5A3D"/>
  <w15:docId w15:val="{4AAA6784-787F-49AB-8761-5A58E179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2E"/>
    <w:pPr>
      <w:ind w:left="720"/>
      <w:contextualSpacing/>
    </w:pPr>
  </w:style>
  <w:style w:type="table" w:styleId="TableGrid">
    <w:name w:val="Table Grid"/>
    <w:basedOn w:val="TableNormal"/>
    <w:uiPriority w:val="59"/>
    <w:rsid w:val="009039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Sullivan</dc:creator>
  <cp:lastModifiedBy>Sullivan, John</cp:lastModifiedBy>
  <cp:revision>3</cp:revision>
  <dcterms:created xsi:type="dcterms:W3CDTF">2019-05-21T16:27:00Z</dcterms:created>
  <dcterms:modified xsi:type="dcterms:W3CDTF">2019-05-21T16:27:00Z</dcterms:modified>
</cp:coreProperties>
</file>