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6A167" w14:textId="77777777" w:rsidR="00ED10F0" w:rsidRDefault="006A255F">
      <w:pPr>
        <w:ind w:firstLine="420"/>
        <w:jc w:val="center"/>
        <w:rPr>
          <w:sz w:val="36"/>
        </w:rPr>
      </w:pPr>
      <w:r>
        <w:rPr>
          <w:rFonts w:hint="eastAsia"/>
          <w:sz w:val="36"/>
        </w:rPr>
        <w:t>项目章程</w:t>
      </w:r>
    </w:p>
    <w:p w14:paraId="1BBAC5A9" w14:textId="77777777" w:rsidR="00ED10F0" w:rsidRDefault="00ED10F0">
      <w:pPr>
        <w:ind w:firstLine="420"/>
        <w:jc w:val="center"/>
        <w:rPr>
          <w:sz w:val="36"/>
        </w:rPr>
      </w:pPr>
    </w:p>
    <w:p w14:paraId="673DA4AE" w14:textId="77777777" w:rsidR="00ED10F0" w:rsidRDefault="006A255F">
      <w:pPr>
        <w:pStyle w:val="a4"/>
        <w:numPr>
          <w:ilvl w:val="0"/>
          <w:numId w:val="1"/>
        </w:numPr>
        <w:ind w:firstLineChars="0"/>
        <w:rPr>
          <w:b/>
          <w:sz w:val="28"/>
          <w:szCs w:val="28"/>
        </w:rPr>
      </w:pPr>
      <w:r>
        <w:rPr>
          <w:rFonts w:hint="eastAsia"/>
          <w:b/>
          <w:sz w:val="28"/>
          <w:szCs w:val="28"/>
        </w:rPr>
        <w:t>项目名称</w:t>
      </w:r>
    </w:p>
    <w:p w14:paraId="42E3A192" w14:textId="59A171F1" w:rsidR="00ED10F0" w:rsidRDefault="00390ED1">
      <w:pPr>
        <w:pStyle w:val="a4"/>
        <w:ind w:left="420" w:firstLineChars="0" w:firstLine="0"/>
        <w:rPr>
          <w:sz w:val="28"/>
          <w:szCs w:val="28"/>
        </w:rPr>
      </w:pPr>
      <w:r>
        <w:rPr>
          <w:rFonts w:hint="eastAsia"/>
          <w:sz w:val="28"/>
          <w:szCs w:val="28"/>
        </w:rPr>
        <w:t>基于</w:t>
      </w:r>
      <w:proofErr w:type="gramStart"/>
      <w:r>
        <w:rPr>
          <w:rFonts w:hint="eastAsia"/>
          <w:sz w:val="28"/>
          <w:szCs w:val="28"/>
        </w:rPr>
        <w:t>微博数据</w:t>
      </w:r>
      <w:proofErr w:type="gramEnd"/>
      <w:r>
        <w:rPr>
          <w:rFonts w:hint="eastAsia"/>
          <w:sz w:val="28"/>
          <w:szCs w:val="28"/>
        </w:rPr>
        <w:t>的舆情分析</w:t>
      </w:r>
    </w:p>
    <w:p w14:paraId="31BA2945" w14:textId="77777777" w:rsidR="00ED10F0" w:rsidRDefault="006A255F">
      <w:pPr>
        <w:pStyle w:val="a4"/>
        <w:numPr>
          <w:ilvl w:val="0"/>
          <w:numId w:val="1"/>
        </w:numPr>
        <w:ind w:firstLineChars="0"/>
        <w:rPr>
          <w:b/>
          <w:sz w:val="28"/>
          <w:szCs w:val="28"/>
        </w:rPr>
      </w:pPr>
      <w:r>
        <w:rPr>
          <w:rFonts w:hint="eastAsia"/>
          <w:b/>
          <w:sz w:val="28"/>
          <w:szCs w:val="28"/>
        </w:rPr>
        <w:t>项目经理</w:t>
      </w:r>
    </w:p>
    <w:p w14:paraId="4DCDFDA1" w14:textId="009C377C" w:rsidR="00ED10F0" w:rsidRDefault="00390ED1">
      <w:pPr>
        <w:ind w:left="420"/>
        <w:rPr>
          <w:sz w:val="28"/>
          <w:szCs w:val="28"/>
        </w:rPr>
      </w:pPr>
      <w:r>
        <w:rPr>
          <w:rFonts w:hint="eastAsia"/>
          <w:sz w:val="28"/>
          <w:szCs w:val="28"/>
        </w:rPr>
        <w:t>李宁</w:t>
      </w:r>
    </w:p>
    <w:p w14:paraId="7287E0DA" w14:textId="77777777" w:rsidR="00ED10F0" w:rsidRDefault="006A255F">
      <w:pPr>
        <w:pStyle w:val="a4"/>
        <w:numPr>
          <w:ilvl w:val="0"/>
          <w:numId w:val="1"/>
        </w:numPr>
        <w:ind w:firstLineChars="0"/>
        <w:rPr>
          <w:b/>
          <w:sz w:val="28"/>
          <w:szCs w:val="28"/>
        </w:rPr>
      </w:pPr>
      <w:r>
        <w:rPr>
          <w:rFonts w:hint="eastAsia"/>
          <w:b/>
          <w:sz w:val="28"/>
          <w:szCs w:val="28"/>
        </w:rPr>
        <w:t>项目背景</w:t>
      </w:r>
    </w:p>
    <w:p w14:paraId="61CA0374" w14:textId="12CB3AE4" w:rsidR="00ED10F0" w:rsidRPr="00390ED1" w:rsidRDefault="00390ED1" w:rsidP="00390ED1">
      <w:pPr>
        <w:ind w:left="420" w:firstLine="420"/>
        <w:rPr>
          <w:sz w:val="28"/>
          <w:szCs w:val="28"/>
        </w:rPr>
      </w:pPr>
      <w:r w:rsidRPr="00390ED1">
        <w:rPr>
          <w:rFonts w:hint="eastAsia"/>
          <w:sz w:val="28"/>
          <w:szCs w:val="28"/>
        </w:rPr>
        <w:t>随着社交网络的高速发展，社交平台已成为舆情事件发生、发展与演化的重要阵地。因此，面向社交平台分析网络舆情发展趋势，挖掘舆情背后的深层规律，一方面能帮助管理者分析用户偏好、掌握用户需求，提高服务的个性化程度与用户体验；另一方面，能够客观反映社会舆论导向，系统全面的体现网民的社会价值观，帮助决策者提升应对突发事件的处置能力。针对现有网络舆情分析系统存在的舆情数据采集困难及分析方法单一等问题。本文重新设计了一种高效的数据爬虫，并结合多种基于文本的情感分析方法，以及传播学中的网络舆情分析方法，研发了一套</w:t>
      </w:r>
      <w:proofErr w:type="gramStart"/>
      <w:r w:rsidRPr="00390ED1">
        <w:rPr>
          <w:rFonts w:hint="eastAsia"/>
          <w:sz w:val="28"/>
          <w:szCs w:val="28"/>
        </w:rPr>
        <w:t>面向微博平台</w:t>
      </w:r>
      <w:proofErr w:type="gramEnd"/>
      <w:r w:rsidRPr="00390ED1">
        <w:rPr>
          <w:rFonts w:hint="eastAsia"/>
          <w:sz w:val="28"/>
          <w:szCs w:val="28"/>
        </w:rPr>
        <w:t>的网络舆情分析系统。通过构建该系统能够</w:t>
      </w:r>
      <w:proofErr w:type="gramStart"/>
      <w:r w:rsidRPr="00390ED1">
        <w:rPr>
          <w:rFonts w:hint="eastAsia"/>
          <w:sz w:val="28"/>
          <w:szCs w:val="28"/>
        </w:rPr>
        <w:t>实现微博平台</w:t>
      </w:r>
      <w:proofErr w:type="gramEnd"/>
      <w:r w:rsidRPr="00390ED1">
        <w:rPr>
          <w:rFonts w:hint="eastAsia"/>
          <w:sz w:val="28"/>
          <w:szCs w:val="28"/>
        </w:rPr>
        <w:t>舆情动态快速的呈现，能够有效提高监测和掌握目标舆情发展趋势的时效性和便捷性</w:t>
      </w:r>
    </w:p>
    <w:p w14:paraId="1DF36783" w14:textId="77777777" w:rsidR="00ED10F0" w:rsidRDefault="006A255F">
      <w:pPr>
        <w:pStyle w:val="a4"/>
        <w:numPr>
          <w:ilvl w:val="0"/>
          <w:numId w:val="1"/>
        </w:numPr>
        <w:ind w:firstLineChars="0"/>
        <w:rPr>
          <w:b/>
          <w:sz w:val="28"/>
          <w:szCs w:val="28"/>
        </w:rPr>
      </w:pPr>
      <w:r>
        <w:rPr>
          <w:rFonts w:hint="eastAsia"/>
          <w:b/>
          <w:sz w:val="28"/>
          <w:szCs w:val="28"/>
        </w:rPr>
        <w:t>项目目标</w:t>
      </w:r>
    </w:p>
    <w:p w14:paraId="1DD6D56C" w14:textId="493F01D1" w:rsidR="00ED10F0" w:rsidRDefault="00390ED1">
      <w:pPr>
        <w:ind w:left="420" w:firstLine="420"/>
        <w:rPr>
          <w:b/>
          <w:sz w:val="28"/>
          <w:szCs w:val="28"/>
        </w:rPr>
      </w:pPr>
      <w:r>
        <w:rPr>
          <w:rFonts w:hint="eastAsia"/>
          <w:sz w:val="28"/>
          <w:szCs w:val="28"/>
        </w:rPr>
        <w:t>获取</w:t>
      </w:r>
      <w:proofErr w:type="gramStart"/>
      <w:r>
        <w:rPr>
          <w:rFonts w:hint="eastAsia"/>
          <w:sz w:val="28"/>
          <w:szCs w:val="28"/>
        </w:rPr>
        <w:t>微博数据</w:t>
      </w:r>
      <w:proofErr w:type="gramEnd"/>
      <w:r>
        <w:rPr>
          <w:rFonts w:hint="eastAsia"/>
          <w:sz w:val="28"/>
          <w:szCs w:val="28"/>
        </w:rPr>
        <w:t>并对数据进行分析，实现舆情的实时监控</w:t>
      </w:r>
    </w:p>
    <w:p w14:paraId="55C658FD" w14:textId="77777777" w:rsidR="00ED10F0" w:rsidRDefault="006A255F">
      <w:pPr>
        <w:pStyle w:val="a4"/>
        <w:numPr>
          <w:ilvl w:val="0"/>
          <w:numId w:val="1"/>
        </w:numPr>
        <w:ind w:firstLineChars="0"/>
        <w:rPr>
          <w:b/>
          <w:sz w:val="28"/>
          <w:szCs w:val="28"/>
        </w:rPr>
      </w:pPr>
      <w:r>
        <w:rPr>
          <w:rFonts w:hint="eastAsia"/>
          <w:b/>
          <w:sz w:val="28"/>
          <w:szCs w:val="28"/>
        </w:rPr>
        <w:t>项目范围</w:t>
      </w:r>
    </w:p>
    <w:p w14:paraId="3550CA10" w14:textId="170BDCF2" w:rsidR="00ED10F0" w:rsidRDefault="00390ED1">
      <w:pPr>
        <w:pStyle w:val="a4"/>
        <w:numPr>
          <w:ilvl w:val="1"/>
          <w:numId w:val="1"/>
        </w:numPr>
        <w:ind w:firstLineChars="0"/>
        <w:rPr>
          <w:sz w:val="28"/>
          <w:szCs w:val="28"/>
        </w:rPr>
      </w:pPr>
      <w:r>
        <w:rPr>
          <w:rFonts w:hint="eastAsia"/>
          <w:sz w:val="28"/>
          <w:szCs w:val="28"/>
        </w:rPr>
        <w:lastRenderedPageBreak/>
        <w:t>政府部门</w:t>
      </w:r>
      <w:r w:rsidR="006A255F">
        <w:rPr>
          <w:rFonts w:hint="eastAsia"/>
          <w:sz w:val="28"/>
          <w:szCs w:val="28"/>
        </w:rPr>
        <w:t>：</w:t>
      </w:r>
      <w:r>
        <w:rPr>
          <w:rFonts w:hint="eastAsia"/>
          <w:sz w:val="28"/>
          <w:szCs w:val="28"/>
        </w:rPr>
        <w:t>查询关键词、走势预测、敏感词查看</w:t>
      </w:r>
      <w:r w:rsidR="006A255F">
        <w:rPr>
          <w:rFonts w:hint="eastAsia"/>
          <w:sz w:val="28"/>
          <w:szCs w:val="28"/>
        </w:rPr>
        <w:t>；</w:t>
      </w:r>
    </w:p>
    <w:p w14:paraId="77648DB8" w14:textId="3420A424" w:rsidR="00ED10F0" w:rsidRDefault="00390ED1">
      <w:pPr>
        <w:pStyle w:val="a4"/>
        <w:numPr>
          <w:ilvl w:val="1"/>
          <w:numId w:val="1"/>
        </w:numPr>
        <w:ind w:firstLineChars="0"/>
        <w:rPr>
          <w:sz w:val="28"/>
          <w:szCs w:val="28"/>
        </w:rPr>
      </w:pPr>
      <w:r>
        <w:rPr>
          <w:rFonts w:hint="eastAsia"/>
          <w:sz w:val="28"/>
          <w:szCs w:val="28"/>
        </w:rPr>
        <w:t>一般用户</w:t>
      </w:r>
      <w:r w:rsidR="006A255F">
        <w:rPr>
          <w:rFonts w:hint="eastAsia"/>
          <w:sz w:val="28"/>
          <w:szCs w:val="28"/>
        </w:rPr>
        <w:t>：</w:t>
      </w:r>
      <w:r>
        <w:rPr>
          <w:rFonts w:hint="eastAsia"/>
          <w:sz w:val="28"/>
          <w:szCs w:val="28"/>
        </w:rPr>
        <w:t>查询关键词</w:t>
      </w:r>
      <w:r w:rsidR="006A255F">
        <w:rPr>
          <w:rFonts w:hint="eastAsia"/>
          <w:sz w:val="28"/>
          <w:szCs w:val="28"/>
        </w:rPr>
        <w:t>、</w:t>
      </w:r>
      <w:r>
        <w:rPr>
          <w:rFonts w:hint="eastAsia"/>
          <w:sz w:val="28"/>
          <w:szCs w:val="28"/>
        </w:rPr>
        <w:t>查看</w:t>
      </w:r>
      <w:r w:rsidR="00D377BC">
        <w:rPr>
          <w:rFonts w:hint="eastAsia"/>
          <w:sz w:val="28"/>
          <w:szCs w:val="28"/>
        </w:rPr>
        <w:t>词云</w:t>
      </w:r>
      <w:r w:rsidR="006A255F">
        <w:rPr>
          <w:rFonts w:hint="eastAsia"/>
          <w:sz w:val="28"/>
          <w:szCs w:val="28"/>
        </w:rPr>
        <w:t>、</w:t>
      </w:r>
      <w:r w:rsidR="00D377BC">
        <w:rPr>
          <w:rFonts w:hint="eastAsia"/>
          <w:sz w:val="28"/>
          <w:szCs w:val="28"/>
        </w:rPr>
        <w:t>查看舆情倾向</w:t>
      </w:r>
      <w:r w:rsidR="006A255F">
        <w:rPr>
          <w:rFonts w:hint="eastAsia"/>
          <w:sz w:val="28"/>
          <w:szCs w:val="28"/>
        </w:rPr>
        <w:t>；</w:t>
      </w:r>
    </w:p>
    <w:p w14:paraId="679DB7BD" w14:textId="6345C9A0" w:rsidR="00ED10F0" w:rsidRDefault="006A255F">
      <w:pPr>
        <w:pStyle w:val="a4"/>
        <w:numPr>
          <w:ilvl w:val="1"/>
          <w:numId w:val="1"/>
        </w:numPr>
        <w:ind w:firstLineChars="0"/>
        <w:rPr>
          <w:sz w:val="28"/>
          <w:szCs w:val="28"/>
        </w:rPr>
      </w:pPr>
      <w:r>
        <w:rPr>
          <w:rFonts w:hint="eastAsia"/>
          <w:sz w:val="28"/>
          <w:szCs w:val="28"/>
        </w:rPr>
        <w:t>公共功能：广告、</w:t>
      </w:r>
      <w:r>
        <w:rPr>
          <w:rFonts w:hint="eastAsia"/>
          <w:sz w:val="28"/>
          <w:szCs w:val="28"/>
        </w:rPr>
        <w:t>特定活动；</w:t>
      </w:r>
    </w:p>
    <w:p w14:paraId="289EBD15" w14:textId="64CE4657" w:rsidR="00ED10F0" w:rsidRDefault="006A255F">
      <w:pPr>
        <w:pStyle w:val="a4"/>
        <w:numPr>
          <w:ilvl w:val="1"/>
          <w:numId w:val="1"/>
        </w:numPr>
        <w:ind w:firstLineChars="0"/>
        <w:rPr>
          <w:sz w:val="28"/>
          <w:szCs w:val="28"/>
        </w:rPr>
      </w:pPr>
      <w:r>
        <w:rPr>
          <w:rFonts w:hint="eastAsia"/>
          <w:sz w:val="28"/>
          <w:szCs w:val="28"/>
        </w:rPr>
        <w:t>管理员功能：</w:t>
      </w:r>
      <w:r w:rsidR="00D377BC">
        <w:rPr>
          <w:rFonts w:hint="eastAsia"/>
          <w:sz w:val="28"/>
          <w:szCs w:val="28"/>
        </w:rPr>
        <w:t>增加敏感词，增加屏蔽词</w:t>
      </w:r>
      <w:r>
        <w:rPr>
          <w:rFonts w:hint="eastAsia"/>
          <w:sz w:val="28"/>
          <w:szCs w:val="28"/>
        </w:rPr>
        <w:t>；</w:t>
      </w:r>
    </w:p>
    <w:p w14:paraId="6CC885EC" w14:textId="77777777" w:rsidR="00ED10F0" w:rsidRDefault="006A255F">
      <w:pPr>
        <w:pStyle w:val="a4"/>
        <w:numPr>
          <w:ilvl w:val="0"/>
          <w:numId w:val="1"/>
        </w:numPr>
        <w:ind w:firstLineChars="0"/>
        <w:rPr>
          <w:b/>
          <w:sz w:val="28"/>
          <w:szCs w:val="28"/>
        </w:rPr>
      </w:pPr>
      <w:r>
        <w:rPr>
          <w:rFonts w:hint="eastAsia"/>
          <w:b/>
          <w:sz w:val="28"/>
          <w:szCs w:val="28"/>
        </w:rPr>
        <w:t>进度</w:t>
      </w:r>
    </w:p>
    <w:p w14:paraId="63C6B0E2" w14:textId="16E0172F" w:rsidR="00ED10F0" w:rsidRDefault="006A255F">
      <w:pPr>
        <w:pStyle w:val="a4"/>
        <w:numPr>
          <w:ilvl w:val="1"/>
          <w:numId w:val="1"/>
        </w:numPr>
        <w:ind w:firstLineChars="0"/>
        <w:rPr>
          <w:sz w:val="28"/>
          <w:szCs w:val="28"/>
        </w:rPr>
      </w:pPr>
      <w:r w:rsidRPr="006A255F">
        <w:rPr>
          <w:rFonts w:hint="eastAsia"/>
          <w:sz w:val="28"/>
          <w:szCs w:val="28"/>
        </w:rPr>
        <w:t>2020</w:t>
      </w:r>
      <w:r w:rsidRPr="006A255F">
        <w:rPr>
          <w:rFonts w:hint="eastAsia"/>
          <w:sz w:val="28"/>
          <w:szCs w:val="28"/>
        </w:rPr>
        <w:t>．</w:t>
      </w:r>
      <w:r w:rsidRPr="006A255F">
        <w:rPr>
          <w:rFonts w:hint="eastAsia"/>
          <w:sz w:val="28"/>
          <w:szCs w:val="28"/>
        </w:rPr>
        <w:t>11</w:t>
      </w:r>
      <w:r w:rsidRPr="006A255F">
        <w:rPr>
          <w:rFonts w:hint="eastAsia"/>
          <w:sz w:val="28"/>
          <w:szCs w:val="28"/>
        </w:rPr>
        <w:t>月</w:t>
      </w:r>
      <w:r w:rsidRPr="006A255F">
        <w:rPr>
          <w:rFonts w:hint="eastAsia"/>
          <w:sz w:val="28"/>
          <w:szCs w:val="28"/>
        </w:rPr>
        <w:t>:</w:t>
      </w:r>
      <w:r w:rsidRPr="006A255F">
        <w:rPr>
          <w:rFonts w:hint="eastAsia"/>
          <w:sz w:val="28"/>
          <w:szCs w:val="28"/>
        </w:rPr>
        <w:t>组建核心团队和合作模式、确定产品定位和产品范围；</w:t>
      </w:r>
    </w:p>
    <w:p w14:paraId="587CBB92" w14:textId="65951DB4" w:rsidR="00ED10F0" w:rsidRDefault="006A255F">
      <w:pPr>
        <w:pStyle w:val="a4"/>
        <w:numPr>
          <w:ilvl w:val="1"/>
          <w:numId w:val="1"/>
        </w:numPr>
        <w:ind w:firstLineChars="0"/>
        <w:rPr>
          <w:sz w:val="28"/>
          <w:szCs w:val="28"/>
        </w:rPr>
      </w:pPr>
      <w:r>
        <w:rPr>
          <w:rFonts w:hint="eastAsia"/>
          <w:sz w:val="28"/>
          <w:szCs w:val="28"/>
        </w:rPr>
        <w:t>2</w:t>
      </w:r>
      <w:r>
        <w:rPr>
          <w:rFonts w:hint="eastAsia"/>
          <w:sz w:val="28"/>
          <w:szCs w:val="28"/>
        </w:rPr>
        <w:t>0</w:t>
      </w:r>
      <w:r>
        <w:rPr>
          <w:sz w:val="28"/>
          <w:szCs w:val="28"/>
        </w:rPr>
        <w:t>20</w:t>
      </w:r>
      <w:r>
        <w:rPr>
          <w:rFonts w:hint="eastAsia"/>
          <w:sz w:val="28"/>
          <w:szCs w:val="28"/>
        </w:rPr>
        <w:t>．</w:t>
      </w:r>
      <w:r>
        <w:rPr>
          <w:rFonts w:hint="eastAsia"/>
          <w:sz w:val="28"/>
          <w:szCs w:val="28"/>
        </w:rPr>
        <w:t>1</w:t>
      </w:r>
      <w:r>
        <w:rPr>
          <w:sz w:val="28"/>
          <w:szCs w:val="28"/>
        </w:rPr>
        <w:t>2</w:t>
      </w:r>
      <w:r>
        <w:rPr>
          <w:rFonts w:hint="eastAsia"/>
          <w:sz w:val="28"/>
          <w:szCs w:val="28"/>
        </w:rPr>
        <w:t>月：产品的需求细化、产品设计细化；</w:t>
      </w:r>
      <w:r>
        <w:rPr>
          <w:sz w:val="28"/>
          <w:szCs w:val="28"/>
        </w:rPr>
        <w:t xml:space="preserve"> </w:t>
      </w:r>
    </w:p>
    <w:p w14:paraId="4434B857" w14:textId="070A6AF9" w:rsidR="00ED10F0" w:rsidRDefault="006A255F">
      <w:pPr>
        <w:pStyle w:val="a4"/>
        <w:numPr>
          <w:ilvl w:val="1"/>
          <w:numId w:val="1"/>
        </w:numPr>
        <w:ind w:firstLineChars="0"/>
        <w:rPr>
          <w:sz w:val="28"/>
          <w:szCs w:val="28"/>
        </w:rPr>
      </w:pPr>
      <w:r>
        <w:rPr>
          <w:rFonts w:hint="eastAsia"/>
          <w:sz w:val="28"/>
          <w:szCs w:val="28"/>
        </w:rPr>
        <w:t>20</w:t>
      </w:r>
      <w:r>
        <w:rPr>
          <w:sz w:val="28"/>
          <w:szCs w:val="28"/>
        </w:rPr>
        <w:t>20</w:t>
      </w:r>
      <w:r>
        <w:rPr>
          <w:rFonts w:hint="eastAsia"/>
          <w:sz w:val="28"/>
          <w:szCs w:val="28"/>
        </w:rPr>
        <w:t>．</w:t>
      </w:r>
      <w:r>
        <w:rPr>
          <w:rFonts w:hint="eastAsia"/>
          <w:sz w:val="28"/>
          <w:szCs w:val="28"/>
        </w:rPr>
        <w:t>1</w:t>
      </w:r>
      <w:r>
        <w:rPr>
          <w:sz w:val="28"/>
          <w:szCs w:val="28"/>
        </w:rPr>
        <w:t>2</w:t>
      </w:r>
      <w:r>
        <w:rPr>
          <w:sz w:val="28"/>
          <w:szCs w:val="28"/>
        </w:rPr>
        <w:t>—2021.1</w:t>
      </w:r>
      <w:r>
        <w:rPr>
          <w:rFonts w:hint="eastAsia"/>
          <w:sz w:val="28"/>
          <w:szCs w:val="28"/>
        </w:rPr>
        <w:t>月：组建网站建设团队，进入建设期；</w:t>
      </w:r>
    </w:p>
    <w:p w14:paraId="3590B574" w14:textId="07CCA23A" w:rsidR="00ED10F0" w:rsidRDefault="006A255F">
      <w:pPr>
        <w:pStyle w:val="a4"/>
        <w:numPr>
          <w:ilvl w:val="1"/>
          <w:numId w:val="1"/>
        </w:numPr>
        <w:ind w:firstLineChars="0"/>
        <w:rPr>
          <w:b/>
          <w:sz w:val="28"/>
          <w:szCs w:val="28"/>
        </w:rPr>
      </w:pPr>
      <w:r>
        <w:rPr>
          <w:rFonts w:hint="eastAsia"/>
          <w:sz w:val="28"/>
          <w:szCs w:val="28"/>
        </w:rPr>
        <w:t>20</w:t>
      </w:r>
      <w:r>
        <w:rPr>
          <w:sz w:val="28"/>
          <w:szCs w:val="28"/>
        </w:rPr>
        <w:t>21</w:t>
      </w:r>
      <w:r>
        <w:rPr>
          <w:rFonts w:hint="eastAsia"/>
          <w:sz w:val="28"/>
          <w:szCs w:val="28"/>
        </w:rPr>
        <w:t>．</w:t>
      </w:r>
      <w:r>
        <w:rPr>
          <w:rFonts w:hint="eastAsia"/>
          <w:sz w:val="28"/>
          <w:szCs w:val="28"/>
        </w:rPr>
        <w:t>2</w:t>
      </w:r>
      <w:r>
        <w:rPr>
          <w:rFonts w:hint="eastAsia"/>
          <w:sz w:val="28"/>
          <w:szCs w:val="28"/>
        </w:rPr>
        <w:t>-3</w:t>
      </w:r>
      <w:r>
        <w:rPr>
          <w:rFonts w:hint="eastAsia"/>
          <w:sz w:val="28"/>
          <w:szCs w:val="28"/>
        </w:rPr>
        <w:t>月：产品进入贝塔测试阶段（吸引尽</w:t>
      </w:r>
      <w:r>
        <w:rPr>
          <w:rFonts w:hint="eastAsia"/>
          <w:sz w:val="28"/>
          <w:szCs w:val="28"/>
        </w:rPr>
        <w:t>可能广泛的商家和学生进行测试）；</w:t>
      </w:r>
    </w:p>
    <w:p w14:paraId="0B8DE06F" w14:textId="77777777" w:rsidR="00ED10F0" w:rsidRDefault="006A255F">
      <w:pPr>
        <w:pStyle w:val="a4"/>
        <w:numPr>
          <w:ilvl w:val="0"/>
          <w:numId w:val="1"/>
        </w:numPr>
        <w:ind w:firstLineChars="0"/>
        <w:rPr>
          <w:b/>
          <w:sz w:val="28"/>
          <w:szCs w:val="28"/>
        </w:rPr>
      </w:pPr>
      <w:r>
        <w:rPr>
          <w:rFonts w:hint="eastAsia"/>
          <w:b/>
          <w:sz w:val="28"/>
          <w:szCs w:val="28"/>
        </w:rPr>
        <w:t>交</w:t>
      </w:r>
      <w:r>
        <w:rPr>
          <w:rFonts w:hint="eastAsia"/>
          <w:b/>
          <w:sz w:val="28"/>
          <w:szCs w:val="28"/>
        </w:rPr>
        <w:t>付成果</w:t>
      </w:r>
      <w:r>
        <w:rPr>
          <w:rFonts w:hint="eastAsia"/>
          <w:b/>
          <w:sz w:val="28"/>
          <w:szCs w:val="28"/>
        </w:rPr>
        <w:t xml:space="preserve"> </w:t>
      </w:r>
    </w:p>
    <w:p w14:paraId="5CE7CC21" w14:textId="77777777" w:rsidR="00ED10F0" w:rsidRDefault="006A255F">
      <w:pPr>
        <w:pStyle w:val="a4"/>
        <w:numPr>
          <w:ilvl w:val="1"/>
          <w:numId w:val="1"/>
        </w:numPr>
        <w:ind w:firstLineChars="0"/>
        <w:rPr>
          <w:sz w:val="28"/>
          <w:szCs w:val="28"/>
        </w:rPr>
      </w:pPr>
      <w:r>
        <w:rPr>
          <w:rFonts w:hint="eastAsia"/>
          <w:sz w:val="28"/>
          <w:szCs w:val="28"/>
        </w:rPr>
        <w:t>完全实现需求的可运行程序及源代码；</w:t>
      </w:r>
    </w:p>
    <w:p w14:paraId="438EE49B" w14:textId="77777777" w:rsidR="00ED10F0" w:rsidRDefault="006A255F">
      <w:pPr>
        <w:pStyle w:val="a4"/>
        <w:numPr>
          <w:ilvl w:val="1"/>
          <w:numId w:val="1"/>
        </w:numPr>
        <w:ind w:firstLineChars="0"/>
        <w:rPr>
          <w:sz w:val="28"/>
          <w:szCs w:val="28"/>
        </w:rPr>
      </w:pPr>
      <w:r>
        <w:rPr>
          <w:rFonts w:hint="eastAsia"/>
          <w:sz w:val="28"/>
          <w:szCs w:val="28"/>
        </w:rPr>
        <w:t>主要技术文档：需求说明、产品说明、设计文档、测试报告；</w:t>
      </w:r>
    </w:p>
    <w:p w14:paraId="5BE4E73F" w14:textId="77777777" w:rsidR="00ED10F0" w:rsidRDefault="006A255F">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14:paraId="77884D06" w14:textId="77777777" w:rsidR="00ED10F0" w:rsidRDefault="00ED10F0">
      <w:pPr>
        <w:rPr>
          <w:b/>
          <w:sz w:val="28"/>
          <w:szCs w:val="28"/>
        </w:rPr>
      </w:pPr>
    </w:p>
    <w:p w14:paraId="42FFEA06" w14:textId="77777777" w:rsidR="00ED10F0" w:rsidRDefault="006A255F">
      <w:pPr>
        <w:pStyle w:val="a4"/>
        <w:numPr>
          <w:ilvl w:val="0"/>
          <w:numId w:val="1"/>
        </w:numPr>
        <w:ind w:firstLineChars="0"/>
        <w:rPr>
          <w:b/>
          <w:sz w:val="28"/>
          <w:szCs w:val="28"/>
        </w:rPr>
      </w:pPr>
      <w:r>
        <w:rPr>
          <w:rFonts w:hint="eastAsia"/>
          <w:b/>
          <w:sz w:val="28"/>
          <w:szCs w:val="28"/>
        </w:rPr>
        <w:t>签字</w:t>
      </w:r>
    </w:p>
    <w:p w14:paraId="6EC1B1FB" w14:textId="77777777" w:rsidR="00ED10F0" w:rsidRDefault="00ED10F0">
      <w:pPr>
        <w:pStyle w:val="a4"/>
        <w:ind w:left="420" w:firstLineChars="0" w:firstLine="0"/>
        <w:rPr>
          <w:sz w:val="28"/>
          <w:szCs w:val="28"/>
        </w:rPr>
      </w:pPr>
    </w:p>
    <w:p w14:paraId="17D5E72B" w14:textId="77777777" w:rsidR="00ED10F0" w:rsidRDefault="00ED10F0">
      <w:pPr>
        <w:rPr>
          <w:sz w:val="28"/>
          <w:szCs w:val="28"/>
        </w:rPr>
      </w:pPr>
    </w:p>
    <w:sectPr w:rsidR="00ED1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0ED1"/>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255F"/>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377BC"/>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25CF"/>
    <w:rsid w:val="00E54F21"/>
    <w:rsid w:val="00E82444"/>
    <w:rsid w:val="00E836DE"/>
    <w:rsid w:val="00E95D4A"/>
    <w:rsid w:val="00EA404D"/>
    <w:rsid w:val="00EB1B9B"/>
    <w:rsid w:val="00ED10F0"/>
    <w:rsid w:val="00EF409B"/>
    <w:rsid w:val="00F071A6"/>
    <w:rsid w:val="00F16479"/>
    <w:rsid w:val="00F1740E"/>
    <w:rsid w:val="00F27678"/>
    <w:rsid w:val="00F372A4"/>
    <w:rsid w:val="00F72F0F"/>
    <w:rsid w:val="00F74E88"/>
    <w:rsid w:val="00F76CDB"/>
    <w:rsid w:val="00FB3F82"/>
    <w:rsid w:val="00FC69AD"/>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E24E"/>
  <w15:docId w15:val="{E4AD063B-A97C-4A38-8C64-2D9F166F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907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G YT</cp:lastModifiedBy>
  <cp:revision>10</cp:revision>
  <dcterms:created xsi:type="dcterms:W3CDTF">2012-08-30T07:04:00Z</dcterms:created>
  <dcterms:modified xsi:type="dcterms:W3CDTF">2020-11-18T12:39:00Z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