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Times New Roman" w:eastAsia="黑体" w:cs="Times New Roman"/>
          <w:sz w:val="36"/>
          <w:szCs w:val="36"/>
          <w:lang w:eastAsia="zh-CN"/>
        </w:rPr>
      </w:pPr>
      <w:r>
        <w:rPr>
          <w:rFonts w:hint="eastAsia" w:ascii="黑体" w:hAnsi="Times New Roman" w:eastAsia="黑体" w:cs="Times New Roman"/>
          <w:sz w:val="30"/>
          <w:szCs w:val="30"/>
          <w:lang w:val="en-US" w:eastAsia="zh-CN"/>
        </w:rPr>
        <w:t>2019-2020学年大学物理下</w:t>
      </w:r>
      <w:r>
        <w:rPr>
          <w:rFonts w:hint="eastAsia" w:ascii="黑体" w:hAnsi="Times New Roman" w:eastAsia="黑体" w:cs="Times New Roman"/>
          <w:sz w:val="30"/>
          <w:szCs w:val="30"/>
          <w:lang w:eastAsia="zh-CN"/>
        </w:rPr>
        <w:t>大</w:t>
      </w:r>
      <w:r>
        <w:rPr>
          <w:rFonts w:hint="eastAsia" w:ascii="黑体" w:hAnsi="Times New Roman" w:eastAsia="黑体" w:cs="Times New Roman"/>
          <w:sz w:val="30"/>
          <w:szCs w:val="30"/>
          <w:lang w:val="en-US" w:eastAsia="zh-CN"/>
        </w:rPr>
        <w:t>作业题</w:t>
      </w:r>
    </w:p>
    <w:p>
      <w:pPr>
        <w:spacing w:after="156" w:afterLines="50" w:line="600" w:lineRule="exact"/>
        <w:ind w:right="-512" w:rightChars="-244" w:firstLine="2160" w:firstLineChars="900"/>
        <w:jc w:val="both"/>
        <w:rPr>
          <w:rFonts w:hint="eastAsia" w:ascii="Times New Roman" w:hAnsi="Times New Roman" w:eastAsia="宋体" w:cs="Times New Roman"/>
          <w:b/>
          <w:sz w:val="24"/>
          <w:szCs w:val="24"/>
          <w:lang w:val="en-US" w:eastAsia="zh-CN"/>
        </w:rPr>
      </w:pPr>
      <w:r>
        <w:rPr>
          <w:rFonts w:hint="eastAsia" w:ascii="宋体" w:hAnsi="宋体" w:eastAsia="宋体" w:cs="Times New Roman"/>
          <w:sz w:val="24"/>
          <w:szCs w:val="24"/>
        </w:rPr>
        <w:t>学号</w:t>
      </w:r>
      <w:r>
        <w:rPr>
          <w:rFonts w:hint="eastAsia" w:ascii="宋体" w:hAnsi="宋体" w:eastAsia="宋体" w:cs="Times New Roman"/>
          <w:sz w:val="24"/>
          <w:szCs w:val="24"/>
          <w:u w:val="single"/>
        </w:rPr>
        <w:t xml:space="preserve">           </w:t>
      </w:r>
      <w:r>
        <w:rPr>
          <w:rFonts w:hint="eastAsia" w:ascii="宋体" w:hAnsi="宋体" w:eastAsia="宋体" w:cs="Times New Roman"/>
          <w:sz w:val="24"/>
          <w:szCs w:val="24"/>
        </w:rPr>
        <w:t xml:space="preserve"> 姓名</w:t>
      </w:r>
      <w:r>
        <w:rPr>
          <w:rFonts w:hint="eastAsia" w:ascii="宋体" w:hAnsi="宋体" w:eastAsia="宋体" w:cs="Times New Roman"/>
          <w:sz w:val="24"/>
          <w:szCs w:val="24"/>
          <w:u w:val="single"/>
        </w:rPr>
        <w:t xml:space="preserve">           </w:t>
      </w:r>
    </w:p>
    <w:p>
      <w:pPr>
        <w:spacing w:line="240" w:lineRule="atLeast"/>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eastAsia="zh-CN"/>
        </w:rPr>
        <w:t>填空题</w:t>
      </w:r>
      <w:r>
        <w:rPr>
          <w:rFonts w:hint="eastAsia" w:ascii="Times New Roman" w:hAnsi="Times New Roman" w:eastAsia="宋体" w:cs="Times New Roman"/>
          <w:b/>
          <w:sz w:val="24"/>
          <w:szCs w:val="24"/>
          <w:lang w:val="en-US" w:eastAsia="zh-CN"/>
        </w:rPr>
        <w:t>(2*8)</w:t>
      </w:r>
    </w:p>
    <w:p>
      <w:pPr>
        <w:spacing w:line="240" w:lineRule="atLeast"/>
      </w:pPr>
      <w:r>
        <w:rPr>
          <w:rFonts w:hint="eastAsia"/>
          <w:lang w:val="en-US" w:eastAsia="zh-CN"/>
        </w:rPr>
        <w:t>1</w:t>
      </w:r>
      <w:r>
        <w:rPr>
          <w:rFonts w:hint="eastAsia"/>
        </w:rPr>
        <w:t>两个相干点波源</w:t>
      </w:r>
      <w:r>
        <w:rPr>
          <w:i/>
        </w:rPr>
        <w:t>S</w:t>
      </w:r>
      <w:r>
        <w:rPr>
          <w:vertAlign w:val="subscript"/>
        </w:rPr>
        <w:t>1</w:t>
      </w:r>
      <w:r>
        <w:rPr>
          <w:rFonts w:hint="eastAsia"/>
        </w:rPr>
        <w:t>和</w:t>
      </w:r>
      <w:r>
        <w:rPr>
          <w:i/>
        </w:rPr>
        <w:t>S</w:t>
      </w:r>
      <w:r>
        <w:rPr>
          <w:vertAlign w:val="subscript"/>
        </w:rPr>
        <w:t>2</w:t>
      </w:r>
      <w:r>
        <w:rPr>
          <w:rFonts w:hint="eastAsia"/>
        </w:rPr>
        <w:t>，它们的振动方程分别是</w:t>
      </w:r>
      <w:r>
        <w:t xml:space="preserve"> </w:t>
      </w:r>
      <w:r>
        <w:rPr>
          <w:position w:val="-24"/>
        </w:rPr>
        <w:object>
          <v:shape id="_x0000_i1025" o:spt="75" alt="" type="#_x0000_t75" style="height:31pt;width:104.05pt;" o:ole="t" filled="f" o:preferrelative="t" stroked="f" coordsize="21600,21600">
            <v:path/>
            <v:fill on="f" focussize="0,0"/>
            <v:stroke on="f"/>
            <v:imagedata r:id="rId6" o:title=""/>
            <o:lock v:ext="edit" aspectratio="t"/>
            <w10:wrap type="none"/>
            <w10:anchorlock/>
          </v:shape>
          <o:OLEObject Type="Embed" ProgID="Equation.3" ShapeID="_x0000_i1025" DrawAspect="Content" ObjectID="_1468075725" r:id="rId5">
            <o:LockedField>false</o:LockedField>
          </o:OLEObject>
        </w:object>
      </w:r>
      <w:r>
        <w:rPr>
          <w:rFonts w:hint="eastAsia"/>
        </w:rPr>
        <w:t>和</w:t>
      </w:r>
      <w:r>
        <w:t xml:space="preserve">  </w:t>
      </w:r>
      <w:r>
        <w:rPr>
          <w:position w:val="-24"/>
        </w:rPr>
        <w:object>
          <v:shape id="_x0000_i1026" o:spt="75" type="#_x0000_t75" style="height:30.85pt;width:101.15pt;" o:ole="t" fillcolor="#000005" filled="f" o:preferrelative="t" stroked="f" coordsize="21600,21600">
            <v:path/>
            <v:fill on="f" focussize="0,0"/>
            <v:stroke on="f"/>
            <v:imagedata r:id="rId8" o:title=""/>
            <o:lock v:ext="edit" aspectratio="t"/>
            <w10:wrap type="none"/>
            <w10:anchorlock/>
          </v:shape>
          <o:OLEObject Type="Embed" ProgID="Equation.3" ShapeID="_x0000_i1026" DrawAspect="Content" ObjectID="_1468075726" r:id="rId7">
            <o:LockedField>false</o:LockedField>
          </o:OLEObject>
        </w:object>
      </w:r>
      <w:r>
        <w:rPr>
          <w:rFonts w:hint="eastAsia"/>
        </w:rPr>
        <w:t>．波从</w:t>
      </w:r>
      <w:r>
        <w:rPr>
          <w:i/>
        </w:rPr>
        <w:t>S</w:t>
      </w:r>
      <w:r>
        <w:rPr>
          <w:vertAlign w:val="subscript"/>
        </w:rPr>
        <w:t>1</w:t>
      </w:r>
      <w:r>
        <w:rPr>
          <w:rFonts w:hint="eastAsia"/>
        </w:rPr>
        <w:t>传到</w:t>
      </w:r>
      <w:r>
        <w:rPr>
          <w:i/>
        </w:rPr>
        <w:t>P</w:t>
      </w:r>
      <w:r>
        <w:rPr>
          <w:rFonts w:hint="eastAsia"/>
        </w:rPr>
        <w:t>点经过的路程等于</w:t>
      </w:r>
      <w:r>
        <w:rPr>
          <w:rFonts w:hint="eastAsia"/>
          <w:lang w:val="en-US" w:eastAsia="zh-CN"/>
        </w:rPr>
        <w:t>1</w:t>
      </w:r>
      <w:r>
        <w:rPr>
          <w:rFonts w:hint="eastAsia"/>
        </w:rPr>
        <w:t>个波长，波从</w:t>
      </w:r>
      <w:r>
        <w:rPr>
          <w:i/>
        </w:rPr>
        <w:t>S</w:t>
      </w:r>
      <w:r>
        <w:rPr>
          <w:vertAlign w:val="subscript"/>
        </w:rPr>
        <w:t>2</w:t>
      </w:r>
      <w:r>
        <w:rPr>
          <w:rFonts w:hint="eastAsia"/>
        </w:rPr>
        <w:t>传到</w:t>
      </w:r>
      <w:r>
        <w:rPr>
          <w:i/>
        </w:rPr>
        <w:t>P</w:t>
      </w:r>
      <w:r>
        <w:rPr>
          <w:rFonts w:hint="eastAsia"/>
        </w:rPr>
        <w:t>点的路程等于</w:t>
      </w:r>
      <w:r>
        <w:rPr>
          <w:rFonts w:hint="eastAsia"/>
          <w:lang w:val="en-US" w:eastAsia="zh-CN"/>
        </w:rPr>
        <w:t>5</w:t>
      </w:r>
      <w:r>
        <w:t xml:space="preserve"> / </w:t>
      </w:r>
      <w:r>
        <w:rPr>
          <w:rFonts w:hint="eastAsia"/>
          <w:lang w:val="en-US" w:eastAsia="zh-CN"/>
        </w:rPr>
        <w:t>4</w:t>
      </w:r>
      <w:r>
        <w:rPr>
          <w:rFonts w:hint="eastAsia"/>
        </w:rPr>
        <w:t>个波长．设两波波速相同，在传播过程中振幅不衰减，则两波在</w:t>
      </w:r>
      <w:r>
        <w:rPr>
          <w:i/>
        </w:rPr>
        <w:t>P</w:t>
      </w:r>
      <w:r>
        <w:rPr>
          <w:rFonts w:hint="eastAsia"/>
        </w:rPr>
        <w:t>点引起的两振动的合振幅为</w:t>
      </w:r>
      <w:r>
        <w:t>______________</w:t>
      </w:r>
      <w:r>
        <w:rPr>
          <w:rFonts w:hint="eastAsia"/>
        </w:rPr>
        <w:t>．</w:t>
      </w:r>
      <w:r>
        <w:t xml:space="preserve"> </w:t>
      </w:r>
    </w:p>
    <w:p>
      <w:pPr>
        <w:spacing w:line="240" w:lineRule="atLeast"/>
      </w:pPr>
    </w:p>
    <w:p>
      <w:pPr>
        <w:spacing w:line="240" w:lineRule="atLeast"/>
      </w:pPr>
      <w:r>
        <w:rPr>
          <w:rFonts w:hint="default" w:ascii="Times New Roman" w:hAnsi="Times New Roman" w:eastAsia="宋体" w:cs="Times New Roman"/>
          <w:color w:val="auto"/>
          <w:sz w:val="21"/>
          <w:szCs w:val="21"/>
          <w:lang w:val="en-US"/>
        </w:rPr>
        <mc:AlternateContent>
          <mc:Choice Requires="wpg">
            <w:drawing>
              <wp:anchor distT="0" distB="0" distL="114300" distR="114300" simplePos="0" relativeHeight="289074176" behindDoc="0" locked="0" layoutInCell="1" allowOverlap="1">
                <wp:simplePos x="0" y="0"/>
                <wp:positionH relativeFrom="column">
                  <wp:posOffset>4966970</wp:posOffset>
                </wp:positionH>
                <wp:positionV relativeFrom="paragraph">
                  <wp:posOffset>100965</wp:posOffset>
                </wp:positionV>
                <wp:extent cx="1315720" cy="1006475"/>
                <wp:effectExtent l="0" t="0" r="10160" b="0"/>
                <wp:wrapSquare wrapText="bothSides"/>
                <wp:docPr id="17" name="组合 17"/>
                <wp:cNvGraphicFramePr/>
                <a:graphic xmlns:a="http://schemas.openxmlformats.org/drawingml/2006/main">
                  <a:graphicData uri="http://schemas.microsoft.com/office/word/2010/wordprocessingGroup">
                    <wpg:wgp>
                      <wpg:cNvGrpSpPr/>
                      <wpg:grpSpPr>
                        <a:xfrm>
                          <a:off x="0" y="0"/>
                          <a:ext cx="1315720" cy="1006475"/>
                          <a:chOff x="7343" y="2991"/>
                          <a:chExt cx="1965" cy="1641"/>
                        </a:xfrm>
                      </wpg:grpSpPr>
                      <wpg:grpSp>
                        <wpg:cNvPr id="15" name="组合 15"/>
                        <wpg:cNvGrpSpPr/>
                        <wpg:grpSpPr>
                          <a:xfrm>
                            <a:off x="7343" y="2991"/>
                            <a:ext cx="1965" cy="1323"/>
                            <a:chOff x="6904" y="10480"/>
                            <a:chExt cx="1965" cy="1323"/>
                          </a:xfrm>
                        </wpg:grpSpPr>
                        <wps:wsp>
                          <wps:cNvPr id="2" name="矩形 2"/>
                          <wps:cNvSpPr/>
                          <wps:spPr>
                            <a:xfrm>
                              <a:off x="7039" y="11104"/>
                              <a:ext cx="1800" cy="312"/>
                            </a:xfrm>
                            <a:prstGeom prst="rect">
                              <a:avLst/>
                            </a:prstGeom>
                            <a:noFill/>
                            <a:ln w="9525" cap="flat" cmpd="sng">
                              <a:solidFill>
                                <a:srgbClr val="000000"/>
                              </a:solidFill>
                              <a:prstDash val="solid"/>
                              <a:miter/>
                              <a:headEnd type="none" w="med" len="med"/>
                              <a:tailEnd type="none" w="med" len="med"/>
                            </a:ln>
                          </wps:spPr>
                          <wps:bodyPr upright="1"/>
                        </wps:wsp>
                        <wps:wsp>
                          <wps:cNvPr id="3" name="矩形 3"/>
                          <wps:cNvSpPr/>
                          <wps:spPr>
                            <a:xfrm>
                              <a:off x="6904" y="11023"/>
                              <a:ext cx="180" cy="468"/>
                            </a:xfrm>
                            <a:prstGeom prst="rect">
                              <a:avLst/>
                            </a:prstGeom>
                            <a:solidFill>
                              <a:srgbClr val="FFFFFF"/>
                            </a:solidFill>
                            <a:ln>
                              <a:noFill/>
                            </a:ln>
                          </wps:spPr>
                          <wps:bodyPr upright="1"/>
                        </wps:wsp>
                        <wps:wsp>
                          <wps:cNvPr id="4" name="矩形 4"/>
                          <wps:cNvSpPr/>
                          <wps:spPr>
                            <a:xfrm>
                              <a:off x="8689" y="11029"/>
                              <a:ext cx="180" cy="468"/>
                            </a:xfrm>
                            <a:prstGeom prst="rect">
                              <a:avLst/>
                            </a:prstGeom>
                            <a:solidFill>
                              <a:srgbClr val="FFFFFF"/>
                            </a:solidFill>
                            <a:ln>
                              <a:noFill/>
                            </a:ln>
                          </wps:spPr>
                          <wps:bodyPr upright="1"/>
                        </wps:wsp>
                        <wps:wsp>
                          <wps:cNvPr id="5" name="直接连接符 5"/>
                          <wps:cNvCnPr/>
                          <wps:spPr>
                            <a:xfrm>
                              <a:off x="8479" y="11104"/>
                              <a:ext cx="0" cy="312"/>
                            </a:xfrm>
                            <a:prstGeom prst="line">
                              <a:avLst/>
                            </a:prstGeom>
                            <a:ln w="3175" cap="flat" cmpd="sng">
                              <a:solidFill>
                                <a:srgbClr val="000000"/>
                              </a:solidFill>
                              <a:prstDash val="solid"/>
                              <a:headEnd type="stealth" w="sm" len="sm"/>
                              <a:tailEnd type="stealth" w="sm" len="sm"/>
                            </a:ln>
                          </wps:spPr>
                          <wps:bodyPr upright="1"/>
                        </wps:wsp>
                        <wps:wsp>
                          <wps:cNvPr id="6" name="直接连接符 6"/>
                          <wps:cNvCnPr/>
                          <wps:spPr>
                            <a:xfrm>
                              <a:off x="7444" y="10480"/>
                              <a:ext cx="0" cy="624"/>
                            </a:xfrm>
                            <a:prstGeom prst="line">
                              <a:avLst/>
                            </a:prstGeom>
                            <a:ln w="9525" cap="flat" cmpd="sng">
                              <a:solidFill>
                                <a:srgbClr val="000000"/>
                              </a:solidFill>
                              <a:prstDash val="solid"/>
                              <a:headEnd type="none" w="med" len="med"/>
                              <a:tailEnd type="stealth" w="sm" len="med"/>
                            </a:ln>
                          </wps:spPr>
                          <wps:bodyPr upright="1"/>
                        </wps:wsp>
                        <wps:wsp>
                          <wps:cNvPr id="7" name="文本框 7"/>
                          <wps:cNvSpPr txBox="1"/>
                          <wps:spPr>
                            <a:xfrm>
                              <a:off x="8179" y="11038"/>
                              <a:ext cx="540" cy="468"/>
                            </a:xfrm>
                            <a:prstGeom prst="rect">
                              <a:avLst/>
                            </a:prstGeom>
                            <a:noFill/>
                            <a:ln>
                              <a:noFill/>
                            </a:ln>
                          </wps:spPr>
                          <wps:txbx>
                            <w:txbxContent>
                              <w:p>
                                <w:pPr>
                                  <w:rPr>
                                    <w:i/>
                                    <w:iCs/>
                                  </w:rPr>
                                </w:pPr>
                                <w:r>
                                  <w:rPr>
                                    <w:i/>
                                    <w:iCs/>
                                  </w:rPr>
                                  <w:t>e</w:t>
                                </w:r>
                              </w:p>
                            </w:txbxContent>
                          </wps:txbx>
                          <wps:bodyPr upright="1"/>
                        </wps:wsp>
                        <wps:wsp>
                          <wps:cNvPr id="8" name="文本框 8"/>
                          <wps:cNvSpPr txBox="1"/>
                          <wps:spPr>
                            <a:xfrm>
                              <a:off x="7444" y="10726"/>
                              <a:ext cx="540" cy="468"/>
                            </a:xfrm>
                            <a:prstGeom prst="rect">
                              <a:avLst/>
                            </a:prstGeom>
                            <a:noFill/>
                            <a:ln>
                              <a:noFill/>
                            </a:ln>
                          </wps:spPr>
                          <wps:txbx>
                            <w:txbxContent>
                              <w:p>
                                <w:pPr>
                                  <w:rPr>
                                    <w:rFonts w:hint="eastAsia"/>
                                    <w:i/>
                                    <w:iCs/>
                                  </w:rPr>
                                </w:pPr>
                                <w:r>
                                  <w:rPr>
                                    <w:i/>
                                    <w:iCs/>
                                  </w:rPr>
                                  <w:sym w:font="Symbol" w:char="F06C"/>
                                </w:r>
                                <w:r>
                                  <w:rPr>
                                    <w:rFonts w:hint="eastAsia"/>
                                    <w:i/>
                                    <w:iCs/>
                                    <w:szCs w:val="21"/>
                                    <w:vertAlign w:val="subscript"/>
                                  </w:rPr>
                                  <w:t>1</w:t>
                                </w:r>
                              </w:p>
                            </w:txbxContent>
                          </wps:txbx>
                          <wps:bodyPr upright="1"/>
                        </wps:wsp>
                        <wpg:grpSp>
                          <wpg:cNvPr id="12" name="组合 12"/>
                          <wpg:cNvGrpSpPr/>
                          <wpg:grpSpPr>
                            <a:xfrm>
                              <a:off x="6904" y="10696"/>
                              <a:ext cx="585" cy="1107"/>
                              <a:chOff x="7804" y="10696"/>
                              <a:chExt cx="585" cy="1107"/>
                            </a:xfrm>
                          </wpg:grpSpPr>
                          <wps:wsp>
                            <wps:cNvPr id="9" name="文本框 9"/>
                            <wps:cNvSpPr txBox="1"/>
                            <wps:spPr>
                              <a:xfrm>
                                <a:off x="7804" y="10696"/>
                                <a:ext cx="540" cy="468"/>
                              </a:xfrm>
                              <a:prstGeom prst="rect">
                                <a:avLst/>
                              </a:prstGeom>
                              <a:noFill/>
                              <a:ln>
                                <a:noFill/>
                              </a:ln>
                            </wps:spPr>
                            <wps:txbx>
                              <w:txbxContent>
                                <w:p>
                                  <w:r>
                                    <w:rPr>
                                      <w:i/>
                                      <w:iCs/>
                                    </w:rPr>
                                    <w:t>n</w:t>
                                  </w:r>
                                  <w:r>
                                    <w:rPr>
                                      <w:vertAlign w:val="subscript"/>
                                    </w:rPr>
                                    <w:t>1</w:t>
                                  </w:r>
                                </w:p>
                              </w:txbxContent>
                            </wps:txbx>
                            <wps:bodyPr upright="1"/>
                          </wps:wsp>
                          <wps:wsp>
                            <wps:cNvPr id="10" name="文本框 10"/>
                            <wps:cNvSpPr txBox="1"/>
                            <wps:spPr>
                              <a:xfrm>
                                <a:off x="7819" y="10996"/>
                                <a:ext cx="540" cy="468"/>
                              </a:xfrm>
                              <a:prstGeom prst="rect">
                                <a:avLst/>
                              </a:prstGeom>
                              <a:noFill/>
                              <a:ln>
                                <a:noFill/>
                              </a:ln>
                            </wps:spPr>
                            <wps:txbx>
                              <w:txbxContent>
                                <w:p>
                                  <w:r>
                                    <w:rPr>
                                      <w:i/>
                                      <w:iCs/>
                                    </w:rPr>
                                    <w:t>n</w:t>
                                  </w:r>
                                  <w:r>
                                    <w:rPr>
                                      <w:vertAlign w:val="subscript"/>
                                    </w:rPr>
                                    <w:t>2</w:t>
                                  </w:r>
                                </w:p>
                              </w:txbxContent>
                            </wps:txbx>
                            <wps:bodyPr upright="1"/>
                          </wps:wsp>
                          <wps:wsp>
                            <wps:cNvPr id="11" name="文本框 11"/>
                            <wps:cNvSpPr txBox="1"/>
                            <wps:spPr>
                              <a:xfrm>
                                <a:off x="7849" y="11335"/>
                                <a:ext cx="540" cy="468"/>
                              </a:xfrm>
                              <a:prstGeom prst="rect">
                                <a:avLst/>
                              </a:prstGeom>
                              <a:noFill/>
                              <a:ln>
                                <a:noFill/>
                              </a:ln>
                            </wps:spPr>
                            <wps:txbx>
                              <w:txbxContent>
                                <w:p>
                                  <w:r>
                                    <w:rPr>
                                      <w:i/>
                                      <w:iCs/>
                                    </w:rPr>
                                    <w:t>n</w:t>
                                  </w:r>
                                  <w:r>
                                    <w:rPr>
                                      <w:vertAlign w:val="subscript"/>
                                    </w:rPr>
                                    <w:t>3</w:t>
                                  </w:r>
                                </w:p>
                              </w:txbxContent>
                            </wps:txbx>
                            <wps:bodyPr upright="1"/>
                          </wps:wsp>
                        </wpg:grpSp>
                        <wps:wsp>
                          <wps:cNvPr id="13" name="直接连接符 13"/>
                          <wps:cNvCnPr/>
                          <wps:spPr>
                            <a:xfrm>
                              <a:off x="7819" y="10480"/>
                              <a:ext cx="0" cy="624"/>
                            </a:xfrm>
                            <a:prstGeom prst="line">
                              <a:avLst/>
                            </a:prstGeom>
                            <a:ln w="9525" cap="flat" cmpd="sng">
                              <a:solidFill>
                                <a:srgbClr val="000000"/>
                              </a:solidFill>
                              <a:prstDash val="solid"/>
                              <a:headEnd type="none" w="med" len="med"/>
                              <a:tailEnd type="stealth" w="sm" len="med"/>
                            </a:ln>
                          </wps:spPr>
                          <wps:bodyPr upright="1"/>
                        </wps:wsp>
                        <wps:wsp>
                          <wps:cNvPr id="14" name="直接连接符 14"/>
                          <wps:cNvCnPr/>
                          <wps:spPr>
                            <a:xfrm>
                              <a:off x="8164" y="10480"/>
                              <a:ext cx="0" cy="624"/>
                            </a:xfrm>
                            <a:prstGeom prst="line">
                              <a:avLst/>
                            </a:prstGeom>
                            <a:ln w="9525" cap="flat" cmpd="sng">
                              <a:solidFill>
                                <a:srgbClr val="000000"/>
                              </a:solidFill>
                              <a:prstDash val="solid"/>
                              <a:headEnd type="none" w="med" len="med"/>
                              <a:tailEnd type="stealth" w="sm" len="med"/>
                            </a:ln>
                          </wps:spPr>
                          <wps:bodyPr upright="1"/>
                        </wps:wsp>
                      </wpg:grpSp>
                      <wps:wsp>
                        <wps:cNvPr id="16" name="文本框 16"/>
                        <wps:cNvSpPr txBox="1"/>
                        <wps:spPr>
                          <a:xfrm>
                            <a:off x="7817" y="4155"/>
                            <a:ext cx="945" cy="477"/>
                          </a:xfrm>
                          <a:prstGeom prst="rect">
                            <a:avLst/>
                          </a:prstGeom>
                          <a:noFill/>
                          <a:ln>
                            <a:noFill/>
                          </a:ln>
                        </wps:spPr>
                        <wps:txbx>
                          <w:txbxContent>
                            <w:p/>
                          </w:txbxContent>
                        </wps:txbx>
                        <wps:bodyPr upright="1"/>
                      </wps:wsp>
                    </wpg:wgp>
                  </a:graphicData>
                </a:graphic>
              </wp:anchor>
            </w:drawing>
          </mc:Choice>
          <mc:Fallback>
            <w:pict>
              <v:group id="_x0000_s1026" o:spid="_x0000_s1026" o:spt="203" style="position:absolute;left:0pt;margin-left:391.1pt;margin-top:7.95pt;height:79.25pt;width:103.6pt;mso-wrap-distance-bottom:0pt;mso-wrap-distance-left:9pt;mso-wrap-distance-right:9pt;mso-wrap-distance-top:0pt;z-index:289074176;mso-width-relative:page;mso-height-relative:page;" coordorigin="7343,2991" coordsize="1965,1641" o:gfxdata="UEsDBAoAAAAAAIdO4kAAAAAAAAAAAAAAAAAEAAAAZHJzL1BLAwQUAAAACACHTuJA7kCNl9oAAAAK&#10;AQAADwAAAGRycy9kb3ducmV2LnhtbE2PwU6DQBCG7ya+w2ZMvNkFpBaQpTGNemqa2Jo0vU1hCqTs&#10;LmG30L6940mPM/+Xf77Jl1fdiZEG11qjIJwFIMiUtmpNreB79/GUgHAeTYWdNaTgRg6Wxf1djlll&#10;J/NF49bXgkuMy1BB432fSenKhjS6me3JcHayg0bP41DLasCJy3UnoyB4kRpbwxca7GnVUHneXrSC&#10;zwmnt+fwfVyfT6vbYTff7NchKfX4EAavIDxd/R8Mv/qsDgU7He3FVE50ChZJFDHKwTwFwUCapDGI&#10;Iy8WcQyyyOX/F4ofUEsDBBQAAAAIAIdO4kBOKeb2swQAACEbAAAOAAAAZHJzL2Uyb0RvYy54bWzt&#10;Wc1u5EQQviPxDi3fybhtj8e2MlmJzSYXBCstPEDHbo8t+U/dnczkjoAT4rQXEAgkkJD2yA0hnmaz&#10;PAbV7XZ7xpmwTpaMZqXJYWK7f9z19VdfVbWPn6zKAl1RxvO6mlv4yLYQreI6yavF3Pri87OPAgtx&#10;QaqEFHVF59Y15daTkw8/OF42EXXqrC4SyhBMUvFo2cytTIgmmkx4nNGS8KO6oRU0pjUriYBbtpgk&#10;jCxh9rKYOLbtT5Y1SxpWx5RzeHraNlonav40pbH4LE05FaiYW7A2oX6Z+r2Qv5OTYxItGGmyPNbL&#10;IA9YRUnyCl5qpjolgqBLlt+aqsxjVvM6FUdxXU7qNM1jqmwAa7A9sOac1ZeNsmURLReNgQmgHeD0&#10;4GnjT6+eM5QnsHczC1WkhD168+eXr7/7BsEDQGfZLCLodM6aF81zph8s2jtp8CplpfwPpqCVwvXa&#10;4EpXAsXwELt4OnMA/hjaMOyaN5u2yMcZbI8cN3M910LQ7IQh7tqedeNDf6oH+55qnXQvnsj1meWY&#10;m0eGClazCZUy555QbTHZANYb7DpuB4eGyg9tT0GFbS/QDI6zLVjpoXdiBR7He1LxdyPVi4w0VHGV&#10;S75oUjkGqJ9+f/3XL8iRtiwb1cXwiUccqLWFTDPbDVtLMdjawmAgCmxNKBerWY2ZJGoYF+e0LpG8&#10;mFsMVEA5J7n6hAtYAHTtusi3VvVZXhTwnERFhZZzK5w6km8E9CgtiIDLsgEP4dVCTcPrIk/kEDmC&#10;s8XF04KhKyIVRv3JhcIrNrrJ950SnrX9VFNrT5kLytS7M0qSZ1WCxHUDTliBXFpyMSVNLFRQUFd5&#10;pXoKkhdjesIiigrWIgFvIZZXF3VyDdtz2bB8kQE8rUPJFqBDuzuPzgvwde1ALS8Ux0fzovcAbHfu&#10;scaLVio8P9Ab0UlUt+cjabGxfxvbfKb+9Owb3STca4Ta3w0ABdnYAOVdozcg8IPOMW0nbEl52ADI&#10;RLZF8e3K2IeQ7/+4+fbXf/7+EX7fvPoN6VCiJPJppUNu579d2DPxNvBm3U7cksix+ljkIDWSt3fo&#10;YyuKLoagvSNR3JRCLigpRKbUkJdaDOFiixb+R9f99UXf+OKACr40UTvl26kw87xbeUHnlJoKvqP8&#10;HKC4QxPHUWGX8XGTCuOj4lYm6Ai6v1QwOfjNy69vfnh18/NXSGfhJmVCYvVxLZPqjhx3JE8BNspg&#10;uyoUkqijw9TThHjnILmRO42IfWJ1sdKk3oc8BKrTNgz2eCuo1iLhWLzX3G/mKM993/DWhdQj1059&#10;SaDLTF0T3KvM7DNA2w+HYAcyTslKE9vKeUjUl5mBqZ3MuL52mg5HGqEclpk7KJ0grA+pqTKth1Bz&#10;i9UHKegia3f+AZI4BByr8vpBiGOdltnhLX4exFefOOEtiJuwBocI8oRgtPwGXpcIu64+XXqfON4r&#10;zI5KcNzX4IO0E1rulXcGhuvmPKpD/pB3rp/c7G/eifvzgCEZ1k8G3l6EBNg/FCHmEO9/L0J2rxKm&#10;OO0zZLxel95Po+VHBsjMPDwdSHTo6aTNm6mczWRe/VHtyGO7x6tIFPjwHUad7upvRvJDz/q9Om3t&#10;v2yd/A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mBwAAW0NvbnRlbnRfVHlwZXNdLnhtbFBLAQIUAAoAAAAAAIdO4kAAAAAAAAAAAAAAAAAGAAAA&#10;AAAAAAAAEAAAAAgGAABfcmVscy9QSwECFAAUAAAACACHTuJAihRmPNEAAACUAQAACwAAAAAAAAAB&#10;ACAAAAAsBgAAX3JlbHMvLnJlbHNQSwECFAAKAAAAAACHTuJAAAAAAAAAAAAAAAAABAAAAAAAAAAA&#10;ABAAAAAAAAAAZHJzL1BLAQIUABQAAAAIAIdO4kDuQI2X2gAAAAoBAAAPAAAAAAAAAAEAIAAAACIA&#10;AABkcnMvZG93bnJldi54bWxQSwECFAAUAAAACACHTuJATinm9rMEAAAhGwAADgAAAAAAAAABACAA&#10;AAApAQAAZHJzL2Uyb0RvYy54bWxQSwUGAAAAAAYABgBZAQAATggAAAAA&#10;">
                <o:lock v:ext="edit" aspectratio="f"/>
                <v:group id="_x0000_s1026" o:spid="_x0000_s1026" o:spt="203" style="position:absolute;left:7343;top:2991;height:1323;width:1965;" coordorigin="6904,10480" coordsize="1965,1323"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rect id="_x0000_s1026" o:spid="_x0000_s1026" o:spt="1" style="position:absolute;left:7039;top:11104;height:312;width:1800;" filled="f" stroked="t" coordsize="21600,21600" o:gfxdata="UEsDBAoAAAAAAIdO4kAAAAAAAAAAAAAAAAAEAAAAZHJzL1BLAwQUAAAACACHTuJAn6eUa7oAAADa&#10;AAAADwAAAGRycy9kb3ducmV2LnhtbEWPzYoCMRCE7wu+Q2hhb2tGYUVGo6go7EnwB9RbM2mTwUln&#10;mETHfXsjCB6LqvqKmswerhJ3akLpWUG/l4EgLrwu2Sg47Nc/IxAhImusPJOCfwowm3a+Jphr3/KW&#10;7rtoRIJwyFGBjbHOpQyFJYeh52vi5F184zAm2RipG2wT3FVykGVD6bDktGCxpqWl4rq7OQWr+ryZ&#10;/5og58doT1e/aNd2Y5T67vazMYhIj/gJv9t/WsEAXlfSDZDT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p5RrugAAANoA&#10;AAAPAAAAAAAAAAEAIAAAACIAAABkcnMvZG93bnJldi54bWxQSwECFAAUAAAACACHTuJAMy8FnjsA&#10;AAA5AAAAEAAAAAAAAAABACAAAAAJAQAAZHJzL3NoYXBleG1sLnhtbFBLBQYAAAAABgAGAFsBAACz&#10;AwAAAAA=&#10;">
                    <v:fill on="f" focussize="0,0"/>
                    <v:stroke color="#000000" joinstyle="miter"/>
                    <v:imagedata o:title=""/>
                    <o:lock v:ext="edit" aspectratio="f"/>
                  </v:rect>
                  <v:rect id="_x0000_s1026" o:spid="_x0000_s1026" o:spt="1" style="position:absolute;left:6904;top:11023;height:468;width:180;" fillcolor="#FFFFFF" filled="t" stroked="f" coordsize="21600,21600" o:gfxdata="UEsDBAoAAAAAAIdO4kAAAAAAAAAAAAAAAAAEAAAAZHJzL1BLAwQUAAAACACHTuJAsNJFzr0AAADa&#10;AAAADwAAAGRycy9kb3ducmV2LnhtbEWPzWrDMBCE74W8g9hAb7WUn5rEiZJDIRBocmhc6HWxNraJ&#10;tXIt2XHfvgoUehxm5htmux9tIwbqfO1YwyxRIIgLZ2ouNXzmh5cVCB+QDTaOScMPedjvJk9bzIy7&#10;8wcNl1CKCGGfoYYqhDaT0hcVWfSJa4mjd3WdxRBlV0rT4T3CbSPnSqXSYs1xocKW3ioqbpfeasB0&#10;ab7P18Upf+9TXJejOrx+Ka2fpzO1ARFoDP/hv/bRaFjA40q8AXL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0kXOvQAA&#10;ANoAAAAPAAAAAAAAAAEAIAAAACIAAABkcnMvZG93bnJldi54bWxQSwECFAAUAAAACACHTuJAMy8F&#10;njsAAAA5AAAAEAAAAAAAAAABACAAAAAMAQAAZHJzL3NoYXBleG1sLnhtbFBLBQYAAAAABgAGAFsB&#10;AAC2AwAAAAA=&#10;">
                    <v:fill on="t" focussize="0,0"/>
                    <v:stroke on="f"/>
                    <v:imagedata o:title=""/>
                    <o:lock v:ext="edit" aspectratio="f"/>
                  </v:rect>
                  <v:rect id="_x0000_s1026" o:spid="_x0000_s1026" o:spt="1" style="position:absolute;left:8689;top:11029;height:468;width:180;" fillcolor="#FFFFFF" filled="t" stroked="f" coordsize="21600,21600" o:gfxdata="UEsDBAoAAAAAAIdO4kAAAAAAAAAAAAAAAAAEAAAAZHJzL1BLAwQUAAAACACHTuJAPzvdurwAAADa&#10;AAAADwAAAGRycy9kb3ducmV2LnhtbEWPQWvCQBSE7wX/w/KE3ppdWxs0unooCAXtoabQ6yP7TILZ&#10;t2l2E+O/dwuCx2FmvmHW29E2YqDO1441zBIFgrhwpuZSw0++e1mA8AHZYOOYNFzJw3YzeVpjZtyF&#10;v2k4hlJECPsMNVQhtJmUvqjIok9cSxy9k+sshii7UpoOLxFuG/mqVCot1hwXKmzpo6LifOytBkzn&#10;5u/r9HbI932Ky3JUu/dfpfXzdKZWIAKN4RG+tz+Nhjn8X4k3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73bq8AAAA&#10;2gAAAA8AAAAAAAAAAQAgAAAAIgAAAGRycy9kb3ducmV2LnhtbFBLAQIUABQAAAAIAIdO4kAzLwWe&#10;OwAAADkAAAAQAAAAAAAAAAEAIAAAAAsBAABkcnMvc2hhcGV4bWwueG1sUEsFBgAAAAAGAAYAWwEA&#10;ALUDAAAAAA==&#10;">
                    <v:fill on="t" focussize="0,0"/>
                    <v:stroke on="f"/>
                    <v:imagedata o:title=""/>
                    <o:lock v:ext="edit" aspectratio="f"/>
                  </v:rect>
                  <v:line id="_x0000_s1026" o:spid="_x0000_s1026" o:spt="20" style="position:absolute;left:8479;top:11104;height:312;width:0;" filled="f" stroked="t" coordsize="21600,21600" o:gfxdata="UEsDBAoAAAAAAIdO4kAAAAAAAAAAAAAAAAAEAAAAZHJzL1BLAwQUAAAACACHTuJA2n8cKLwAAADa&#10;AAAADwAAAGRycy9kb3ducmV2LnhtbEWPzW7CMBCE70i8g7VIvRUHShAKGA6lVdtw4ucBVvaSRMTr&#10;NHaT9O1xpUocRzPzjWazG2wtOmp95VjBbJqAINbOVFwouJzfn1cgfEA2WDsmBb/kYbcdjzaYGdfz&#10;kbpTKESEsM9QQRlCk0npdUkW/dQ1xNG7utZiiLItpGmxj3Bby3mSLKXFiuNCiQ29lqRvpx+rIP/+&#10;MG+YLvBL7w9HDvlNdy8XpZ4ms2QNItAQHuH/9qdRkMLflXgD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HCi8AAAA&#10;2gAAAA8AAAAAAAAAAQAgAAAAIgAAAGRycy9kb3ducmV2LnhtbFBLAQIUABQAAAAIAIdO4kAzLwWe&#10;OwAAADkAAAAQAAAAAAAAAAEAIAAAAAsBAABkcnMvc2hhcGV4bWwueG1sUEsFBgAAAAAGAAYAWwEA&#10;ALUDAAAAAA==&#10;">
                    <v:fill on="f" focussize="0,0"/>
                    <v:stroke weight="0.25pt" color="#000000" joinstyle="round" startarrow="classic" startarrowwidth="narrow" startarrowlength="short" endarrow="classic" endarrowwidth="narrow" endarrowlength="short"/>
                    <v:imagedata o:title=""/>
                    <o:lock v:ext="edit" aspectratio="f"/>
                  </v:line>
                  <v:line id="_x0000_s1026" o:spid="_x0000_s1026" o:spt="20" style="position:absolute;left:7444;top:10480;height:624;width:0;" filled="f" stroked="t" coordsize="21600,21600" o:gfxdata="UEsDBAoAAAAAAIdO4kAAAAAAAAAAAAAAAAAEAAAAZHJzL1BLAwQUAAAACACHTuJA/L8jB74AAADa&#10;AAAADwAAAGRycy9kb3ducmV2LnhtbEWPzWrDMBCE74W8g9hAL6GRbYhJnSg5hLb0EFryQ86LtbVM&#10;rZVjqbbz9lWhkOMwM98w6+1oG9FT52vHCtJ5AoK4dLrmSsH59Pq0BOEDssbGMSm4kYftZvKwxkK7&#10;gQ/UH0MlIoR9gQpMCG0hpS8NWfRz1xJH78t1FkOUXSV1h0OE20ZmSZJLizXHBYMt7QyV38cfq+Dl&#10;tLCz58uncfnibbjaw0e255lSj9M0WYEINIZ7+L/9rhXk8Hcl3gC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8jB74A&#10;AADaAAAADwAAAAAAAAABACAAAAAiAAAAZHJzL2Rvd25yZXYueG1sUEsBAhQAFAAAAAgAh07iQDMv&#10;BZ47AAAAOQAAABAAAAAAAAAAAQAgAAAADQEAAGRycy9zaGFwZXhtbC54bWxQSwUGAAAAAAYABgBb&#10;AQAAtwMAAAAA&#10;">
                    <v:fill on="f" focussize="0,0"/>
                    <v:stroke color="#000000" joinstyle="round" endarrow="classic" endarrowwidth="narrow"/>
                    <v:imagedata o:title=""/>
                    <o:lock v:ext="edit" aspectratio="f"/>
                  </v:line>
                  <v:shape id="_x0000_s1026" o:spid="_x0000_s1026" o:spt="202" type="#_x0000_t202" style="position:absolute;left:8179;top:11038;height:468;width:540;" filled="f" stroked="f" coordsize="21600,21600" o:gfxdata="UEsDBAoAAAAAAIdO4kAAAAAAAAAAAAAAAAAEAAAAZHJzL1BLAwQUAAAACACHTuJAY8/E47oAAADa&#10;AAAADwAAAGRycy9kb3ducmV2LnhtbEWPzYvCMBTE78L+D+EteNNE8bMaPaws7EnxE7w9mmdbtnkp&#10;TdZ2/3sjCB6HmfkNs1y3thR3qn3hWMOgr0AQp84UnGk4Hb97MxA+IBssHZOGf/KwXn10lpgY1/Ce&#10;7oeQiQhhn6CGPIQqkdKnOVn0fVcRR+/maoshyjqTpsYmwm0ph0pNpMWC40KOFX3llP4e/qyG8/Z2&#10;vYzULtvYcdW4Vkm2c6l193OgFiACteEdfrV/jIYp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z8Tj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i/>
                              <w:iCs/>
                            </w:rPr>
                          </w:pPr>
                          <w:r>
                            <w:rPr>
                              <w:i/>
                              <w:iCs/>
                            </w:rPr>
                            <w:t>e</w:t>
                          </w:r>
                        </w:p>
                      </w:txbxContent>
                    </v:textbox>
                  </v:shape>
                  <v:shape id="_x0000_s1026" o:spid="_x0000_s1026" o:spt="202" type="#_x0000_t202" style="position:absolute;left:7444;top:10726;height:468;width:540;" filled="f" stroked="f" coordsize="21600,21600" o:gfxdata="UEsDBAoAAAAAAIdO4kAAAAAAAAAAAAAAAAAEAAAAZHJzL1BLAwQUAAAACACHTuJAElBQkbgAAADa&#10;AAAADwAAAGRycy9kb3ducmV2LnhtbEVPy4rCMBTdC/MP4QruNFFGGWtTFyMDs1J8jODu0lzbYnNT&#10;moytf28WgsvDeafr3tbiTq2vHGuYThQI4tyZigsNp+PP+AuED8gGa8ek4UEe1tnHIMXEuI73dD+E&#10;QsQQ9glqKENoEil9XpJFP3ENceSurrUYImwLaVrsYrit5UyphbRYcWwosaHvkvLb4d9q+NteL+dP&#10;tSs2dt50rleS7VJqPRpO1QpEoD68xS/3r9EQt8Yr8QbI7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lBQkbgAAADa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rPr>
                              <w:rFonts w:hint="eastAsia"/>
                              <w:i/>
                              <w:iCs/>
                            </w:rPr>
                          </w:pPr>
                          <w:r>
                            <w:rPr>
                              <w:i/>
                              <w:iCs/>
                            </w:rPr>
                            <w:sym w:font="Symbol" w:char="F06C"/>
                          </w:r>
                          <w:r>
                            <w:rPr>
                              <w:rFonts w:hint="eastAsia"/>
                              <w:i/>
                              <w:iCs/>
                              <w:szCs w:val="21"/>
                              <w:vertAlign w:val="subscript"/>
                            </w:rPr>
                            <w:t>1</w:t>
                          </w:r>
                        </w:p>
                      </w:txbxContent>
                    </v:textbox>
                  </v:shape>
                  <v:group id="_x0000_s1026" o:spid="_x0000_s1026" o:spt="203" style="position:absolute;left:6904;top:10696;height:1107;width:585;" coordorigin="7804,10696" coordsize="585,1107"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7804;top:10696;height:468;width:540;" filled="f" stroked="f" coordsize="21600,21600" o:gfxdata="UEsDBAoAAAAAAIdO4kAAAAAAAAAAAAAAAAAEAAAAZHJzL1BLAwQUAAAACACHTuJAfRz1CrwAAADa&#10;AAAADwAAAGRycy9kb3ducmV2LnhtbEWPQWvCQBSE7wX/w/KE3upuSi0aXXNQCp5aTKvg7ZF9JsHs&#10;25Bdk/TfdwWhx2FmvmHW2Wgb0VPna8cakpkCQVw4U3Op4ef742UBwgdkg41j0vBLHrLN5GmNqXED&#10;H6jPQykihH2KGqoQ2lRKX1Rk0c9cSxy9i+sshii7UpoOhwi3jXxV6l1arDkuVNjStqLimt+shuPn&#10;5Xx6U1/lzs7bwY1Ksl1KrZ+niVqBCDSG//CjvTcalnC/Em+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c9Qq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i/>
                                <w:iCs/>
                              </w:rPr>
                              <w:t>n</w:t>
                            </w:r>
                            <w:r>
                              <w:rPr>
                                <w:vertAlign w:val="subscript"/>
                              </w:rPr>
                              <w:t>1</w:t>
                            </w:r>
                          </w:p>
                        </w:txbxContent>
                      </v:textbox>
                    </v:shape>
                    <v:shape id="_x0000_s1026" o:spid="_x0000_s1026" o:spt="202" type="#_x0000_t202" style="position:absolute;left:7819;top:10996;height:468;width:540;" filled="f" stroked="f" coordsize="21600,21600" o:gfxdata="UEsDBAoAAAAAAIdO4kAAAAAAAAAAAAAAAAAEAAAAZHJzL1BLAwQUAAAACACHTuJAQ7OG9r0AAADb&#10;AAAADwAAAGRycy9kb3ducmV2LnhtbEWPQWvCQBCF70L/wzJCb7qrtFJjNh4qhZ5aqlbwNmTHJJid&#10;DdmtSf9951DwNsN78943+Xb0rbpRH5vAFhZzA4q4DK7hysLx8DZ7ARUTssM2MFn4pQjb4mGSY+bC&#10;wF9026dKSQjHDC3UKXWZ1rGsyWOch45YtEvoPSZZ+0q7HgcJ961eGrPSHhuWhho7eq2pvO5/vIXv&#10;j8v59GQ+q51/7oYwGs1+ra19nC7MBlSiMd3N/9fvTvCFX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s4b2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i/>
                                <w:iCs/>
                              </w:rPr>
                              <w:t>n</w:t>
                            </w:r>
                            <w:r>
                              <w:rPr>
                                <w:vertAlign w:val="subscript"/>
                              </w:rPr>
                              <w:t>2</w:t>
                            </w:r>
                          </w:p>
                        </w:txbxContent>
                      </v:textbox>
                    </v:shape>
                    <v:shape id="_x0000_s1026" o:spid="_x0000_s1026" o:spt="202" type="#_x0000_t202" style="position:absolute;left:7849;top:11335;height:468;width:540;"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r>
                              <w:rPr>
                                <w:i/>
                                <w:iCs/>
                              </w:rPr>
                              <w:t>n</w:t>
                            </w:r>
                            <w:r>
                              <w:rPr>
                                <w:vertAlign w:val="subscript"/>
                              </w:rPr>
                              <w:t>3</w:t>
                            </w:r>
                          </w:p>
                        </w:txbxContent>
                      </v:textbox>
                    </v:shape>
                  </v:group>
                  <v:line id="_x0000_s1026" o:spid="_x0000_s1026" o:spt="20" style="position:absolute;left:7819;top:10480;height:624;width:0;" filled="f" stroked="t" coordsize="21600,21600" o:gfxdata="UEsDBAoAAAAAAIdO4kAAAAAAAAAAAAAAAAAEAAAAZHJzL1BLAwQUAAAACACHTuJAk9HaPLwAAADb&#10;AAAADwAAAGRycy9kb3ducmV2LnhtbEVPTWvCQBC9C/6HZYRexGy0GGzq6qG04qFYNKXnITtmg9nZ&#10;NLs16b/vCkJv83ifs94OthFX6nztWME8SUEQl07XXCn4LN5mKxA+IGtsHJOCX/Kw3YxHa8y16/lI&#10;11OoRAxhn6MCE0KbS+lLQxZ94lriyJ1dZzFE2FVSd9jHcNvIRZpm0mLNscFgSy+Gysvpxyp4LZZ2&#10;+vT1YVy23PXf9nhYvPNUqYfJPH0GEWgI/+K7e6/j/Ee4/RIPkJ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R2jy8AAAA&#10;2wAAAA8AAAAAAAAAAQAgAAAAIgAAAGRycy9kb3ducmV2LnhtbFBLAQIUABQAAAAIAIdO4kAzLwWe&#10;OwAAADkAAAAQAAAAAAAAAAEAIAAAAAsBAABkcnMvc2hhcGV4bWwueG1sUEsFBgAAAAAGAAYAWwEA&#10;ALUDAAAAAA==&#10;">
                    <v:fill on="f" focussize="0,0"/>
                    <v:stroke color="#000000" joinstyle="round" endarrow="classic" endarrowwidth="narrow"/>
                    <v:imagedata o:title=""/>
                    <o:lock v:ext="edit" aspectratio="f"/>
                  </v:line>
                  <v:line id="_x0000_s1026" o:spid="_x0000_s1026" o:spt="20" style="position:absolute;left:8164;top:10480;height:624;width:0;" filled="f" stroked="t" coordsize="21600,21600" o:gfxdata="UEsDBAoAAAAAAIdO4kAAAAAAAAAAAAAAAAAEAAAAZHJzL1BLAwQUAAAACACHTuJAHDhCSLwAAADb&#10;AAAADwAAAGRycy9kb3ducmV2LnhtbEVPTWvCQBC9C/6HZYRexGyUGmzq6qG04qFYNKXnITtmg9nZ&#10;NLs16b/vCkJv83ifs94OthFX6nztWME8SUEQl07XXCn4LN5mKxA+IGtsHJOCX/Kw3YxHa8y16/lI&#10;11OoRAxhn6MCE0KbS+lLQxZ94lriyJ1dZzFE2FVSd9jHcNvIRZpm0mLNscFgSy+Gysvpxyp4LZZ2&#10;+vT1YVy23PXf9nhYvPNUqYfJPH0GEWgI/+K7e6/j/Ee4/RIPkJ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4Qki8AAAA&#10;2wAAAA8AAAAAAAAAAQAgAAAAIgAAAGRycy9kb3ducmV2LnhtbFBLAQIUABQAAAAIAIdO4kAzLwWe&#10;OwAAADkAAAAQAAAAAAAAAAEAIAAAAAsBAABkcnMvc2hhcGV4bWwueG1sUEsFBgAAAAAGAAYAWwEA&#10;ALUDAAAAAA==&#10;">
                    <v:fill on="f" focussize="0,0"/>
                    <v:stroke color="#000000" joinstyle="round" endarrow="classic" endarrowwidth="narrow"/>
                    <v:imagedata o:title=""/>
                    <o:lock v:ext="edit" aspectratio="f"/>
                  </v:line>
                </v:group>
                <v:shape id="_x0000_s1026" o:spid="_x0000_s1026" o:spt="202" type="#_x0000_t202" style="position:absolute;left:7817;top:4155;height:477;width:945;"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txbxContent>
                  </v:textbox>
                </v:shape>
                <w10:wrap type="square"/>
              </v:group>
            </w:pict>
          </mc:Fallback>
        </mc:AlternateContent>
      </w:r>
    </w:p>
    <w:p>
      <w:pPr>
        <w:spacing w:line="360" w:lineRule="auto"/>
        <w:jc w:val="left"/>
        <w:rPr>
          <w:rFonts w:hint="default" w:ascii="Times New Roman" w:hAnsi="Times New Roman" w:eastAsia="宋体" w:cs="Times New Roman"/>
          <w:color w:val="auto"/>
          <w:sz w:val="21"/>
          <w:szCs w:val="21"/>
        </w:rPr>
      </w:pPr>
      <w:r>
        <w:rPr>
          <w:rFonts w:hint="eastAsia" w:ascii="Times New Roman" w:hAnsi="Times New Roman" w:eastAsia="宋体" w:cs="Times New Roman"/>
          <w:color w:val="auto"/>
          <w:sz w:val="21"/>
          <w:szCs w:val="21"/>
          <w:lang w:val="en-US" w:eastAsia="zh-CN"/>
        </w:rPr>
        <w:t>2</w:t>
      </w:r>
      <w:r>
        <w:rPr>
          <w:rFonts w:hint="default" w:ascii="Times New Roman" w:hAnsi="Times New Roman" w:eastAsia="宋体" w:cs="Times New Roman"/>
          <w:color w:val="auto"/>
          <w:sz w:val="21"/>
          <w:szCs w:val="21"/>
        </w:rPr>
        <w:t>如图所示，平行单色光垂直照射到薄膜上，经上下两表面反射的两束光发生干涉，若薄膜的厚度为</w:t>
      </w:r>
      <w:r>
        <w:rPr>
          <w:rFonts w:hint="default" w:ascii="Times New Roman" w:hAnsi="Times New Roman" w:eastAsia="宋体" w:cs="Times New Roman"/>
          <w:i/>
          <w:iCs/>
          <w:color w:val="auto"/>
          <w:sz w:val="21"/>
          <w:szCs w:val="21"/>
        </w:rPr>
        <w:t>e</w:t>
      </w:r>
      <w:r>
        <w:rPr>
          <w:rFonts w:hint="default" w:ascii="Times New Roman" w:hAnsi="Times New Roman" w:eastAsia="宋体" w:cs="Times New Roman"/>
          <w:color w:val="auto"/>
          <w:sz w:val="21"/>
          <w:szCs w:val="21"/>
        </w:rPr>
        <w:t>，并且</w:t>
      </w:r>
      <w:r>
        <w:rPr>
          <w:rFonts w:hint="default" w:ascii="Times New Roman" w:hAnsi="Times New Roman" w:eastAsia="宋体" w:cs="Times New Roman"/>
          <w:i/>
          <w:iCs/>
          <w:color w:val="auto"/>
          <w:sz w:val="21"/>
          <w:szCs w:val="21"/>
        </w:rPr>
        <w:t>n</w:t>
      </w:r>
      <w:r>
        <w:rPr>
          <w:rFonts w:hint="default" w:ascii="Times New Roman" w:hAnsi="Times New Roman" w:eastAsia="宋体" w:cs="Times New Roman"/>
          <w:color w:val="auto"/>
          <w:sz w:val="21"/>
          <w:szCs w:val="21"/>
          <w:vertAlign w:val="subscript"/>
        </w:rPr>
        <w:t>1</w:t>
      </w:r>
      <w:r>
        <w:rPr>
          <w:rFonts w:hint="default" w:ascii="Times New Roman" w:hAnsi="Times New Roman" w:eastAsia="宋体" w:cs="Times New Roman"/>
          <w:color w:val="auto"/>
          <w:sz w:val="21"/>
          <w:szCs w:val="21"/>
        </w:rPr>
        <w:t>＜</w:t>
      </w:r>
      <w:r>
        <w:rPr>
          <w:rFonts w:hint="default" w:ascii="Times New Roman" w:hAnsi="Times New Roman" w:eastAsia="宋体" w:cs="Times New Roman"/>
          <w:i/>
          <w:iCs/>
          <w:color w:val="auto"/>
          <w:sz w:val="21"/>
          <w:szCs w:val="21"/>
        </w:rPr>
        <w:t>n</w:t>
      </w:r>
      <w:r>
        <w:rPr>
          <w:rFonts w:hint="default" w:ascii="Times New Roman" w:hAnsi="Times New Roman" w:eastAsia="宋体" w:cs="Times New Roman"/>
          <w:color w:val="auto"/>
          <w:sz w:val="21"/>
          <w:szCs w:val="21"/>
          <w:vertAlign w:val="subscript"/>
        </w:rPr>
        <w:t>2</w:t>
      </w:r>
      <w:r>
        <w:rPr>
          <w:rFonts w:hint="default" w:ascii="Times New Roman" w:hAnsi="Times New Roman" w:eastAsia="宋体" w:cs="Times New Roman"/>
          <w:color w:val="auto"/>
          <w:sz w:val="21"/>
          <w:szCs w:val="21"/>
        </w:rPr>
        <w:t>＜</w:t>
      </w:r>
      <w:r>
        <w:rPr>
          <w:rFonts w:hint="default" w:ascii="Times New Roman" w:hAnsi="Times New Roman" w:eastAsia="宋体" w:cs="Times New Roman"/>
          <w:i/>
          <w:iCs/>
          <w:color w:val="auto"/>
          <w:sz w:val="21"/>
          <w:szCs w:val="21"/>
        </w:rPr>
        <w:t>n</w:t>
      </w:r>
      <w:r>
        <w:rPr>
          <w:rFonts w:hint="default" w:ascii="Times New Roman" w:hAnsi="Times New Roman" w:eastAsia="宋体" w:cs="Times New Roman"/>
          <w:color w:val="auto"/>
          <w:sz w:val="21"/>
          <w:szCs w:val="21"/>
          <w:vertAlign w:val="subscript"/>
        </w:rPr>
        <w:t>3</w:t>
      </w:r>
      <w:r>
        <w:rPr>
          <w:rFonts w:hint="default" w:ascii="Times New Roman" w:hAnsi="Times New Roman" w:eastAsia="宋体" w:cs="Times New Roman"/>
          <w:color w:val="auto"/>
          <w:sz w:val="21"/>
          <w:szCs w:val="21"/>
        </w:rPr>
        <w:t>，</w:t>
      </w:r>
      <w:r>
        <w:rPr>
          <w:rFonts w:hint="default" w:ascii="Times New Roman" w:hAnsi="Times New Roman" w:eastAsia="宋体" w:cs="Times New Roman"/>
          <w:i/>
          <w:iCs/>
          <w:color w:val="auto"/>
          <w:sz w:val="21"/>
          <w:szCs w:val="21"/>
        </w:rPr>
        <w:sym w:font="Symbol" w:char="F06C"/>
      </w:r>
      <w:r>
        <w:rPr>
          <w:rFonts w:hint="default" w:ascii="Times New Roman" w:hAnsi="Times New Roman" w:eastAsia="宋体" w:cs="Times New Roman"/>
          <w:color w:val="auto"/>
          <w:sz w:val="21"/>
          <w:szCs w:val="21"/>
          <w:vertAlign w:val="subscript"/>
        </w:rPr>
        <w:t>1</w:t>
      </w:r>
      <w:r>
        <w:rPr>
          <w:rFonts w:hint="default" w:ascii="Times New Roman" w:hAnsi="Times New Roman" w:eastAsia="宋体" w:cs="Times New Roman"/>
          <w:color w:val="auto"/>
          <w:sz w:val="21"/>
          <w:szCs w:val="21"/>
        </w:rPr>
        <w:t xml:space="preserve"> 为入射光在</w:t>
      </w:r>
      <w:r>
        <w:rPr>
          <w:rFonts w:hint="eastAsia" w:ascii="Times New Roman" w:hAnsi="Times New Roman" w:eastAsia="宋体" w:cs="Times New Roman"/>
          <w:color w:val="auto"/>
          <w:sz w:val="21"/>
          <w:szCs w:val="21"/>
          <w:lang w:eastAsia="zh-CN"/>
        </w:rPr>
        <w:t>折射率为</w:t>
      </w:r>
      <w:r>
        <w:rPr>
          <w:rFonts w:hint="default" w:ascii="Times New Roman" w:hAnsi="Times New Roman" w:eastAsia="宋体" w:cs="Times New Roman"/>
          <w:i/>
          <w:iCs/>
          <w:color w:val="auto"/>
          <w:sz w:val="21"/>
          <w:szCs w:val="21"/>
        </w:rPr>
        <w:t>n</w:t>
      </w:r>
      <w:r>
        <w:rPr>
          <w:rFonts w:hint="default" w:ascii="Times New Roman" w:hAnsi="Times New Roman" w:eastAsia="宋体" w:cs="Times New Roman"/>
          <w:color w:val="auto"/>
          <w:sz w:val="21"/>
          <w:szCs w:val="21"/>
          <w:vertAlign w:val="subscript"/>
        </w:rPr>
        <w:t>1</w:t>
      </w:r>
      <w:r>
        <w:rPr>
          <w:rFonts w:hint="eastAsia" w:ascii="Times New Roman" w:hAnsi="Times New Roman" w:eastAsia="宋体" w:cs="Times New Roman"/>
          <w:color w:val="auto"/>
          <w:sz w:val="21"/>
          <w:szCs w:val="21"/>
          <w:lang w:eastAsia="zh-CN"/>
        </w:rPr>
        <w:t>介质</w:t>
      </w:r>
      <w:r>
        <w:rPr>
          <w:rFonts w:hint="default" w:ascii="Times New Roman" w:hAnsi="Times New Roman" w:eastAsia="宋体" w:cs="Times New Roman"/>
          <w:color w:val="auto"/>
          <w:sz w:val="21"/>
          <w:szCs w:val="21"/>
        </w:rPr>
        <w:t>中的波长，则两束反射光在相遇点的</w:t>
      </w:r>
      <w:r>
        <w:rPr>
          <w:rFonts w:hint="eastAsia" w:ascii="Times New Roman" w:hAnsi="Times New Roman" w:eastAsia="宋体" w:cs="Times New Roman"/>
          <w:color w:val="auto"/>
          <w:sz w:val="21"/>
          <w:szCs w:val="21"/>
          <w:lang w:eastAsia="zh-CN"/>
        </w:rPr>
        <w:t>相位</w:t>
      </w:r>
      <w:r>
        <w:rPr>
          <w:rFonts w:hint="default" w:ascii="Times New Roman" w:hAnsi="Times New Roman" w:eastAsia="宋体" w:cs="Times New Roman"/>
          <w:color w:val="auto"/>
          <w:sz w:val="21"/>
          <w:szCs w:val="21"/>
        </w:rPr>
        <w:t>差为</w:t>
      </w:r>
      <w:r>
        <w:rPr>
          <w:rFonts w:hint="default" w:ascii="Times New Roman" w:hAnsi="Times New Roman" w:eastAsia="宋体" w:cs="Times New Roman"/>
          <w:color w:val="auto"/>
          <w:sz w:val="21"/>
          <w:szCs w:val="21"/>
          <w:u w:val="single"/>
        </w:rPr>
        <w:t xml:space="preserve">                  </w:t>
      </w:r>
      <w:r>
        <w:rPr>
          <w:rFonts w:hint="default" w:ascii="Times New Roman" w:hAnsi="Times New Roman" w:eastAsia="宋体" w:cs="Times New Roman"/>
          <w:color w:val="auto"/>
          <w:sz w:val="21"/>
          <w:szCs w:val="21"/>
        </w:rPr>
        <w:t>。</w:t>
      </w:r>
    </w:p>
    <w:p>
      <w:pPr>
        <w:spacing w:line="240" w:lineRule="atLeast"/>
      </w:pPr>
    </w:p>
    <w:p>
      <w:pPr>
        <w:spacing w:line="240" w:lineRule="atLeast"/>
        <w:rPr>
          <w:rFonts w:hint="default" w:ascii="Times New Roman" w:hAnsi="Times New Roman" w:eastAsia="宋体" w:cs="Times New Roman"/>
          <w:color w:val="auto"/>
          <w:lang w:val="en-US" w:eastAsia="zh-CN"/>
        </w:rPr>
      </w:pPr>
      <w:r>
        <w:rPr>
          <w:rFonts w:hint="eastAsia" w:ascii="Times New Roman" w:hAnsi="Times New Roman" w:eastAsia="宋体" w:cs="Times New Roman"/>
          <w:color w:val="auto"/>
          <w:lang w:val="en-US" w:eastAsia="zh-CN"/>
        </w:rPr>
        <w:t>3</w:t>
      </w:r>
      <w:r>
        <w:rPr>
          <w:rFonts w:hint="default" w:ascii="Times New Roman" w:hAnsi="Times New Roman" w:eastAsia="宋体" w:cs="Times New Roman"/>
          <w:color w:val="auto"/>
        </w:rPr>
        <w:t>自然光以布儒斯特角由空气入射到一玻璃表面，</w:t>
      </w:r>
      <w:r>
        <w:rPr>
          <w:rFonts w:hint="eastAsia" w:ascii="Times New Roman" w:hAnsi="Times New Roman" w:eastAsia="宋体" w:cs="Times New Roman"/>
          <w:color w:val="auto"/>
          <w:lang w:eastAsia="zh-CN"/>
        </w:rPr>
        <w:t>则折射</w:t>
      </w:r>
      <w:r>
        <w:rPr>
          <w:rFonts w:hint="default" w:ascii="Times New Roman" w:hAnsi="Times New Roman" w:eastAsia="宋体" w:cs="Times New Roman"/>
          <w:color w:val="auto"/>
        </w:rPr>
        <w:t>光</w:t>
      </w:r>
      <w:r>
        <w:rPr>
          <w:rFonts w:hint="eastAsia" w:ascii="Times New Roman" w:hAnsi="Times New Roman" w:eastAsia="宋体" w:cs="Times New Roman"/>
          <w:color w:val="auto"/>
          <w:lang w:eastAsia="zh-CN"/>
        </w:rPr>
        <w:t>的偏振特点</w:t>
      </w:r>
      <w:r>
        <w:rPr>
          <w:rFonts w:hint="default" w:ascii="Times New Roman" w:hAnsi="Times New Roman" w:eastAsia="宋体" w:cs="Times New Roman"/>
          <w:color w:val="auto"/>
        </w:rPr>
        <w:t>是</w:t>
      </w:r>
      <w:r>
        <w:rPr>
          <w:rFonts w:hint="eastAsia" w:ascii="Times New Roman" w:hAnsi="Times New Roman" w:eastAsia="宋体" w:cs="Times New Roman"/>
          <w:color w:val="auto"/>
          <w:lang w:val="en-US" w:eastAsia="zh-CN"/>
        </w:rPr>
        <w:t>_________</w:t>
      </w:r>
    </w:p>
    <w:p>
      <w:pPr>
        <w:spacing w:line="360" w:lineRule="exact"/>
      </w:pPr>
      <w:r>
        <w:rPr>
          <w:rFonts w:hint="eastAsia"/>
          <w:lang w:val="en-US" w:eastAsia="zh-CN"/>
        </w:rPr>
        <w:t xml:space="preserve">4 </w:t>
      </w:r>
      <w:r>
        <w:rPr>
          <w:rFonts w:hint="eastAsia"/>
        </w:rPr>
        <w:t>粒子在一维无限深势阱中运动（势阱宽度为</w:t>
      </w:r>
      <w:r>
        <w:rPr>
          <w:rFonts w:hint="default" w:ascii="Times New Roman" w:hAnsi="Times New Roman" w:cs="Times New Roman"/>
          <w:i/>
          <w:iCs/>
        </w:rPr>
        <w:t>a</w:t>
      </w:r>
      <w:r>
        <w:rPr>
          <w:rFonts w:hint="eastAsia"/>
        </w:rPr>
        <w:t>），其波函数为</w:t>
      </w:r>
    </w:p>
    <w:p>
      <w:pPr>
        <w:spacing w:line="0" w:lineRule="atLeast"/>
        <w:jc w:val="center"/>
        <w:rPr>
          <w:position w:val="-26"/>
          <w:szCs w:val="20"/>
        </w:rPr>
      </w:pPr>
      <w:r>
        <w:rPr>
          <w:i/>
          <w:iCs/>
        </w:rPr>
        <w:sym w:font="Symbol" w:char="0059"/>
      </w:r>
      <w:r>
        <w:t>(</w:t>
      </w:r>
      <w:r>
        <w:rPr>
          <w:rFonts w:hint="default" w:ascii="Times New Roman" w:hAnsi="Times New Roman" w:cs="Times New Roman"/>
          <w:i/>
          <w:iCs/>
        </w:rPr>
        <w:t>x</w:t>
      </w:r>
      <w:r>
        <w:t>)=</w:t>
      </w:r>
      <w:r>
        <w:rPr>
          <w:position w:val="-26"/>
          <w:szCs w:val="20"/>
        </w:rPr>
        <w:object>
          <v:shape id="_x0000_i1027" o:spt="75" alt="" type="#_x0000_t75" style="height:35.25pt;width:58pt;" o:ole="t" filled="f" o:preferrelative="t" stroked="f" coordsize="21600,21600">
            <v:path/>
            <v:fill on="f" focussize="0,0"/>
            <v:stroke on="f"/>
            <v:imagedata r:id="rId10" o:title=""/>
            <o:lock v:ext="edit" aspectratio="t"/>
            <w10:wrap type="none"/>
            <w10:anchorlock/>
          </v:shape>
          <o:OLEObject Type="Embed" ProgID="Equation.3" ShapeID="_x0000_i1027" DrawAspect="Content" ObjectID="_1468075727" r:id="rId9">
            <o:LockedField>false</o:LockedField>
          </o:OLEObject>
        </w:object>
      </w:r>
      <w:r>
        <w:t xml:space="preserve"> .    </w:t>
      </w:r>
      <w:r>
        <w:rPr>
          <w:position w:val="-10"/>
          <w:szCs w:val="20"/>
        </w:rPr>
        <w:object>
          <v:shape id="_x0000_i1038" o:spt="75" alt="" type="#_x0000_t75" style="height:16.15pt;width:55pt;" o:ole="t" filled="f" o:preferrelative="t" stroked="f" coordsize="21600,21600">
            <v:path/>
            <v:fill on="f" focussize="0,0"/>
            <v:stroke on="f"/>
            <v:imagedata r:id="rId12" o:title=""/>
            <o:lock v:ext="edit" aspectratio="t"/>
            <w10:wrap type="none"/>
            <w10:anchorlock/>
          </v:shape>
          <o:OLEObject Type="Embed" ProgID="Equation.3" ShapeID="_x0000_i1038" DrawAspect="Content" ObjectID="_1468075728" r:id="rId11">
            <o:LockedField>false</o:LockedField>
          </o:OLEObject>
        </w:object>
      </w:r>
    </w:p>
    <w:p>
      <w:pPr>
        <w:spacing w:line="0" w:lineRule="atLeast"/>
        <w:jc w:val="center"/>
        <w:rPr>
          <w:position w:val="-26"/>
          <w:szCs w:val="20"/>
        </w:rPr>
      </w:pPr>
    </w:p>
    <w:p>
      <w:pPr>
        <w:numPr>
          <w:ilvl w:val="0"/>
          <w:numId w:val="0"/>
        </w:numPr>
        <w:spacing w:line="240" w:lineRule="atLeast"/>
        <w:rPr>
          <w:rFonts w:hint="eastAsia"/>
          <w:lang w:val="en-US" w:eastAsia="zh-CN"/>
        </w:rPr>
      </w:pPr>
      <w:r>
        <w:rPr>
          <w:rFonts w:hint="eastAsia"/>
          <w:lang w:eastAsia="zh-CN"/>
        </w:rPr>
        <w:t>当粒子</w:t>
      </w:r>
      <w:r>
        <w:rPr>
          <w:rFonts w:hint="eastAsia"/>
        </w:rPr>
        <w:t>运动</w:t>
      </w:r>
      <w:r>
        <w:rPr>
          <w:rFonts w:hint="eastAsia"/>
          <w:lang w:eastAsia="zh-CN"/>
        </w:rPr>
        <w:t>的概率密度在</w:t>
      </w:r>
      <w:r>
        <w:rPr>
          <w:rFonts w:hint="eastAsia"/>
        </w:rPr>
        <w:t>势阱中</w:t>
      </w:r>
      <w:r>
        <w:rPr>
          <w:rFonts w:hint="eastAsia"/>
          <w:lang w:eastAsia="zh-CN"/>
        </w:rPr>
        <w:t>能够出现两个最大值，说明此时的粒子处于</w:t>
      </w:r>
      <w:r>
        <w:rPr>
          <w:rFonts w:hint="eastAsia"/>
          <w:lang w:val="en-US" w:eastAsia="zh-CN"/>
        </w:rPr>
        <w:t>________态。</w:t>
      </w:r>
    </w:p>
    <w:p>
      <w:pPr>
        <w:numPr>
          <w:ilvl w:val="0"/>
          <w:numId w:val="0"/>
        </w:numPr>
        <w:spacing w:line="240" w:lineRule="atLeast"/>
        <w:rPr>
          <w:rFonts w:hint="default"/>
          <w:lang w:val="en-US" w:eastAsia="zh-CN"/>
        </w:rPr>
      </w:pPr>
    </w:p>
    <w:p>
      <w:pPr>
        <w:keepNext w:val="0"/>
        <w:keepLines w:val="0"/>
        <w:pageBreakBefore w:val="0"/>
        <w:widowControl w:val="0"/>
        <w:kinsoku/>
        <w:wordWrap/>
        <w:overflowPunct/>
        <w:topLinePunct w:val="0"/>
        <w:autoSpaceDE/>
        <w:autoSpaceDN/>
        <w:bidi w:val="0"/>
        <w:adjustRightInd/>
        <w:spacing w:line="240" w:lineRule="auto"/>
        <w:textAlignment w:val="auto"/>
        <w:outlineLvl w:val="9"/>
      </w:pPr>
      <w:r>
        <w:rPr>
          <w:rFonts w:hint="eastAsia"/>
          <w:lang w:val="en-US" w:eastAsia="zh-CN"/>
        </w:rPr>
        <w:t>5</w:t>
      </w:r>
      <w:r>
        <w:rPr>
          <w:rFonts w:hint="eastAsia"/>
        </w:rPr>
        <w:t>用波长</w:t>
      </w:r>
      <w:r>
        <w:rPr>
          <w:rFonts w:ascii="Symbol" w:hAnsi="Symbol"/>
          <w:i/>
        </w:rPr>
        <w:t></w:t>
      </w:r>
      <w:r>
        <w:rPr>
          <w:vertAlign w:val="subscript"/>
        </w:rPr>
        <w:t>0</w:t>
      </w:r>
      <w:r>
        <w:t xml:space="preserve"> =</w:t>
      </w:r>
      <w:r>
        <w:rPr>
          <w:rFonts w:hint="eastAsia"/>
          <w:lang w:val="en-US" w:eastAsia="zh-CN"/>
        </w:rPr>
        <w:t>0.2</w:t>
      </w:r>
      <w:r>
        <w:t>Å</w:t>
      </w:r>
      <w:r>
        <w:rPr>
          <w:rFonts w:hint="eastAsia"/>
        </w:rPr>
        <w:t>的光子做康普顿实验</w:t>
      </w:r>
      <w:r>
        <w:rPr>
          <w:rFonts w:hint="eastAsia"/>
          <w:lang w:val="en-US" w:eastAsia="zh-CN"/>
        </w:rPr>
        <w:t>,</w:t>
      </w:r>
      <w:r>
        <w:rPr>
          <w:rFonts w:hint="eastAsia"/>
        </w:rPr>
        <w:t>反冲电子获得的动能</w:t>
      </w:r>
      <w:r>
        <w:rPr>
          <w:rFonts w:hint="eastAsia"/>
          <w:lang w:eastAsia="zh-CN"/>
        </w:rPr>
        <w:t>为</w:t>
      </w:r>
      <w:r>
        <w:rPr>
          <w:rFonts w:hint="eastAsia"/>
          <w:lang w:val="en-US" w:eastAsia="zh-CN"/>
        </w:rPr>
        <w:t>____________电子伏特</w:t>
      </w:r>
      <w:r>
        <w:t xml:space="preserve">                      </w:t>
      </w:r>
    </w:p>
    <w:p>
      <w:pPr>
        <w:pageBreakBefore w:val="0"/>
        <w:widowControl w:val="0"/>
        <w:kinsoku/>
        <w:wordWrap/>
        <w:overflowPunct/>
        <w:topLinePunct w:val="0"/>
        <w:bidi w:val="0"/>
        <w:spacing w:line="240" w:lineRule="auto"/>
        <w:textAlignment w:val="auto"/>
      </w:pPr>
      <w:r>
        <w:rPr>
          <w:rFonts w:hint="default" w:ascii="Times New Roman" w:hAnsi="Times New Roman" w:eastAsia="宋体" w:cs="Times New Roman"/>
          <w:color w:val="auto"/>
        </w:rPr>
        <w:pict>
          <v:shape id="_x0000_s1043" o:spid="_x0000_s1043" o:spt="75" type="#_x0000_t75" style="position:absolute;left:0pt;margin-left:373.45pt;margin-top:7.55pt;height:79.6pt;width:89.3pt;mso-wrap-distance-left:9pt;mso-wrap-distance-right:9pt;z-index:-214251520;mso-width-relative:page;mso-height-relative:page;" o:ole="t" filled="f" o:preferrelative="t" stroked="f" coordsize="21600,21600" wrapcoords="21591 -2 0 0 0 21600 21591 21602 8 21602 21599 21600 21599 0 8 -2 21591 -2">
            <v:path/>
            <v:fill on="f" focussize="0,0"/>
            <v:stroke on="f"/>
            <v:imagedata r:id="rId14" o:title=""/>
            <o:lock v:ext="edit" aspectratio="t"/>
            <w10:wrap type="tight"/>
          </v:shape>
          <o:OLEObject Type="Embed" ProgID="Word.Picture.8" ShapeID="_x0000_s1043" DrawAspect="Content" ObjectID="_1468075729" r:id="rId13">
            <o:LockedField>false</o:LockedField>
          </o:OLEObject>
        </w:pict>
      </w:r>
      <w:r>
        <w:t xml:space="preserve"> (</w:t>
      </w:r>
      <w:r>
        <w:rPr>
          <w:rFonts w:hint="eastAsia"/>
        </w:rPr>
        <w:t>普朗克常量</w:t>
      </w:r>
      <w:r>
        <w:rPr>
          <w:rFonts w:hint="default" w:ascii="Times New Roman" w:hAnsi="Times New Roman" w:cs="Times New Roman"/>
          <w:i/>
        </w:rPr>
        <w:t xml:space="preserve">h </w:t>
      </w:r>
      <w:r>
        <w:rPr>
          <w:rFonts w:hint="default" w:ascii="Times New Roman" w:hAnsi="Times New Roman" w:cs="Times New Roman"/>
        </w:rPr>
        <w:t>=6.63×10</w:t>
      </w:r>
      <w:r>
        <w:rPr>
          <w:rFonts w:hint="default" w:ascii="Times New Roman" w:hAnsi="Times New Roman" w:cs="Times New Roman"/>
          <w:vertAlign w:val="superscript"/>
        </w:rPr>
        <w:t>-34</w:t>
      </w:r>
      <w:r>
        <w:rPr>
          <w:rFonts w:hint="default" w:ascii="Times New Roman" w:hAnsi="Times New Roman" w:cs="Times New Roman"/>
        </w:rPr>
        <w:t xml:space="preserve"> </w:t>
      </w:r>
      <w:r>
        <w:t>J</w:t>
      </w:r>
      <w:r>
        <w:rPr>
          <w:rFonts w:hint="eastAsia" w:ascii="宋体"/>
          <w:sz w:val="15"/>
        </w:rPr>
        <w:t>·</w:t>
      </w:r>
      <w:r>
        <w:t>s</w:t>
      </w:r>
      <w:r>
        <w:rPr>
          <w:rFonts w:hint="eastAsia"/>
        </w:rPr>
        <w:t>，电子静止质量</w:t>
      </w:r>
      <w:r>
        <w:rPr>
          <w:rFonts w:hint="default" w:ascii="Times New Roman" w:hAnsi="Times New Roman" w:cs="Times New Roman"/>
          <w:i/>
        </w:rPr>
        <w:t>m</w:t>
      </w:r>
      <w:r>
        <w:rPr>
          <w:rFonts w:hint="default" w:ascii="Times New Roman" w:hAnsi="Times New Roman" w:cs="Times New Roman"/>
          <w:i/>
          <w:vertAlign w:val="subscript"/>
        </w:rPr>
        <w:t>e</w:t>
      </w:r>
      <w:r>
        <w:rPr>
          <w:rFonts w:hint="default" w:ascii="Times New Roman" w:hAnsi="Times New Roman" w:cs="Times New Roman"/>
        </w:rPr>
        <w:t>=9.11×10</w:t>
      </w:r>
      <w:r>
        <w:rPr>
          <w:rFonts w:hint="default" w:ascii="Times New Roman" w:hAnsi="Times New Roman" w:cs="Times New Roman"/>
          <w:vertAlign w:val="superscript"/>
        </w:rPr>
        <w:t>-31</w:t>
      </w:r>
      <w:r>
        <w:rPr>
          <w:rFonts w:hint="default" w:ascii="Times New Roman" w:hAnsi="Times New Roman" w:cs="Times New Roman"/>
        </w:rPr>
        <w:t xml:space="preserve"> </w:t>
      </w:r>
      <w:r>
        <w:t>kg)</w:t>
      </w:r>
    </w:p>
    <w:p>
      <w:pPr>
        <w:numPr>
          <w:ilvl w:val="0"/>
          <w:numId w:val="0"/>
        </w:numPr>
        <w:spacing w:line="240" w:lineRule="atLeast"/>
        <w:rPr>
          <w:rFonts w:hint="default"/>
          <w:lang w:val="en-US" w:eastAsia="zh-CN"/>
        </w:rPr>
      </w:pPr>
    </w:p>
    <w:p>
      <w:pPr>
        <w:numPr>
          <w:ilvl w:val="0"/>
          <w:numId w:val="0"/>
        </w:numPr>
        <w:ind w:leftChars="0"/>
        <w:rPr>
          <w:rFonts w:hint="default" w:ascii="Times New Roman" w:hAnsi="Times New Roman" w:eastAsia="宋体" w:cs="Times New Roman"/>
          <w:color w:val="auto"/>
        </w:rPr>
      </w:pPr>
      <w:r>
        <w:rPr>
          <w:rFonts w:hint="eastAsia" w:ascii="Times New Roman" w:hAnsi="Times New Roman" w:eastAsia="宋体" w:cs="Times New Roman"/>
          <w:color w:val="auto"/>
          <w:lang w:val="en-US" w:eastAsia="zh-CN"/>
        </w:rPr>
        <w:t>6</w:t>
      </w:r>
      <w:r>
        <w:rPr>
          <w:rFonts w:hint="default" w:ascii="Times New Roman" w:hAnsi="Times New Roman" w:eastAsia="宋体" w:cs="Times New Roman"/>
          <w:color w:val="auto"/>
        </w:rPr>
        <w:t>光电效应中发射的光电子最大初动能随入射光频率的变化关系如图所示．由图中</w:t>
      </w:r>
      <w:r>
        <w:rPr>
          <w:rFonts w:hint="eastAsia" w:ascii="Times New Roman" w:hAnsi="Times New Roman" w:eastAsia="宋体" w:cs="Times New Roman"/>
          <w:color w:val="auto"/>
          <w:lang w:val="en-US" w:eastAsia="zh-CN"/>
        </w:rPr>
        <w:t>_____________线段</w:t>
      </w:r>
      <w:r>
        <w:rPr>
          <w:rFonts w:hint="default" w:ascii="Times New Roman" w:hAnsi="Times New Roman" w:eastAsia="宋体" w:cs="Times New Roman"/>
          <w:color w:val="auto"/>
        </w:rPr>
        <w:t>的</w:t>
      </w:r>
      <w:r>
        <w:rPr>
          <w:rFonts w:hint="eastAsia" w:ascii="Times New Roman" w:hAnsi="Times New Roman" w:eastAsia="宋体" w:cs="Times New Roman"/>
          <w:color w:val="auto"/>
          <w:lang w:eastAsia="zh-CN"/>
        </w:rPr>
        <w:t>长度</w:t>
      </w:r>
      <w:r>
        <w:rPr>
          <w:rFonts w:hint="eastAsia" w:ascii="Times New Roman" w:hAnsi="Times New Roman" w:eastAsia="宋体" w:cs="Times New Roman"/>
          <w:color w:val="auto"/>
          <w:lang w:val="en-US" w:eastAsia="zh-CN"/>
        </w:rPr>
        <w:t>可以</w:t>
      </w:r>
      <w:r>
        <w:rPr>
          <w:rFonts w:hint="default" w:ascii="Times New Roman" w:hAnsi="Times New Roman" w:eastAsia="宋体" w:cs="Times New Roman"/>
          <w:color w:val="auto"/>
        </w:rPr>
        <w:t>直接求出</w:t>
      </w:r>
      <w:r>
        <w:rPr>
          <w:rFonts w:hint="default" w:ascii="Times New Roman" w:hAnsi="Times New Roman" w:eastAsia="宋体" w:cs="Times New Roman"/>
          <w:b/>
          <w:bCs/>
          <w:color w:val="auto"/>
          <w:lang w:val="en-US" w:eastAsia="zh-CN"/>
        </w:rPr>
        <w:t>逸出功</w:t>
      </w:r>
      <w:r>
        <w:rPr>
          <w:rFonts w:hint="default" w:ascii="Times New Roman" w:hAnsi="Times New Roman" w:eastAsia="宋体" w:cs="Times New Roman"/>
          <w:color w:val="auto"/>
          <w:lang w:val="en-US" w:eastAsia="zh-CN"/>
        </w:rPr>
        <w:t>。</w:t>
      </w:r>
    </w:p>
    <w:p>
      <w:pPr>
        <w:numPr>
          <w:ilvl w:val="0"/>
          <w:numId w:val="0"/>
        </w:numPr>
        <w:spacing w:line="240" w:lineRule="atLeast"/>
        <w:rPr>
          <w:rFonts w:hint="default" w:eastAsiaTheme="minorEastAsia"/>
          <w:u w:val="single"/>
          <w:lang w:val="en-US" w:eastAsia="zh-CN"/>
        </w:rPr>
      </w:pPr>
    </w:p>
    <w:p>
      <w:pPr>
        <w:numPr>
          <w:ilvl w:val="0"/>
          <w:numId w:val="0"/>
        </w:numPr>
        <w:spacing w:line="240" w:lineRule="atLeast"/>
        <w:rPr>
          <w:rFonts w:hint="default" w:eastAsiaTheme="minorEastAsia"/>
          <w:u w:val="single"/>
          <w:lang w:val="en-US" w:eastAsia="zh-CN"/>
        </w:rPr>
      </w:pPr>
    </w:p>
    <w:p>
      <w:pPr>
        <w:rPr>
          <w:szCs w:val="21"/>
        </w:rPr>
      </w:pPr>
      <w:r>
        <w:rPr>
          <w:rFonts w:hint="eastAsia"/>
          <w:szCs w:val="21"/>
          <w:lang w:val="en-US" w:eastAsia="zh-CN"/>
        </w:rPr>
        <w:t>7</w:t>
      </w:r>
      <w:r>
        <w:rPr>
          <w:rFonts w:hint="eastAsia"/>
          <w:b/>
        </w:rPr>
        <w:t xml:space="preserve"> </w:t>
      </w:r>
      <w:r>
        <w:rPr>
          <w:rFonts w:hint="eastAsia"/>
          <w:szCs w:val="21"/>
        </w:rPr>
        <w:t>一电子以</w:t>
      </w:r>
      <w:r>
        <w:rPr>
          <w:rFonts w:ascii="Book Antiqua" w:hAnsi="Book Antiqua"/>
          <w:i/>
          <w:szCs w:val="21"/>
        </w:rPr>
        <w:t>v</w:t>
      </w:r>
      <w:r>
        <w:rPr>
          <w:rFonts w:hint="eastAsia" w:ascii="Book Antiqua" w:hAnsi="Book Antiqua"/>
          <w:i/>
          <w:szCs w:val="21"/>
        </w:rPr>
        <w:t>=</w:t>
      </w:r>
      <w:r>
        <w:rPr>
          <w:szCs w:val="21"/>
        </w:rPr>
        <w:t>0.</w:t>
      </w:r>
      <w:r>
        <w:rPr>
          <w:rFonts w:hint="eastAsia"/>
          <w:szCs w:val="21"/>
          <w:lang w:val="en-US" w:eastAsia="zh-CN"/>
        </w:rPr>
        <w:t>8</w:t>
      </w:r>
      <w:r>
        <w:rPr>
          <w:i/>
          <w:szCs w:val="21"/>
        </w:rPr>
        <w:t>c</w:t>
      </w:r>
      <w:r>
        <w:rPr>
          <w:szCs w:val="21"/>
        </w:rPr>
        <w:t xml:space="preserve"> (</w:t>
      </w:r>
      <w:r>
        <w:rPr>
          <w:i/>
          <w:szCs w:val="21"/>
        </w:rPr>
        <w:t>c</w:t>
      </w:r>
      <w:r>
        <w:rPr>
          <w:rFonts w:hint="eastAsia"/>
          <w:szCs w:val="21"/>
        </w:rPr>
        <w:t>为真空中光速</w:t>
      </w:r>
      <w:r>
        <w:rPr>
          <w:szCs w:val="21"/>
        </w:rPr>
        <w:t>)</w:t>
      </w:r>
      <w:r>
        <w:rPr>
          <w:rFonts w:hint="eastAsia"/>
          <w:szCs w:val="21"/>
        </w:rPr>
        <w:t>的速率运动</w:t>
      </w:r>
      <w:r>
        <w:rPr>
          <w:rFonts w:hint="eastAsia"/>
          <w:szCs w:val="21"/>
          <w:lang w:eastAsia="zh-CN"/>
        </w:rPr>
        <w:t>，</w:t>
      </w:r>
      <w:r>
        <w:rPr>
          <w:rFonts w:hint="eastAsia"/>
          <w:szCs w:val="21"/>
        </w:rPr>
        <w:t>电子的经典力学的动能与相对论动能之比是</w:t>
      </w:r>
      <w:r>
        <w:rPr>
          <w:rFonts w:hint="eastAsia"/>
          <w:szCs w:val="21"/>
          <w:lang w:val="en-US" w:eastAsia="zh-CN"/>
        </w:rPr>
        <w:t>_________________</w:t>
      </w:r>
      <w:r>
        <w:rPr>
          <w:szCs w:val="21"/>
        </w:rPr>
        <w:t>(</w:t>
      </w:r>
      <w:r>
        <w:rPr>
          <w:rFonts w:hint="eastAsia"/>
          <w:szCs w:val="21"/>
        </w:rPr>
        <w:t>电子静止质量</w:t>
      </w:r>
      <w:r>
        <w:rPr>
          <w:i/>
          <w:szCs w:val="21"/>
        </w:rPr>
        <w:t>m</w:t>
      </w:r>
      <w:r>
        <w:rPr>
          <w:i/>
          <w:szCs w:val="21"/>
          <w:vertAlign w:val="subscript"/>
        </w:rPr>
        <w:t>e</w:t>
      </w:r>
      <w:r>
        <w:rPr>
          <w:szCs w:val="21"/>
        </w:rPr>
        <w:t>=9.11</w:t>
      </w:r>
      <w:r>
        <w:rPr>
          <w:rFonts w:hint="eastAsia"/>
          <w:szCs w:val="21"/>
        </w:rPr>
        <w:t>×</w:t>
      </w:r>
      <w:r>
        <w:rPr>
          <w:szCs w:val="21"/>
        </w:rPr>
        <w:t>10</w:t>
      </w:r>
      <w:r>
        <w:rPr>
          <w:rFonts w:ascii="宋体"/>
          <w:szCs w:val="21"/>
          <w:vertAlign w:val="superscript"/>
        </w:rPr>
        <w:t>-</w:t>
      </w:r>
      <w:r>
        <w:rPr>
          <w:szCs w:val="21"/>
          <w:vertAlign w:val="superscript"/>
        </w:rPr>
        <w:t>31</w:t>
      </w:r>
      <w:r>
        <w:rPr>
          <w:szCs w:val="21"/>
        </w:rPr>
        <w:t xml:space="preserve"> kg)</w:t>
      </w:r>
    </w:p>
    <w:p>
      <w:pPr>
        <w:numPr>
          <w:ilvl w:val="0"/>
          <w:numId w:val="0"/>
        </w:numPr>
        <w:spacing w:before="156" w:beforeLines="50" w:line="288" w:lineRule="auto"/>
        <w:ind w:leftChars="0"/>
        <w:rPr>
          <w:rFonts w:hint="eastAsia"/>
          <w:szCs w:val="21"/>
        </w:rPr>
      </w:pPr>
    </w:p>
    <w:p>
      <w:pPr>
        <w:widowControl w:val="0"/>
        <w:numPr>
          <w:ilvl w:val="0"/>
          <w:numId w:val="0"/>
        </w:numPr>
        <w:spacing w:line="240" w:lineRule="atLeast"/>
        <w:jc w:val="both"/>
        <w:rPr>
          <w:rFonts w:hint="default" w:eastAsiaTheme="minorEastAsia"/>
          <w:lang w:val="en-US" w:eastAsia="zh-CN"/>
        </w:rPr>
      </w:pPr>
      <w:r>
        <w:rPr>
          <w:rFonts w:hint="eastAsia"/>
          <w:spacing w:val="20"/>
          <w:szCs w:val="21"/>
        </w:rPr>
        <w:pict>
          <v:group id="画布 1428" o:spid="_x0000_s1026" o:spt="203" style="position:absolute;left:0pt;margin-left:222.4pt;margin-top:15.45pt;height:127pt;width:246.9pt;mso-wrap-distance-bottom:0pt;mso-wrap-distance-left:9pt;mso-wrap-distance-right:9pt;mso-wrap-distance-top:0pt;z-index:289053696;mso-width-relative:page;mso-height-relative:page;" coordorigin="5220,8266" coordsize="3335,2566" editas="canvas">
            <o:lock v:ext="edit" aspectratio="f"/>
            <v:shape id="画布 1428" o:spid="_x0000_s1027" o:spt="75" type="#_x0000_t75" style="position:absolute;left:5220;top:8266;height:2566;width:3335;" filled="f" stroked="f" coordsize="21600,21600">
              <v:path/>
              <v:fill on="f" focussize="0,0"/>
              <v:stroke on="f"/>
              <v:imagedata o:title=""/>
              <o:lock v:ext="edit" text="t" aspectratio="t"/>
            </v:shape>
            <v:line id="直线 1430" o:spid="_x0000_s1028" o:spt="20" style="position:absolute;left:5984;top:9982;height:2;width:2558;" filled="f" stroked="t" coordsize="21600,21600">
              <v:path arrowok="t"/>
              <v:fill on="f" focussize="0,0"/>
              <v:stroke color="#000000" endarrow="classic" endarrowwidth="narrow" endarrowlength="long"/>
              <v:imagedata o:title=""/>
              <o:lock v:ext="edit" aspectratio="f"/>
            </v:line>
            <v:shape id="任意多边形 1431" o:spid="_x0000_s1029" style="position:absolute;left:6319;top:9447;height:1214;width:1626;" filled="f" stroked="t" coordsize="1627,1214" path="m1627,469l1564,645,1530,727,1496,805,1463,879,1430,943,1409,986,1385,1029,1368,1061,1342,1096,1322,1125,1298,1152,1276,1173,1256,1192,1226,1206,1202,1213,1169,1214,1143,1209,1114,1194,1082,1171,1052,1144,1015,1094,989,1056,955,995,921,931,889,857,855,780,820,698,786,622,749,537,718,460,686,387,650,308,615,237,578,169,541,118,517,88,496,63,473,40,449,24,423,9,389,0,360,2,336,7,309,24,284,40,263,61,236,92,207,135,181,176,152,227,128,274,104,321,75,388,46,452,18,516,0,564e">
              <v:path arrowok="t"/>
              <v:fill on="f" focussize="0,0"/>
              <v:stroke weight="1pt" color="#000000" endarrowlength="long"/>
              <v:imagedata o:title=""/>
              <o:lock v:ext="edit" aspectratio="f"/>
            </v:shape>
            <v:line id="直线 1432" o:spid="_x0000_s1030" o:spt="20" style="position:absolute;left:5375;top:9895;height:2;width:1872;rotation:-5898240f;" filled="f" stroked="t" coordsize="21600,21600">
              <v:path arrowok="t"/>
              <v:fill on="f" focussize="0,0"/>
              <v:stroke color="#000000" endarrow="classic" endarrowwidth="narrow" endarrowlength="long"/>
              <v:imagedata o:title=""/>
              <o:lock v:ext="edit" aspectratio="f"/>
            </v:line>
            <v:shape id="对象 1433" o:spid="_x0000_s1031" o:spt="75" alt="" type="#_x0000_t75" style="position:absolute;left:6120;top:10033;height:224;width:181;" o:ole="t" filled="f" o:preferrelative="t" stroked="f" coordsize="21600,21600">
              <v:path/>
              <v:fill on="f" focussize="0,0"/>
              <v:stroke on="f"/>
              <v:imagedata r:id="rId16" o:title=""/>
              <o:lock v:ext="edit" aspectratio="t"/>
            </v:shape>
            <v:shape id="对象 1434" o:spid="_x0000_s1032" o:spt="75" alt="" type="#_x0000_t75" style="position:absolute;left:6630;top:9982;height:284;width:382;" o:ole="t" filled="f" o:preferrelative="t" stroked="f" coordsize="21600,21600">
              <v:path/>
              <v:fill on="f" focussize="0,0"/>
              <v:stroke on="f"/>
              <v:imagedata r:id="rId18" o:title=""/>
              <o:lock v:ext="edit" aspectratio="t"/>
            </v:shape>
            <v:shape id="对象 1435" o:spid="_x0000_s1033" o:spt="75" alt="" type="#_x0000_t75" style="position:absolute;left:7885;top:10041;height:284;width:384;" o:ole="t" filled="f" o:preferrelative="t" stroked="f" coordsize="21600,21600">
              <v:path/>
              <v:fill on="f" focussize="0,0"/>
              <v:stroke on="f"/>
              <v:imagedata r:id="rId20" o:title=""/>
              <o:lock v:ext="edit" aspectratio="t"/>
            </v:shape>
            <v:shape id="椭圆 1436" o:spid="_x0000_s1034" o:spt="3" type="#_x0000_t3" style="position:absolute;left:7055;top:9993;height:57;width:57;" fillcolor="#000000" filled="t" stroked="t" coordsize="21600,21600">
              <v:path/>
              <v:fill on="t" color2="#FFFFFF" focussize="0,0"/>
              <v:stroke weight="0.25pt" color="#000000"/>
              <v:imagedata o:title=""/>
              <o:lock v:ext="edit" aspectratio="t"/>
            </v:shape>
            <v:shape id="椭圆 1437" o:spid="_x0000_s1035" o:spt="3" type="#_x0000_t3" style="position:absolute;left:7879;top:9985;height:57;width:58;" fillcolor="#000000" filled="t" stroked="t" coordsize="21600,21600">
              <v:path/>
              <v:fill on="t" color2="#FFFFFF" focussize="0,0"/>
              <v:stroke weight="0.25pt" color="#000000"/>
              <v:imagedata o:title=""/>
              <o:lock v:ext="edit" aspectratio="t"/>
            </v:shape>
            <v:line id="直线 1438" o:spid="_x0000_s1036" o:spt="20" style="position:absolute;left:6323;top:9443;height:1;width:373;" filled="f" stroked="t" coordsize="21600,21600">
              <v:path arrowok="t"/>
              <v:fill on="f" focussize="0,0"/>
              <v:stroke color="#000000" dashstyle="dash"/>
              <v:imagedata o:title=""/>
              <o:lock v:ext="edit" aspectratio="f"/>
            </v:line>
            <v:shape id="对象 1439" o:spid="_x0000_s1037" o:spt="75" alt="" type="#_x0000_t75" style="position:absolute;left:6003;top:9275;height:284;width:409;" o:ole="t" filled="f" o:preferrelative="t" stroked="f" coordsize="21600,21600">
              <v:path/>
              <v:fill on="f" focussize="0,0"/>
              <v:stroke on="f"/>
              <v:imagedata r:id="rId22" o:title=""/>
              <o:lock v:ext="edit" aspectratio="t"/>
            </v:shape>
            <v:shape id="对象 1440" o:spid="_x0000_s1038" o:spt="75" alt="" type="#_x0000_t75" style="position:absolute;left:5850;top:8592;height:344;width:569;" o:ole="t" filled="f" o:preferrelative="t" stroked="f" coordsize="21600,21600">
              <v:path/>
              <v:fill on="f" focussize="0,0"/>
              <v:stroke on="f"/>
              <v:imagedata r:id="rId24" o:title=""/>
              <o:lock v:ext="edit" aspectratio="t"/>
            </v:shape>
            <v:shape id="对象 1441" o:spid="_x0000_s1039" o:spt="75" alt="" type="#_x0000_t75" style="position:absolute;left:8006;top:9681;height:324;width:549;" o:ole="t" filled="f" o:preferrelative="t" stroked="f" coordsize="21600,21600">
              <v:path/>
              <v:fill on="f" focussize="0,0"/>
              <v:stroke on="f"/>
              <v:imagedata r:id="rId26" o:title=""/>
              <o:lock v:ext="edit" aspectratio="t"/>
            </v:shape>
            <v:line id="直线 1443" o:spid="_x0000_s1040" o:spt="20" style="position:absolute;left:6516;top:9323;height:1;width:540;" filled="f" stroked="t" coordsize="21600,21600">
              <v:path arrowok="t"/>
              <v:fill on="f" focussize="0,0"/>
              <v:stroke weight="1pt" color="#000000" startarrow="classic" endarrowwidth="narrow"/>
              <v:imagedata o:title=""/>
              <o:lock v:ext="edit" aspectratio="f"/>
            </v:line>
            <v:shape id="对象 1444" o:spid="_x0000_s1041" o:spt="75" alt="" type="#_x0000_t75" style="position:absolute;left:7200;top:9181;height:284;width:773;" o:ole="t" filled="f" o:preferrelative="t" stroked="f" coordsize="21600,21600">
              <v:path/>
              <v:fill on="f" focussize="0,0"/>
              <v:stroke on="f"/>
              <v:imagedata r:id="rId28" o:title=""/>
              <o:lock v:ext="edit" aspectratio="t"/>
            </v:shape>
            <v:shape id="对象 1442" o:spid="_x0000_s1042" o:spt="75" alt="" type="#_x0000_t75" style="position:absolute;left:7020;top:9670;height:265;width:241;" o:ole="t" filled="f" o:preferrelative="t" stroked="f" coordsize="21600,21600">
              <v:path/>
              <v:fill on="f" focussize="0,0"/>
              <v:stroke on="f"/>
              <v:imagedata r:id="rId30" o:title=""/>
              <o:lock v:ext="edit" aspectratio="t"/>
            </v:shape>
            <w10:wrap type="square"/>
          </v:group>
          <o:OLEObject Type="Embed" ProgID="Equation.3" ShapeID="对象 1433" DrawAspect="Content" ObjectID="_1468075730" r:id="rId15">
            <o:LockedField>false</o:LockedField>
          </o:OLEObject>
          <o:OLEObject Type="Embed" ProgID="Equation.3" ShapeID="对象 1434" DrawAspect="Content" ObjectID="_1468075731" r:id="rId17">
            <o:LockedField>false</o:LockedField>
          </o:OLEObject>
          <o:OLEObject Type="Embed" ProgID="Equation.3" ShapeID="对象 1435" DrawAspect="Content" ObjectID="_1468075732" r:id="rId19">
            <o:LockedField>false</o:LockedField>
          </o:OLEObject>
          <o:OLEObject Type="Embed" ProgID="Equation.3" ShapeID="对象 1439" DrawAspect="Content" ObjectID="_1468075733" r:id="rId21">
            <o:LockedField>false</o:LockedField>
          </o:OLEObject>
          <o:OLEObject Type="Embed" ProgID="Equation.3" ShapeID="对象 1440" DrawAspect="Content" ObjectID="_1468075734" r:id="rId23">
            <o:LockedField>false</o:LockedField>
          </o:OLEObject>
          <o:OLEObject Type="Embed" ProgID="Equation.3" ShapeID="对象 1441" DrawAspect="Content" ObjectID="_1468075735" r:id="rId25">
            <o:LockedField>false</o:LockedField>
          </o:OLEObject>
          <o:OLEObject Type="Embed" ProgID="Equation.3" ShapeID="对象 1444" DrawAspect="Content" ObjectID="_1468075736" r:id="rId27">
            <o:LockedField>false</o:LockedField>
          </o:OLEObject>
          <o:OLEObject Type="Embed" ProgID="Equation.3" ShapeID="对象 1442" DrawAspect="Content" ObjectID="_1468075737" r:id="rId29">
            <o:LockedField>false</o:LockedField>
          </o:OLEObject>
        </w:pict>
      </w:r>
      <w:r>
        <w:rPr>
          <w:rFonts w:hint="eastAsia"/>
          <w:lang w:val="en-US" w:eastAsia="zh-CN"/>
        </w:rPr>
        <w:t>8</w:t>
      </w:r>
      <w:r>
        <w:rPr>
          <w:rFonts w:hint="eastAsia"/>
          <w:szCs w:val="21"/>
        </w:rPr>
        <w:t>一个</w:t>
      </w:r>
      <w:r>
        <w:rPr>
          <w:rFonts w:hint="eastAsia"/>
          <w:szCs w:val="21"/>
          <w:lang w:eastAsia="zh-CN"/>
        </w:rPr>
        <w:t>光子相对于地球向右运动，速度为</w:t>
      </w:r>
      <w:r>
        <w:rPr>
          <w:rFonts w:hint="eastAsia"/>
          <w:szCs w:val="21"/>
          <w:lang w:val="en-US" w:eastAsia="zh-CN"/>
        </w:rPr>
        <w:t>c，另一个光子</w:t>
      </w:r>
      <w:r>
        <w:rPr>
          <w:rFonts w:hint="eastAsia"/>
          <w:szCs w:val="21"/>
          <w:lang w:eastAsia="zh-CN"/>
        </w:rPr>
        <w:t>相对于地球向左运动，速度也为</w:t>
      </w:r>
      <w:r>
        <w:rPr>
          <w:rFonts w:hint="eastAsia"/>
          <w:szCs w:val="21"/>
          <w:lang w:val="en-US" w:eastAsia="zh-CN"/>
        </w:rPr>
        <w:t>c，则两个光子的相对速度大小为___________</w:t>
      </w:r>
    </w:p>
    <w:p>
      <w:pPr>
        <w:widowControl w:val="0"/>
        <w:numPr>
          <w:ilvl w:val="0"/>
          <w:numId w:val="0"/>
        </w:numPr>
        <w:spacing w:line="240" w:lineRule="atLeast"/>
        <w:jc w:val="both"/>
        <w:rPr>
          <w:rFonts w:hint="default"/>
          <w:lang w:val="en-US" w:eastAsia="zh-CN"/>
        </w:rPr>
      </w:pPr>
    </w:p>
    <w:p>
      <w:pPr>
        <w:spacing w:line="240" w:lineRule="atLeast"/>
        <w:rPr>
          <w:rFonts w:hint="eastAsia" w:ascii="Times New Roman" w:hAnsi="Times New Roman" w:eastAsia="宋体" w:cs="Times New Roman"/>
          <w:b/>
          <w:sz w:val="24"/>
          <w:szCs w:val="24"/>
          <w:lang w:eastAsia="zh-CN"/>
        </w:rPr>
      </w:pPr>
      <w:r>
        <w:rPr>
          <w:rFonts w:hint="eastAsia" w:ascii="Times New Roman" w:hAnsi="Times New Roman" w:eastAsia="宋体" w:cs="Times New Roman"/>
          <w:b/>
          <w:sz w:val="24"/>
          <w:szCs w:val="24"/>
          <w:lang w:eastAsia="zh-CN"/>
        </w:rPr>
        <w:t>计算题（</w:t>
      </w:r>
      <w:r>
        <w:rPr>
          <w:rFonts w:hint="eastAsia" w:ascii="Times New Roman" w:hAnsi="Times New Roman" w:eastAsia="宋体" w:cs="Times New Roman"/>
          <w:b/>
          <w:sz w:val="24"/>
          <w:szCs w:val="24"/>
          <w:lang w:val="en-US" w:eastAsia="zh-CN"/>
        </w:rPr>
        <w:t>11+11+10</w:t>
      </w:r>
      <w:r>
        <w:rPr>
          <w:rFonts w:hint="eastAsia" w:ascii="Times New Roman" w:hAnsi="Times New Roman" w:eastAsia="宋体" w:cs="Times New Roman"/>
          <w:b/>
          <w:sz w:val="24"/>
          <w:szCs w:val="24"/>
          <w:lang w:eastAsia="zh-CN"/>
        </w:rPr>
        <w:t>）</w:t>
      </w:r>
    </w:p>
    <w:p>
      <w:pPr>
        <w:jc w:val="left"/>
        <w:rPr>
          <w:rFonts w:hint="default" w:eastAsiaTheme="minorEastAsia"/>
          <w:lang w:val="en-US" w:eastAsia="zh-CN"/>
        </w:rPr>
      </w:pPr>
      <w:r>
        <w:rPr>
          <w:rFonts w:hint="eastAsia" w:ascii="Times New Roman" w:hAnsi="Times New Roman" w:eastAsia="宋体" w:cs="Times New Roman"/>
          <w:b/>
          <w:sz w:val="24"/>
          <w:szCs w:val="24"/>
          <w:lang w:val="en-US" w:eastAsia="zh-CN"/>
        </w:rPr>
        <w:t>1</w:t>
      </w:r>
      <w:r>
        <w:rPr>
          <w:rFonts w:hint="eastAsia"/>
          <w:spacing w:val="20"/>
          <w:szCs w:val="21"/>
        </w:rPr>
        <w:t xml:space="preserve"> </w:t>
      </w:r>
      <w:r>
        <w:rPr>
          <w:rFonts w:hint="eastAsia"/>
        </w:rPr>
        <w:t>图示</w:t>
      </w:r>
      <w:r>
        <w:rPr>
          <w:rFonts w:hint="eastAsia"/>
          <w:lang w:eastAsia="zh-CN"/>
        </w:rPr>
        <w:t>表示</w:t>
      </w:r>
      <w:r>
        <w:rPr>
          <w:rFonts w:hint="eastAsia"/>
        </w:rPr>
        <w:t>一平面简谐波在</w:t>
      </w:r>
      <w:r>
        <w:rPr>
          <w:i/>
        </w:rPr>
        <w:t>t</w:t>
      </w:r>
      <w:r>
        <w:t xml:space="preserve"> =</w:t>
      </w:r>
      <w:r>
        <w:rPr>
          <w:rFonts w:hint="eastAsia"/>
          <w:lang w:val="en-US" w:eastAsia="zh-CN"/>
        </w:rPr>
        <w:t>0</w:t>
      </w:r>
      <w:r>
        <w:rPr>
          <w:rFonts w:hint="eastAsia"/>
        </w:rPr>
        <w:t xml:space="preserve">时刻的波形图，求(1) </w:t>
      </w:r>
      <w:r>
        <w:rPr>
          <w:rFonts w:hint="eastAsia"/>
          <w:lang w:eastAsia="zh-CN"/>
        </w:rPr>
        <w:t>原点质元的振动方程</w:t>
      </w:r>
      <w:r>
        <w:rPr>
          <w:rFonts w:hint="eastAsia"/>
          <w:lang w:val="en-US" w:eastAsia="zh-CN"/>
        </w:rPr>
        <w:t xml:space="preserve"> </w:t>
      </w:r>
      <w:r>
        <w:rPr>
          <w:rFonts w:hint="eastAsia"/>
        </w:rPr>
        <w:t xml:space="preserve"> (2)该波的波函数</w:t>
      </w:r>
      <w:r>
        <w:rPr>
          <w:rFonts w:hint="eastAsia"/>
          <w:lang w:eastAsia="zh-CN"/>
        </w:rPr>
        <w:t>（</w:t>
      </w:r>
      <w:r>
        <w:rPr>
          <w:rFonts w:hint="eastAsia"/>
          <w:lang w:val="en-US" w:eastAsia="zh-CN"/>
        </w:rPr>
        <w:t>3</w:t>
      </w:r>
      <w:r>
        <w:rPr>
          <w:rFonts w:hint="eastAsia"/>
          <w:lang w:eastAsia="zh-CN"/>
        </w:rPr>
        <w:t>）</w:t>
      </w:r>
      <w:r>
        <w:rPr>
          <w:rFonts w:hint="eastAsia"/>
          <w:lang w:val="en-US" w:eastAsia="zh-CN"/>
        </w:rPr>
        <w:t>P点的初相位。（4）判断O</w:t>
      </w:r>
    </w:p>
    <w:p>
      <w:pPr>
        <w:jc w:val="left"/>
        <w:rPr>
          <w:rFonts w:hint="default"/>
          <w:lang w:val="en-US" w:eastAsia="zh-CN"/>
        </w:rPr>
      </w:pPr>
      <w:r>
        <w:rPr>
          <w:rFonts w:hint="eastAsia"/>
          <w:lang w:val="en-US" w:eastAsia="zh-CN"/>
        </w:rPr>
        <w:t>点与P点哪点运动的相位超前</w:t>
      </w:r>
    </w:p>
    <w:p>
      <w:pPr>
        <w:tabs>
          <w:tab w:val="left" w:pos="3379"/>
        </w:tabs>
        <w:spacing w:line="240" w:lineRule="atLeast"/>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p>
    <w:p>
      <w:pPr>
        <w:spacing w:line="240" w:lineRule="atLeast"/>
        <w:rPr>
          <w:rFonts w:hint="eastAsia" w:ascii="Times New Roman" w:hAnsi="Times New Roman" w:eastAsia="宋体" w:cs="Times New Roman"/>
          <w:b/>
          <w:sz w:val="24"/>
          <w:szCs w:val="24"/>
          <w:lang w:val="en-US" w:eastAsia="zh-CN"/>
        </w:rPr>
      </w:pPr>
    </w:p>
    <w:p>
      <w:pPr>
        <w:spacing w:line="240" w:lineRule="atLeast"/>
        <w:rPr>
          <w:rFonts w:hint="eastAsia" w:ascii="Times New Roman" w:hAnsi="Times New Roman" w:eastAsia="宋体" w:cs="Times New Roman"/>
          <w:b/>
          <w:sz w:val="24"/>
          <w:szCs w:val="24"/>
          <w:lang w:val="en-US" w:eastAsia="zh-CN"/>
        </w:rPr>
      </w:pPr>
    </w:p>
    <w:p>
      <w:pPr>
        <w:numPr>
          <w:ilvl w:val="0"/>
          <w:numId w:val="0"/>
        </w:numPr>
        <w:ind w:leftChars="-150"/>
        <w:jc w:val="left"/>
        <w:rPr>
          <w:rFonts w:hint="eastAsia" w:eastAsiaTheme="minorEastAsia"/>
          <w:lang w:eastAsia="zh-CN"/>
        </w:rPr>
      </w:pPr>
      <w:r>
        <w:rPr>
          <w:rFonts w:hint="eastAsia"/>
          <w:lang w:val="en-US" w:eastAsia="zh-CN"/>
        </w:rPr>
        <w:t>2</w:t>
      </w:r>
      <w:r>
        <w:t>波长</w:t>
      </w:r>
      <w:r>
        <w:rPr>
          <w:rFonts w:hint="eastAsia"/>
          <w:lang w:val="en-US" w:eastAsia="zh-CN"/>
        </w:rPr>
        <w:t>54</w:t>
      </w:r>
      <w:r>
        <w:rPr>
          <w:rFonts w:hint="eastAsia"/>
        </w:rPr>
        <w:t>0nm</w:t>
      </w:r>
      <w:r>
        <w:t>的单色光垂直照射在光栅上，第二级明条纹出现在</w:t>
      </w:r>
      <w:r>
        <w:rPr>
          <w:position w:val="-6"/>
        </w:rPr>
        <w:object>
          <v:shape id="_x0000_i1028" o:spt="75" type="#_x0000_t75" style="height:13.95pt;width:54pt;" o:ole="t" filled="f" o:preferrelative="t" stroked="f" coordsize="21600,21600">
            <v:path/>
            <v:fill on="f" focussize="0,0"/>
            <v:stroke on="f"/>
            <v:imagedata r:id="rId32" o:title=""/>
            <o:lock v:ext="edit" aspectratio="t"/>
            <w10:wrap type="none"/>
            <w10:anchorlock/>
          </v:shape>
          <o:OLEObject Type="Embed" ProgID="Equation.3" ShapeID="_x0000_i1028" DrawAspect="Content" ObjectID="_1468075738" r:id="rId31">
            <o:LockedField>false</o:LockedField>
          </o:OLEObject>
        </w:object>
      </w:r>
      <w:r>
        <w:t>处，第</w:t>
      </w:r>
      <w:r>
        <w:rPr>
          <w:rFonts w:hint="eastAsia"/>
          <w:lang w:val="en-US" w:eastAsia="zh-CN"/>
        </w:rPr>
        <w:t>3</w:t>
      </w:r>
      <w:r>
        <w:t>级缺级。试求：</w:t>
      </w:r>
      <w:r>
        <w:rPr>
          <w:rFonts w:hint="eastAsia"/>
        </w:rPr>
        <w:t>（1）</w:t>
      </w:r>
      <w:r>
        <w:t>光栅常数</w:t>
      </w:r>
      <w:r>
        <w:rPr>
          <w:position w:val="-6"/>
        </w:rPr>
        <w:object>
          <v:shape id="_x0000_i1029" o:spt="75" type="#_x0000_t75" style="height:13.95pt;width:27pt;" o:ole="t" filled="f" o:preferrelative="t" stroked="f" coordsize="21600,21600">
            <v:path/>
            <v:fill on="f" alignshape="1" focussize="0,0"/>
            <v:stroke on="f"/>
            <v:imagedata r:id="rId34" o:title=""/>
            <o:lock v:ext="edit" aspectratio="t"/>
            <w10:wrap type="none"/>
            <w10:anchorlock/>
          </v:shape>
          <o:OLEObject Type="Embed" ProgID="Equation.3" ShapeID="_x0000_i1029" DrawAspect="Content" ObjectID="_1468075739" r:id="rId33">
            <o:LockedField>false</o:LockedField>
          </o:OLEObject>
        </w:object>
      </w:r>
      <w:r>
        <w:rPr>
          <w:rFonts w:hint="eastAsia"/>
        </w:rPr>
        <w:t>；（2）</w:t>
      </w:r>
      <w:r>
        <w:t>光栅上狭缝可能的宽度</w:t>
      </w:r>
      <w:r>
        <w:rPr>
          <w:position w:val="-6"/>
        </w:rPr>
        <w:object>
          <v:shape id="_x0000_i1030" o:spt="75" type="#_x0000_t75" style="height:11pt;width:10pt;" o:ole="t" filled="f" o:preferrelative="t" stroked="f" coordsize="21600,21600">
            <v:path/>
            <v:fill on="f" alignshape="1" focussize="0,0"/>
            <v:stroke on="f"/>
            <v:imagedata r:id="rId36" o:title=""/>
            <o:lock v:ext="edit" aspectratio="t"/>
            <w10:wrap type="none"/>
            <w10:anchorlock/>
          </v:shape>
          <o:OLEObject Type="Embed" ProgID="Equation.3" ShapeID="_x0000_i1030" DrawAspect="Content" ObjectID="_1468075740" r:id="rId35">
            <o:LockedField>false</o:LockedField>
          </o:OLEObject>
        </w:object>
      </w:r>
      <w:r>
        <w:rPr>
          <w:rFonts w:hint="eastAsia"/>
        </w:rPr>
        <w:t>；（</w:t>
      </w:r>
      <w:r>
        <w:rPr>
          <w:rFonts w:hint="eastAsia"/>
          <w:lang w:val="en-US" w:eastAsia="zh-CN"/>
        </w:rPr>
        <w:t>3</w:t>
      </w:r>
      <w:r>
        <w:rPr>
          <w:rFonts w:hint="eastAsia"/>
        </w:rPr>
        <w:t>）</w:t>
      </w:r>
      <w:r>
        <w:t>按上述选定的</w:t>
      </w:r>
      <w:r>
        <w:rPr>
          <w:rFonts w:hint="eastAsia"/>
          <w:lang w:eastAsia="zh-CN"/>
        </w:rPr>
        <w:t>最小</w:t>
      </w:r>
      <w:r>
        <w:rPr>
          <w:position w:val="-6"/>
        </w:rPr>
        <w:object>
          <v:shape id="_x0000_i1031" o:spt="75" type="#_x0000_t75" style="height:11pt;width:10pt;" o:ole="t" filled="f" o:preferrelative="t" stroked="f" coordsize="21600,21600">
            <v:path/>
            <v:fill on="f" alignshape="1" focussize="0,0"/>
            <v:stroke on="f"/>
            <v:imagedata r:id="rId38" o:title=""/>
            <o:lock v:ext="edit" aspectratio="t"/>
            <w10:wrap type="none"/>
            <w10:anchorlock/>
          </v:shape>
          <o:OLEObject Type="Embed" ProgID="Equation.3" ShapeID="_x0000_i1031" DrawAspect="Content" ObjectID="_1468075741" r:id="rId37">
            <o:LockedField>false</o:LockedField>
          </o:OLEObject>
        </w:object>
      </w:r>
      <w:r>
        <w:rPr>
          <w:rFonts w:hint="eastAsia"/>
          <w:lang w:eastAsia="zh-CN"/>
        </w:rPr>
        <w:t>和</w:t>
      </w:r>
      <w:r>
        <w:rPr>
          <w:position w:val="-6"/>
        </w:rPr>
        <w:object>
          <v:shape id="_x0000_i1032" o:spt="75" type="#_x0000_t75" style="height:13.95pt;width:10pt;" o:ole="t" filled="f" o:preferrelative="t" stroked="f" coordsize="21600,21600">
            <v:path/>
            <v:fill on="f" alignshape="1" focussize="0,0"/>
            <v:stroke on="f"/>
            <v:imagedata r:id="rId40" o:title=""/>
            <o:lock v:ext="edit" aspectratio="t"/>
            <w10:wrap type="none"/>
            <w10:anchorlock/>
          </v:shape>
          <o:OLEObject Type="Embed" ProgID="Equation.3" ShapeID="_x0000_i1032" DrawAspect="Content" ObjectID="_1468075742" r:id="rId39">
            <o:LockedField>false</o:LockedField>
          </o:OLEObject>
        </w:object>
      </w:r>
      <w:r>
        <w:t>值，在光屏上能观察到的</w:t>
      </w:r>
      <w:r>
        <w:rPr>
          <w:rFonts w:hint="eastAsia"/>
          <w:lang w:eastAsia="zh-CN"/>
        </w:rPr>
        <w:t>最高</w:t>
      </w:r>
      <w:r>
        <w:t>级</w:t>
      </w:r>
      <w:r>
        <w:rPr>
          <w:rFonts w:hint="eastAsia"/>
        </w:rPr>
        <w:t>数</w:t>
      </w:r>
      <w:r>
        <w:rPr>
          <w:rFonts w:hint="eastAsia"/>
          <w:lang w:eastAsia="zh-CN"/>
        </w:rPr>
        <w:t>和条纹总数？</w:t>
      </w:r>
    </w:p>
    <w:p>
      <w:pPr>
        <w:spacing w:line="240" w:lineRule="atLeast"/>
        <w:rPr>
          <w:rFonts w:hint="eastAsia" w:ascii="Times New Roman" w:hAnsi="Times New Roman" w:eastAsia="宋体" w:cs="Times New Roman"/>
          <w:b/>
          <w:sz w:val="24"/>
          <w:szCs w:val="24"/>
          <w:lang w:val="en-US" w:eastAsia="zh-CN"/>
        </w:rPr>
      </w:pPr>
    </w:p>
    <w:p>
      <w:pPr>
        <w:numPr>
          <w:ilvl w:val="0"/>
          <w:numId w:val="0"/>
        </w:numPr>
        <w:snapToGrid w:val="0"/>
        <w:spacing w:before="156" w:beforeLines="50"/>
        <w:ind w:leftChars="-100"/>
        <w:rPr>
          <w:rFonts w:hint="eastAsia" w:ascii="宋体" w:hAnsi="宋体"/>
          <w:szCs w:val="21"/>
        </w:rPr>
      </w:pPr>
      <w:r>
        <w:rPr>
          <w:rFonts w:hint="eastAsia" w:ascii="宋体" w:hAnsi="宋体"/>
          <w:szCs w:val="21"/>
          <w:lang w:val="en-US" w:eastAsia="zh-CN"/>
        </w:rPr>
        <w:t>3</w:t>
      </w:r>
      <w:r>
        <w:rPr>
          <w:rFonts w:hint="eastAsia" w:ascii="宋体" w:hAnsi="宋体"/>
          <w:szCs w:val="21"/>
        </w:rPr>
        <w:t>在双缝干涉实验中，波长</w:t>
      </w:r>
      <w:r>
        <w:rPr>
          <w:rFonts w:ascii="宋体" w:hAnsi="宋体"/>
          <w:position w:val="-6"/>
          <w:szCs w:val="21"/>
        </w:rPr>
        <w:object>
          <v:shape id="_x0000_i1033" o:spt="75" type="#_x0000_t75" style="height:13.95pt;width:56.15pt;" o:ole="t" filled="f" o:preferrelative="t" stroked="f" coordsize="21600,21600">
            <v:path/>
            <v:fill on="f" focussize="0,0"/>
            <v:stroke on="f"/>
            <v:imagedata r:id="rId42" o:title=""/>
            <o:lock v:ext="edit" aspectratio="t"/>
            <w10:wrap type="none"/>
            <w10:anchorlock/>
          </v:shape>
          <o:OLEObject Type="Embed" ProgID="Equation.3" ShapeID="_x0000_i1033" DrawAspect="Content" ObjectID="_1468075743" r:id="rId41">
            <o:LockedField>false</o:LockedField>
          </o:OLEObject>
        </w:object>
      </w:r>
      <w:r>
        <w:rPr>
          <w:rFonts w:hint="eastAsia" w:ascii="宋体" w:hAnsi="宋体"/>
          <w:szCs w:val="21"/>
        </w:rPr>
        <w:t>的单色平行光垂直入射到缝间距</w:t>
      </w:r>
      <w:r>
        <w:rPr>
          <w:rFonts w:ascii="宋体" w:hAnsi="宋体"/>
          <w:position w:val="-6"/>
          <w:szCs w:val="21"/>
        </w:rPr>
        <w:object>
          <v:shape id="_x0000_i1034" o:spt="75" type="#_x0000_t75" style="height:16pt;width:69pt;" o:ole="t" filled="f" o:preferrelative="t" stroked="f" coordsize="21600,21600">
            <v:path/>
            <v:fill on="f" alignshape="1" focussize="0,0"/>
            <v:stroke on="f"/>
            <v:imagedata r:id="rId44" o:title=""/>
            <o:lock v:ext="edit" aspectratio="t"/>
            <w10:wrap type="none"/>
            <w10:anchorlock/>
          </v:shape>
          <o:OLEObject Type="Embed" ProgID="Equation.3" ShapeID="_x0000_i1034" DrawAspect="Content" ObjectID="_1468075744" r:id="rId43">
            <o:LockedField>false</o:LockedField>
          </o:OLEObject>
        </w:object>
      </w:r>
      <w:r>
        <w:rPr>
          <w:rFonts w:hint="eastAsia" w:ascii="宋体" w:hAnsi="宋体"/>
          <w:szCs w:val="21"/>
        </w:rPr>
        <w:t>的双缝上，屏到双缝的距离</w:t>
      </w:r>
      <w:r>
        <w:rPr>
          <w:rFonts w:ascii="宋体" w:hAnsi="宋体"/>
          <w:position w:val="-6"/>
          <w:szCs w:val="21"/>
        </w:rPr>
        <w:object>
          <v:shape id="_x0000_i1035" o:spt="75" type="#_x0000_t75" style="height:13.95pt;width:41pt;" o:ole="t" filled="f" o:preferrelative="t" stroked="f" coordsize="21600,21600">
            <v:path/>
            <v:fill on="f" alignshape="1" focussize="0,0"/>
            <v:stroke on="f"/>
            <v:imagedata r:id="rId46" o:title=""/>
            <o:lock v:ext="edit" aspectratio="t"/>
            <w10:wrap type="none"/>
            <w10:anchorlock/>
          </v:shape>
          <o:OLEObject Type="Embed" ProgID="Equation.3" ShapeID="_x0000_i1035" DrawAspect="Content" ObjectID="_1468075745" r:id="rId45">
            <o:LockedField>false</o:LockedField>
          </o:OLEObject>
        </w:object>
      </w:r>
      <w:r>
        <w:rPr>
          <w:rFonts w:hint="eastAsia" w:ascii="宋体" w:hAnsi="宋体"/>
          <w:szCs w:val="21"/>
        </w:rPr>
        <w:t>。求：（1）中央明纹两侧的两条第</w:t>
      </w:r>
      <w:r>
        <w:rPr>
          <w:rFonts w:hint="eastAsia" w:ascii="宋体" w:hAnsi="宋体"/>
          <w:szCs w:val="21"/>
          <w:lang w:val="en-US" w:eastAsia="zh-CN"/>
        </w:rPr>
        <w:t>3</w:t>
      </w:r>
      <w:r>
        <w:rPr>
          <w:rFonts w:hint="eastAsia" w:ascii="宋体" w:hAnsi="宋体"/>
          <w:szCs w:val="21"/>
        </w:rPr>
        <w:t>级明纹中心的间距；</w:t>
      </w:r>
    </w:p>
    <w:p>
      <w:pPr>
        <w:numPr>
          <w:ilvl w:val="0"/>
          <w:numId w:val="1"/>
        </w:numPr>
        <w:adjustRightInd w:val="0"/>
        <w:snapToGrid w:val="0"/>
        <w:ind w:left="210" w:hanging="210" w:hangingChars="100"/>
        <w:rPr>
          <w:rFonts w:hint="eastAsia" w:ascii="宋体" w:hAnsi="宋体"/>
          <w:szCs w:val="21"/>
          <w:lang w:eastAsia="zh-CN"/>
        </w:rPr>
      </w:pPr>
      <w:r>
        <w:rPr>
          <w:rFonts w:hint="eastAsia" w:ascii="宋体" w:hAnsi="宋体"/>
          <w:szCs w:val="21"/>
        </w:rPr>
        <w:t>用一</w:t>
      </w:r>
      <w:r>
        <w:rPr>
          <w:rFonts w:hint="eastAsia" w:ascii="宋体" w:hAnsi="宋体"/>
          <w:szCs w:val="21"/>
          <w:lang w:eastAsia="zh-CN"/>
        </w:rPr>
        <w:t>有一定</w:t>
      </w:r>
      <w:r>
        <w:rPr>
          <w:rFonts w:hint="eastAsia" w:ascii="宋体" w:hAnsi="宋体"/>
          <w:szCs w:val="21"/>
        </w:rPr>
        <w:t>厚度</w:t>
      </w:r>
      <w:r>
        <w:rPr>
          <w:rFonts w:hint="eastAsia" w:ascii="宋体" w:hAnsi="宋体"/>
          <w:szCs w:val="21"/>
          <w:lang w:eastAsia="zh-CN"/>
        </w:rPr>
        <w:t>，</w:t>
      </w:r>
      <w:r>
        <w:rPr>
          <w:rFonts w:hint="eastAsia" w:ascii="宋体" w:hAnsi="宋体"/>
          <w:szCs w:val="21"/>
        </w:rPr>
        <w:t>折射率为</w:t>
      </w:r>
      <w:r>
        <w:rPr>
          <w:rFonts w:ascii="宋体" w:hAnsi="宋体"/>
          <w:position w:val="-6"/>
          <w:szCs w:val="21"/>
        </w:rPr>
        <w:object>
          <v:shape id="_x0000_i1037" o:spt="75" type="#_x0000_t75" style="height:13.95pt;width:36.1pt;" o:ole="t" filled="f" o:preferrelative="t" stroked="f" coordsize="21600,21600">
            <v:path/>
            <v:fill on="f" focussize="0,0"/>
            <v:stroke on="f"/>
            <v:imagedata r:id="rId48" o:title=""/>
            <o:lock v:ext="edit" aspectratio="t"/>
            <w10:wrap type="none"/>
            <w10:anchorlock/>
          </v:shape>
          <o:OLEObject Type="Embed" ProgID="Equation.3" ShapeID="_x0000_i1037" DrawAspect="Content" ObjectID="_1468075746" r:id="rId47">
            <o:LockedField>false</o:LockedField>
          </o:OLEObject>
        </w:object>
      </w:r>
      <w:r>
        <w:rPr>
          <w:rFonts w:hint="eastAsia" w:ascii="宋体" w:hAnsi="宋体"/>
          <w:szCs w:val="21"/>
        </w:rPr>
        <w:t>的云母片覆盖一缝后，</w:t>
      </w:r>
      <w:r>
        <w:rPr>
          <w:rFonts w:hint="eastAsia" w:ascii="宋体" w:hAnsi="宋体"/>
          <w:szCs w:val="21"/>
          <w:lang w:eastAsia="zh-CN"/>
        </w:rPr>
        <w:t>新的</w:t>
      </w:r>
      <w:r>
        <w:rPr>
          <w:rFonts w:hint="eastAsia" w:ascii="宋体" w:hAnsi="宋体"/>
          <w:szCs w:val="21"/>
        </w:rPr>
        <w:t>零级明纹将移到</w:t>
      </w:r>
      <w:r>
        <w:rPr>
          <w:rFonts w:hint="eastAsia" w:ascii="宋体" w:hAnsi="宋体"/>
          <w:szCs w:val="21"/>
          <w:lang w:eastAsia="zh-CN"/>
        </w:rPr>
        <w:t>离原来零级明纹距离为</w:t>
      </w:r>
      <w:r>
        <w:rPr>
          <w:rFonts w:ascii="宋体" w:hAnsi="宋体"/>
          <w:position w:val="-6"/>
          <w:szCs w:val="21"/>
        </w:rPr>
        <w:object>
          <v:shape id="_x0000_i1039" o:spt="75" alt="" type="#_x0000_t75" style="height:16pt;width:47.05pt;" o:ole="t" filled="f" o:preferrelative="t" stroked="f" coordsize="21600,21600">
            <v:path/>
            <v:fill on="f" focussize="0,0"/>
            <v:stroke on="f"/>
            <v:imagedata r:id="rId50" o:title=""/>
            <o:lock v:ext="edit" aspectratio="t"/>
            <w10:wrap type="none"/>
            <w10:anchorlock/>
          </v:shape>
          <o:OLEObject Type="Embed" ProgID="Equation.3" ShapeID="_x0000_i1039" DrawAspect="Content" ObjectID="_1468075747" r:id="rId49">
            <o:LockedField>false</o:LockedField>
          </o:OLEObject>
        </w:object>
      </w:r>
      <w:r>
        <w:rPr>
          <w:rFonts w:hint="eastAsia" w:ascii="宋体" w:hAnsi="宋体"/>
          <w:szCs w:val="21"/>
          <w:lang w:eastAsia="zh-CN"/>
        </w:rPr>
        <w:t>的地方，那么，这个云母片的厚度为？</w:t>
      </w:r>
    </w:p>
    <w:p>
      <w:pPr>
        <w:numPr>
          <w:ilvl w:val="0"/>
          <w:numId w:val="1"/>
        </w:numPr>
        <w:adjustRightInd w:val="0"/>
        <w:snapToGrid w:val="0"/>
        <w:ind w:left="210" w:hanging="210" w:hangingChars="100"/>
        <w:rPr>
          <w:rFonts w:hint="eastAsia" w:ascii="宋体" w:hAnsi="宋体"/>
          <w:szCs w:val="21"/>
          <w:lang w:eastAsia="zh-CN"/>
        </w:rPr>
      </w:pPr>
      <w:r>
        <w:rPr>
          <w:rFonts w:hint="eastAsia" w:ascii="宋体" w:hAnsi="宋体"/>
          <w:szCs w:val="21"/>
          <w:lang w:eastAsia="zh-CN"/>
        </w:rPr>
        <w:t>判断：如果云母片遮住的是上面的一</w:t>
      </w:r>
      <w:r>
        <w:rPr>
          <w:rFonts w:hint="eastAsia" w:ascii="宋体" w:hAnsi="宋体"/>
          <w:szCs w:val="21"/>
        </w:rPr>
        <w:t>缝</w:t>
      </w:r>
      <w:r>
        <w:rPr>
          <w:rFonts w:hint="eastAsia" w:ascii="宋体" w:hAnsi="宋体"/>
          <w:szCs w:val="21"/>
          <w:lang w:eastAsia="zh-CN"/>
        </w:rPr>
        <w:t>，则所有的条纹是上移还是下移？</w:t>
      </w:r>
    </w:p>
    <w:p>
      <w:pPr>
        <w:spacing w:line="240" w:lineRule="atLeast"/>
        <w:rPr>
          <w:rFonts w:hint="default" w:ascii="Times New Roman" w:hAnsi="Times New Roman" w:eastAsia="宋体" w:cs="Times New Roman"/>
          <w:b/>
          <w:sz w:val="24"/>
          <w:szCs w:val="24"/>
          <w:lang w:val="en-US" w:eastAsia="zh-CN"/>
        </w:rPr>
      </w:pPr>
    </w:p>
    <w:p>
      <w:pPr>
        <w:spacing w:line="240" w:lineRule="atLeast"/>
        <w:rPr>
          <w:rFonts w:hint="default" w:ascii="Times New Roman" w:hAnsi="Times New Roman" w:eastAsia="宋体" w:cs="Times New Roman"/>
          <w:b/>
          <w:sz w:val="24"/>
          <w:szCs w:val="24"/>
          <w:lang w:val="en-US" w:eastAsia="zh-CN"/>
        </w:rPr>
      </w:pPr>
    </w:p>
    <w:p>
      <w:pPr>
        <w:spacing w:line="240" w:lineRule="atLeast"/>
        <w:rPr>
          <w:rFonts w:hint="eastAsia" w:ascii="Times New Roman" w:hAnsi="Times New Roman" w:eastAsia="宋体" w:cs="Times New Roman"/>
          <w:b/>
          <w:bCs w:val="0"/>
          <w:sz w:val="24"/>
          <w:szCs w:val="24"/>
          <w:lang w:eastAsia="zh-CN"/>
        </w:rPr>
      </w:pPr>
      <w:r>
        <w:rPr>
          <w:rFonts w:hint="eastAsia" w:ascii="Times New Roman" w:hAnsi="Times New Roman" w:eastAsia="宋体" w:cs="Times New Roman"/>
          <w:b/>
          <w:bCs w:val="0"/>
          <w:sz w:val="24"/>
          <w:szCs w:val="24"/>
          <w:lang w:eastAsia="zh-CN"/>
        </w:rPr>
        <w:t>论述题（</w:t>
      </w:r>
      <w:r>
        <w:rPr>
          <w:rFonts w:hint="eastAsia" w:ascii="Times New Roman" w:hAnsi="Times New Roman" w:eastAsia="宋体" w:cs="Times New Roman"/>
          <w:b/>
          <w:bCs w:val="0"/>
          <w:sz w:val="24"/>
          <w:szCs w:val="24"/>
          <w:lang w:val="en-US" w:eastAsia="zh-CN"/>
        </w:rPr>
        <w:t>6</w:t>
      </w:r>
      <w:bookmarkStart w:id="0" w:name="_GoBack"/>
      <w:bookmarkEnd w:id="0"/>
      <w:r>
        <w:rPr>
          <w:rFonts w:hint="eastAsia" w:ascii="Times New Roman" w:hAnsi="Times New Roman" w:eastAsia="宋体" w:cs="Times New Roman"/>
          <w:b/>
          <w:bCs w:val="0"/>
          <w:sz w:val="24"/>
          <w:szCs w:val="24"/>
          <w:lang w:val="en-US" w:eastAsia="zh-CN"/>
        </w:rPr>
        <w:t>*2</w:t>
      </w:r>
      <w:r>
        <w:rPr>
          <w:rFonts w:hint="eastAsia" w:ascii="Times New Roman" w:hAnsi="Times New Roman" w:eastAsia="宋体" w:cs="Times New Roman"/>
          <w:b/>
          <w:bCs w:val="0"/>
          <w:sz w:val="24"/>
          <w:szCs w:val="24"/>
          <w:lang w:eastAsia="zh-CN"/>
        </w:rPr>
        <w:t>）</w:t>
      </w:r>
    </w:p>
    <w:p>
      <w:pPr>
        <w:spacing w:line="240" w:lineRule="atLeast"/>
        <w:rPr>
          <w:rFonts w:hint="default" w:ascii="Times New Roman" w:hAnsi="Times New Roman" w:eastAsia="宋体" w:cs="Times New Roman"/>
          <w:b w:val="0"/>
          <w:bCs/>
          <w:sz w:val="21"/>
          <w:szCs w:val="21"/>
          <w:lang w:val="en-US" w:eastAsia="zh-CN"/>
        </w:rPr>
      </w:pPr>
      <w:r>
        <w:rPr>
          <w:rFonts w:hint="eastAsia" w:ascii="Times New Roman" w:hAnsi="Times New Roman" w:eastAsia="宋体" w:cs="Times New Roman"/>
          <w:b w:val="0"/>
          <w:bCs/>
          <w:sz w:val="21"/>
          <w:szCs w:val="21"/>
          <w:lang w:val="en-US" w:eastAsia="zh-CN"/>
        </w:rPr>
        <w:t>1请写出判断物体作简谐振动的两种方法？简谐振动的特点</w:t>
      </w:r>
      <w:r>
        <w:rPr>
          <w:rFonts w:hint="eastAsia" w:ascii="宋体" w:hAnsi="宋体" w:eastAsia="宋体" w:cs="Times New Roman"/>
          <w:b w:val="0"/>
          <w:bCs/>
          <w:sz w:val="21"/>
          <w:szCs w:val="21"/>
          <w:lang w:val="en-US" w:eastAsia="zh-CN"/>
        </w:rPr>
        <w:t>是什么？生活中有哪些现象涉及到简谐振动（至少两例），简单说明之？</w:t>
      </w:r>
    </w:p>
    <w:p>
      <w:pPr>
        <w:spacing w:line="240" w:lineRule="atLeast"/>
        <w:rPr>
          <w:rFonts w:hint="eastAsia" w:ascii="Times New Roman" w:hAnsi="Times New Roman" w:eastAsia="宋体" w:cs="Times New Roman"/>
          <w:b w:val="0"/>
          <w:bCs/>
          <w:sz w:val="24"/>
          <w:szCs w:val="24"/>
        </w:rPr>
      </w:pPr>
    </w:p>
    <w:p>
      <w:pPr>
        <w:rPr>
          <w:rFonts w:hint="eastAsia" w:ascii="Times New Roman" w:hAnsi="Times New Roman" w:eastAsia="宋体" w:cs="Times New Roman"/>
          <w:b w:val="0"/>
          <w:bCs/>
          <w:szCs w:val="24"/>
          <w:lang w:val="pt-BR"/>
        </w:rPr>
      </w:pPr>
    </w:p>
    <w:p>
      <w:pPr>
        <w:tabs>
          <w:tab w:val="left" w:pos="328"/>
        </w:tabs>
        <w:rPr>
          <w:rFonts w:hint="eastAsia" w:ascii="宋体" w:hAnsi="宋体" w:eastAsia="宋体" w:cs="Times New Roman"/>
          <w:b w:val="0"/>
          <w:bCs/>
          <w:sz w:val="24"/>
          <w:szCs w:val="24"/>
        </w:rPr>
      </w:pPr>
      <w:r>
        <w:rPr>
          <w:rFonts w:hint="eastAsia" w:ascii="宋体" w:hAnsi="宋体" w:eastAsia="宋体" w:cs="Times New Roman"/>
          <w:b w:val="0"/>
          <w:bCs/>
          <w:sz w:val="21"/>
          <w:szCs w:val="21"/>
          <w:lang w:val="en-US" w:eastAsia="zh-CN"/>
        </w:rPr>
        <w:t>2光电效应和康普顿效应都是光和电子的相互作用的结果，这两种过程有什么不同？在什么情况下观察到光电效应？在什么情况下能观察到康普顿效应</w:t>
      </w:r>
      <w:r>
        <w:rPr>
          <w:rFonts w:hint="eastAsia" w:ascii="宋体" w:hAnsi="宋体" w:eastAsia="宋体" w:cs="Times New Roman"/>
          <w:b w:val="0"/>
          <w:bCs/>
          <w:sz w:val="24"/>
          <w:szCs w:val="24"/>
          <w:lang w:val="en-US" w:eastAsia="zh-CN"/>
        </w:rPr>
        <w:t>？</w:t>
      </w:r>
    </w:p>
    <w:p>
      <w:pPr>
        <w:spacing w:line="360" w:lineRule="auto"/>
        <w:rPr>
          <w:rFonts w:hint="eastAsia" w:ascii="宋体" w:hAnsi="宋体" w:eastAsia="宋体" w:cs="Times New Roman"/>
          <w:b/>
          <w:sz w:val="24"/>
          <w:szCs w:val="24"/>
        </w:rPr>
      </w:pPr>
    </w:p>
    <w:p>
      <w:pPr>
        <w:spacing w:line="300" w:lineRule="auto"/>
        <w:rPr>
          <w:rFonts w:hint="eastAsia"/>
        </w:rPr>
      </w:pPr>
    </w:p>
    <w:sectPr>
      <w:footerReference r:id="rId3" w:type="default"/>
      <w:pgSz w:w="11906" w:h="16838"/>
      <w:pgMar w:top="1043" w:right="1236" w:bottom="1043" w:left="123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Book Antiqua">
    <w:panose1 w:val="02040602050305030304"/>
    <w:charset w:val="00"/>
    <w:family w:val="roman"/>
    <w:pitch w:val="default"/>
    <w:sig w:usb0="00000287" w:usb1="00000000" w:usb2="00000000" w:usb3="00000000" w:csb0="2000009F" w:csb1="DFD70000"/>
  </w:font>
  <w:font w:name="Bookman Old Style">
    <w:panose1 w:val="02050604050505020204"/>
    <w:charset w:val="00"/>
    <w:family w:val="roman"/>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0AA5AD"/>
    <w:multiLevelType w:val="singleLevel"/>
    <w:tmpl w:val="940AA5A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FF"/>
    <w:rsid w:val="00097AA6"/>
    <w:rsid w:val="00177956"/>
    <w:rsid w:val="002E5EFF"/>
    <w:rsid w:val="00331788"/>
    <w:rsid w:val="004449E2"/>
    <w:rsid w:val="004D5D1B"/>
    <w:rsid w:val="00601787"/>
    <w:rsid w:val="0061415F"/>
    <w:rsid w:val="006F6A0F"/>
    <w:rsid w:val="007019CD"/>
    <w:rsid w:val="00737791"/>
    <w:rsid w:val="007B66DA"/>
    <w:rsid w:val="007F734F"/>
    <w:rsid w:val="008841D2"/>
    <w:rsid w:val="008A27EC"/>
    <w:rsid w:val="008B4B82"/>
    <w:rsid w:val="008C6045"/>
    <w:rsid w:val="009B31AE"/>
    <w:rsid w:val="00AF6F19"/>
    <w:rsid w:val="00B5717F"/>
    <w:rsid w:val="00BE57F1"/>
    <w:rsid w:val="00C80B45"/>
    <w:rsid w:val="00E47FC6"/>
    <w:rsid w:val="00F56516"/>
    <w:rsid w:val="02A37656"/>
    <w:rsid w:val="03631C1B"/>
    <w:rsid w:val="077425E7"/>
    <w:rsid w:val="07DC4307"/>
    <w:rsid w:val="092B56B1"/>
    <w:rsid w:val="09EC1E55"/>
    <w:rsid w:val="0C1D770C"/>
    <w:rsid w:val="0C422FFC"/>
    <w:rsid w:val="0DB21660"/>
    <w:rsid w:val="0EFF56CD"/>
    <w:rsid w:val="0FC05EFD"/>
    <w:rsid w:val="106D62D6"/>
    <w:rsid w:val="11422C85"/>
    <w:rsid w:val="134060FD"/>
    <w:rsid w:val="14631091"/>
    <w:rsid w:val="146426E6"/>
    <w:rsid w:val="152D2D60"/>
    <w:rsid w:val="16CD1911"/>
    <w:rsid w:val="17157FAA"/>
    <w:rsid w:val="1A157B75"/>
    <w:rsid w:val="1BAE2E3B"/>
    <w:rsid w:val="1BBB0C83"/>
    <w:rsid w:val="1CBD5A84"/>
    <w:rsid w:val="1F412DBB"/>
    <w:rsid w:val="1FE43342"/>
    <w:rsid w:val="214C3CE3"/>
    <w:rsid w:val="22C96F07"/>
    <w:rsid w:val="26653435"/>
    <w:rsid w:val="26BF729D"/>
    <w:rsid w:val="27EF40BF"/>
    <w:rsid w:val="28D8238B"/>
    <w:rsid w:val="296F4624"/>
    <w:rsid w:val="29752E48"/>
    <w:rsid w:val="2B0D2B06"/>
    <w:rsid w:val="2B462DE5"/>
    <w:rsid w:val="2C9D57AF"/>
    <w:rsid w:val="2D001762"/>
    <w:rsid w:val="2E7C7F99"/>
    <w:rsid w:val="2F757C92"/>
    <w:rsid w:val="2FAB0A41"/>
    <w:rsid w:val="324F618B"/>
    <w:rsid w:val="347F409D"/>
    <w:rsid w:val="361F1FEB"/>
    <w:rsid w:val="36970FEA"/>
    <w:rsid w:val="37913744"/>
    <w:rsid w:val="3B26142F"/>
    <w:rsid w:val="3FAE7034"/>
    <w:rsid w:val="42F82AD2"/>
    <w:rsid w:val="430166E0"/>
    <w:rsid w:val="43CA3D2A"/>
    <w:rsid w:val="43FB273C"/>
    <w:rsid w:val="4404751E"/>
    <w:rsid w:val="44F86ADF"/>
    <w:rsid w:val="477D4836"/>
    <w:rsid w:val="4CC13400"/>
    <w:rsid w:val="4D6B0A5C"/>
    <w:rsid w:val="4E1B744E"/>
    <w:rsid w:val="4E9F2117"/>
    <w:rsid w:val="5156430E"/>
    <w:rsid w:val="51E02F41"/>
    <w:rsid w:val="52354DF3"/>
    <w:rsid w:val="52B9590A"/>
    <w:rsid w:val="53016B70"/>
    <w:rsid w:val="53383A6D"/>
    <w:rsid w:val="53E50529"/>
    <w:rsid w:val="546D4DFE"/>
    <w:rsid w:val="54FB6B42"/>
    <w:rsid w:val="56972EF6"/>
    <w:rsid w:val="56DF6FEA"/>
    <w:rsid w:val="57220902"/>
    <w:rsid w:val="588D2A11"/>
    <w:rsid w:val="58A7370C"/>
    <w:rsid w:val="5A597615"/>
    <w:rsid w:val="5C1815B0"/>
    <w:rsid w:val="5F261F4E"/>
    <w:rsid w:val="5F497D76"/>
    <w:rsid w:val="5FE20EDB"/>
    <w:rsid w:val="601C7576"/>
    <w:rsid w:val="637E342D"/>
    <w:rsid w:val="65072144"/>
    <w:rsid w:val="66072DFA"/>
    <w:rsid w:val="66B440A9"/>
    <w:rsid w:val="66EA7946"/>
    <w:rsid w:val="68E3561A"/>
    <w:rsid w:val="6B971FB1"/>
    <w:rsid w:val="6CDD0F7F"/>
    <w:rsid w:val="6F456AC0"/>
    <w:rsid w:val="712836DD"/>
    <w:rsid w:val="76192478"/>
    <w:rsid w:val="76D20910"/>
    <w:rsid w:val="7835082A"/>
    <w:rsid w:val="784F70B7"/>
    <w:rsid w:val="7C4230A2"/>
    <w:rsid w:val="7DCE2013"/>
    <w:rsid w:val="7EF62551"/>
    <w:rsid w:val="7F09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fontstyle01"/>
    <w:basedOn w:val="6"/>
    <w:qFormat/>
    <w:uiPriority w:val="0"/>
    <w:rPr>
      <w:rFonts w:hint="eastAsia" w:ascii="宋体" w:hAnsi="宋体" w:eastAsia="宋体"/>
      <w:color w:val="000000"/>
      <w:sz w:val="36"/>
      <w:szCs w:val="36"/>
    </w:rPr>
  </w:style>
  <w:style w:type="character" w:customStyle="1" w:styleId="10">
    <w:name w:val="批注框文本 字符"/>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23.wmf"/><Relationship Id="rId5" Type="http://schemas.openxmlformats.org/officeDocument/2006/relationships/oleObject" Target="embeddings/oleObject1.bin"/><Relationship Id="rId49" Type="http://schemas.openxmlformats.org/officeDocument/2006/relationships/oleObject" Target="embeddings/oleObject23.bin"/><Relationship Id="rId48" Type="http://schemas.openxmlformats.org/officeDocument/2006/relationships/image" Target="media/image22.wmf"/><Relationship Id="rId47" Type="http://schemas.openxmlformats.org/officeDocument/2006/relationships/oleObject" Target="embeddings/oleObject22.bin"/><Relationship Id="rId46" Type="http://schemas.openxmlformats.org/officeDocument/2006/relationships/image" Target="media/image21.wmf"/><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43"/>
    <customShpInfo spid="_x0000_s1027" textRotate="1"/>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154</Words>
  <Characters>878</Characters>
  <Lines>7</Lines>
  <Paragraphs>2</Paragraphs>
  <TotalTime>4</TotalTime>
  <ScaleCrop>false</ScaleCrop>
  <LinksUpToDate>false</LinksUpToDate>
  <CharactersWithSpaces>1030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2020-05-21T08:19:00Z</dcterms:created>
  <dc:creator>hh</dc:creator>
  <cp:lastModifiedBy>陈波</cp:lastModifiedBy>
  <cp:lastPrinted>2020-05-21T11:12:00Z</cp:lastPrinted>
  <dcterms:modified xsi:type="dcterms:W3CDTF">2020-06-18T15:38:35Z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