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607E" w:rsidRDefault="009F607E" w:rsidP="009F607E">
      <w:r>
        <w:rPr>
          <w:noProof/>
        </w:rPr>
        <w:drawing>
          <wp:inline distT="0" distB="0" distL="0" distR="0">
            <wp:extent cx="1276710" cy="1276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876" cy="131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E5E5F88" wp14:editId="5B5E2EFE">
            <wp:extent cx="1069676" cy="1186561"/>
            <wp:effectExtent l="0" t="0" r="0" b="0"/>
            <wp:docPr id="18" name="Picture 18" descr="C:\Users\carlo_gnsh5hj\AppData\Local\Microsoft\Windows\INetCache\Content.MSO\2A050C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_gnsh5hj\AppData\Local\Microsoft\Windows\INetCache\Content.MSO\2A050C4D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806" cy="126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07E" w:rsidRDefault="009F607E" w:rsidP="00625FDA">
      <w:pPr>
        <w:ind w:left="720" w:hanging="360"/>
      </w:pPr>
    </w:p>
    <w:p w:rsidR="006B1252" w:rsidRPr="006B1252" w:rsidRDefault="006B1252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</w:p>
    <w:p w:rsidR="009F607E" w:rsidRPr="006B1252" w:rsidRDefault="009F607E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  <w:r w:rsidRPr="006B1252">
        <w:rPr>
          <w:rFonts w:ascii="Bahnschrift SemiBold SemiConden" w:hAnsi="Bahnschrift SemiBold SemiConden" w:cs="Arial"/>
          <w:sz w:val="36"/>
          <w:szCs w:val="32"/>
        </w:rPr>
        <w:t>UNIVERSIDAD NACIONAL AUTONOMA DE MEXICO</w:t>
      </w:r>
    </w:p>
    <w:p w:rsidR="006B1252" w:rsidRPr="006B1252" w:rsidRDefault="006B1252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</w:p>
    <w:p w:rsidR="009F607E" w:rsidRPr="006B1252" w:rsidRDefault="009F607E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  <w:r w:rsidRPr="006B1252">
        <w:rPr>
          <w:rFonts w:ascii="Bahnschrift SemiBold SemiConden" w:hAnsi="Bahnschrift SemiBold SemiConden" w:cs="Arial"/>
          <w:sz w:val="36"/>
          <w:szCs w:val="32"/>
        </w:rPr>
        <w:t>FACULTAD DE INGENIERIA</w:t>
      </w:r>
    </w:p>
    <w:p w:rsidR="006B1252" w:rsidRPr="006B1252" w:rsidRDefault="006B1252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</w:p>
    <w:p w:rsidR="009F607E" w:rsidRPr="006B1252" w:rsidRDefault="009F607E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  <w:r w:rsidRPr="006B1252">
        <w:rPr>
          <w:rFonts w:ascii="Bahnschrift SemiBold SemiConden" w:hAnsi="Bahnschrift SemiBold SemiConden" w:cs="Arial"/>
          <w:sz w:val="36"/>
          <w:szCs w:val="32"/>
        </w:rPr>
        <w:t>FUNDAMENTOS DE PROGRAMACION</w:t>
      </w:r>
    </w:p>
    <w:p w:rsidR="006B1252" w:rsidRPr="006B1252" w:rsidRDefault="006B1252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</w:p>
    <w:p w:rsidR="009F607E" w:rsidRPr="006B1252" w:rsidRDefault="009F607E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  <w:r w:rsidRPr="006B1252">
        <w:rPr>
          <w:rFonts w:ascii="Bahnschrift SemiBold SemiConden" w:hAnsi="Bahnschrift SemiBold SemiConden" w:cs="Arial"/>
          <w:sz w:val="36"/>
          <w:szCs w:val="32"/>
        </w:rPr>
        <w:t>PRACTICA 1: LA COMPUTACION COMO HERRAMIENTA DE TRABAJO DEL PROFESIONAL DE INGENIERIA</w:t>
      </w:r>
    </w:p>
    <w:p w:rsidR="006B1252" w:rsidRPr="006B1252" w:rsidRDefault="006B1252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</w:p>
    <w:p w:rsidR="009F607E" w:rsidRPr="006B1252" w:rsidRDefault="009F607E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  <w:r w:rsidRPr="006B1252">
        <w:rPr>
          <w:rFonts w:ascii="Bahnschrift SemiBold SemiConden" w:hAnsi="Bahnschrift SemiBold SemiConden" w:cs="Arial"/>
          <w:sz w:val="36"/>
          <w:szCs w:val="32"/>
        </w:rPr>
        <w:t>I.C MARTINEZ MARCO ANTONIO</w:t>
      </w:r>
    </w:p>
    <w:p w:rsidR="006B1252" w:rsidRPr="006B1252" w:rsidRDefault="006B1252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</w:p>
    <w:p w:rsidR="009F607E" w:rsidRPr="006B1252" w:rsidRDefault="009F607E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  <w:r w:rsidRPr="006B1252">
        <w:rPr>
          <w:rFonts w:ascii="Bahnschrift SemiBold SemiConden" w:hAnsi="Bahnschrift SemiBold SemiConden" w:cs="Arial"/>
          <w:sz w:val="36"/>
          <w:szCs w:val="32"/>
        </w:rPr>
        <w:t>ALUMNO RAMOS PIOQUINTO CARLOS ENRIQUE</w:t>
      </w:r>
    </w:p>
    <w:p w:rsidR="006B1252" w:rsidRPr="006B1252" w:rsidRDefault="006B1252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</w:p>
    <w:p w:rsidR="009F607E" w:rsidRPr="006B1252" w:rsidRDefault="009F607E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  <w:r w:rsidRPr="006B1252">
        <w:rPr>
          <w:rFonts w:ascii="Bahnschrift SemiBold SemiConden" w:hAnsi="Bahnschrift SemiBold SemiConden" w:cs="Arial"/>
          <w:sz w:val="36"/>
          <w:szCs w:val="32"/>
        </w:rPr>
        <w:t>FECHA</w:t>
      </w:r>
      <w:r w:rsidR="006B1252" w:rsidRPr="006B1252">
        <w:rPr>
          <w:rFonts w:ascii="Bahnschrift SemiBold SemiConden" w:hAnsi="Bahnschrift SemiBold SemiConden" w:cs="Arial"/>
          <w:sz w:val="36"/>
          <w:szCs w:val="32"/>
        </w:rPr>
        <w:t>: 15 DE AG0STO 2019</w:t>
      </w:r>
    </w:p>
    <w:p w:rsidR="006B1252" w:rsidRPr="006B1252" w:rsidRDefault="006B1252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</w:p>
    <w:p w:rsidR="006B1252" w:rsidRPr="006B1252" w:rsidRDefault="006B1252" w:rsidP="006B1252">
      <w:pPr>
        <w:ind w:left="720" w:hanging="360"/>
        <w:jc w:val="center"/>
        <w:rPr>
          <w:rFonts w:ascii="Bahnschrift SemiBold SemiConden" w:hAnsi="Bahnschrift SemiBold SemiConden" w:cs="Arial"/>
          <w:sz w:val="36"/>
          <w:szCs w:val="32"/>
        </w:rPr>
      </w:pPr>
      <w:r w:rsidRPr="006B1252">
        <w:rPr>
          <w:rFonts w:ascii="Bahnschrift SemiBold SemiConden" w:hAnsi="Bahnschrift SemiBold SemiConden" w:cs="Arial"/>
          <w:sz w:val="36"/>
          <w:szCs w:val="32"/>
        </w:rPr>
        <w:t>SEMESTRE 2019-1</w:t>
      </w:r>
    </w:p>
    <w:p w:rsidR="009F607E" w:rsidRPr="006B1252" w:rsidRDefault="009F607E" w:rsidP="00625FDA">
      <w:pPr>
        <w:ind w:left="720" w:hanging="360"/>
        <w:rPr>
          <w:rFonts w:ascii="Bahnschrift SemiBold SemiConden" w:hAnsi="Bahnschrift SemiBold SemiConden"/>
          <w:sz w:val="24"/>
        </w:rPr>
      </w:pPr>
    </w:p>
    <w:p w:rsidR="009F607E" w:rsidRDefault="009F607E" w:rsidP="00625FDA">
      <w:pPr>
        <w:ind w:left="720" w:hanging="360"/>
      </w:pPr>
    </w:p>
    <w:p w:rsidR="009F607E" w:rsidRDefault="009F607E" w:rsidP="006B1252"/>
    <w:p w:rsidR="006F7A8B" w:rsidRPr="009F607E" w:rsidRDefault="009E71DA" w:rsidP="009F60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F607E">
        <w:rPr>
          <w:rFonts w:ascii="Arial" w:hAnsi="Arial" w:cs="Arial"/>
          <w:sz w:val="24"/>
          <w:szCs w:val="24"/>
        </w:rPr>
        <w:lastRenderedPageBreak/>
        <w:t>Se utiliza el diferenciador “</w:t>
      </w:r>
      <w:proofErr w:type="spellStart"/>
      <w:r w:rsidRPr="009F607E">
        <w:rPr>
          <w:rFonts w:ascii="Arial" w:hAnsi="Arial" w:cs="Arial"/>
          <w:sz w:val="24"/>
          <w:szCs w:val="24"/>
        </w:rPr>
        <w:t>or</w:t>
      </w:r>
      <w:proofErr w:type="spellEnd"/>
      <w:r w:rsidRPr="009F607E">
        <w:rPr>
          <w:rFonts w:ascii="Arial" w:hAnsi="Arial" w:cs="Arial"/>
          <w:sz w:val="24"/>
          <w:szCs w:val="24"/>
        </w:rPr>
        <w:t>” y el signo “</w:t>
      </w:r>
      <w:proofErr w:type="gramStart"/>
      <w:r w:rsidR="009F607E" w:rsidRPr="009F607E">
        <w:rPr>
          <w:rFonts w:ascii="Arial" w:hAnsi="Arial" w:cs="Arial"/>
          <w:sz w:val="24"/>
          <w:szCs w:val="24"/>
        </w:rPr>
        <w:t>-“</w:t>
      </w:r>
      <w:proofErr w:type="gramEnd"/>
      <w:r w:rsidR="009F607E" w:rsidRPr="009F607E">
        <w:rPr>
          <w:rFonts w:ascii="Arial" w:hAnsi="Arial" w:cs="Arial"/>
          <w:sz w:val="24"/>
          <w:szCs w:val="24"/>
        </w:rPr>
        <w:t>para</w:t>
      </w:r>
      <w:r w:rsidRPr="009F607E">
        <w:rPr>
          <w:rFonts w:ascii="Arial" w:hAnsi="Arial" w:cs="Arial"/>
          <w:sz w:val="24"/>
          <w:szCs w:val="24"/>
        </w:rPr>
        <w:t xml:space="preserve"> definir que la búsqueda de esa palabra no debe de hacerse. </w:t>
      </w:r>
    </w:p>
    <w:p w:rsidR="00BC7A4E" w:rsidRDefault="006F7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901815" cy="363793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29"/>
                    <a:stretch/>
                  </pic:blipFill>
                  <pic:spPr bwMode="auto">
                    <a:xfrm>
                      <a:off x="0" y="0"/>
                      <a:ext cx="6945206" cy="366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FDA" w:rsidRDefault="00625FDA" w:rsidP="00625FD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-24580</wp:posOffset>
            </wp:positionH>
            <wp:positionV relativeFrom="paragraph">
              <wp:posOffset>460293</wp:posOffset>
            </wp:positionV>
            <wp:extent cx="6803390" cy="3381375"/>
            <wp:effectExtent l="0" t="0" r="0" b="9525"/>
            <wp:wrapThrough wrapText="bothSides">
              <wp:wrapPolygon edited="0">
                <wp:start x="0" y="0"/>
                <wp:lineTo x="0" y="21539"/>
                <wp:lineTo x="21531" y="21539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" r="39860"/>
                    <a:stretch/>
                  </pic:blipFill>
                  <pic:spPr bwMode="auto">
                    <a:xfrm>
                      <a:off x="0" y="0"/>
                      <a:ext cx="680339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Utilizamos dobles comillas, como si citáramos un texto, para realizar una búsqueda únicamente con las palabras comprendidas dentro de ellas. </w:t>
      </w:r>
    </w:p>
    <w:p w:rsidR="002550E5" w:rsidRDefault="002550E5" w:rsidP="002550E5">
      <w:pPr>
        <w:pStyle w:val="ListParagraph"/>
        <w:rPr>
          <w:rFonts w:ascii="Arial" w:hAnsi="Arial" w:cs="Arial"/>
          <w:sz w:val="24"/>
          <w:szCs w:val="24"/>
        </w:rPr>
      </w:pPr>
    </w:p>
    <w:p w:rsidR="002550E5" w:rsidRDefault="002550E5" w:rsidP="002550E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usa el símbolo + de suma al querer añadir en la búsqueda alguno de los artículos conocidos que preceden a un sustantivo.</w:t>
      </w:r>
    </w:p>
    <w:p w:rsidR="002550E5" w:rsidRDefault="002550E5" w:rsidP="002550E5">
      <w:pPr>
        <w:ind w:left="7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-614</wp:posOffset>
            </wp:positionV>
            <wp:extent cx="6852920" cy="3853180"/>
            <wp:effectExtent l="0" t="0" r="5080" b="0"/>
            <wp:wrapThrough wrapText="bothSides">
              <wp:wrapPolygon edited="0">
                <wp:start x="0" y="0"/>
                <wp:lineTo x="0" y="21465"/>
                <wp:lineTo x="21556" y="21465"/>
                <wp:lineTo x="2155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56"/>
                    <a:stretch/>
                  </pic:blipFill>
                  <pic:spPr bwMode="auto">
                    <a:xfrm>
                      <a:off x="0" y="0"/>
                      <a:ext cx="685292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550E5" w:rsidRDefault="0018240D" w:rsidP="002550E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322580</wp:posOffset>
            </wp:positionV>
            <wp:extent cx="6852920" cy="3853815"/>
            <wp:effectExtent l="0" t="0" r="5080" b="0"/>
            <wp:wrapThrough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28"/>
                    <a:stretch/>
                  </pic:blipFill>
                  <pic:spPr bwMode="auto">
                    <a:xfrm>
                      <a:off x="0" y="0"/>
                      <a:ext cx="685292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550E5">
        <w:rPr>
          <w:rFonts w:ascii="Arial" w:hAnsi="Arial" w:cs="Arial"/>
          <w:sz w:val="24"/>
          <w:szCs w:val="24"/>
        </w:rPr>
        <w:t xml:space="preserve">   </w:t>
      </w:r>
      <w:r w:rsidR="0039194A">
        <w:rPr>
          <w:rFonts w:ascii="Arial" w:hAnsi="Arial" w:cs="Arial"/>
          <w:sz w:val="24"/>
          <w:szCs w:val="24"/>
        </w:rPr>
        <w:t xml:space="preserve">Al requerir una definición utilizamos el comando “define:” seguido de la palabra necesitada. </w:t>
      </w:r>
    </w:p>
    <w:p w:rsidR="002550E5" w:rsidRPr="002550E5" w:rsidRDefault="002550E5" w:rsidP="002550E5">
      <w:pPr>
        <w:pStyle w:val="ListParagraph"/>
        <w:rPr>
          <w:rFonts w:ascii="Arial" w:hAnsi="Arial" w:cs="Arial"/>
          <w:sz w:val="24"/>
          <w:szCs w:val="24"/>
        </w:rPr>
      </w:pPr>
    </w:p>
    <w:p w:rsidR="0039194A" w:rsidRPr="0039194A" w:rsidRDefault="0039194A" w:rsidP="0039194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utiliza el comando “site:” para buscar información en un único </w:t>
      </w:r>
      <w:r w:rsidR="006B1252">
        <w:rPr>
          <w:rFonts w:ascii="Arial" w:hAnsi="Arial" w:cs="Arial"/>
          <w:sz w:val="24"/>
          <w:szCs w:val="24"/>
        </w:rPr>
        <w:t>sitio,</w:t>
      </w:r>
      <w:r>
        <w:rPr>
          <w:rFonts w:ascii="Arial" w:hAnsi="Arial" w:cs="Arial"/>
          <w:sz w:val="24"/>
          <w:szCs w:val="24"/>
        </w:rPr>
        <w:t xml:space="preserve"> así como puntos suspensivos para definir un intervalo de números. </w:t>
      </w:r>
    </w:p>
    <w:p w:rsidR="0018240D" w:rsidRDefault="0018240D" w:rsidP="001824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921910" cy="3854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50"/>
                    <a:stretch/>
                  </pic:blipFill>
                  <pic:spPr bwMode="auto">
                    <a:xfrm>
                      <a:off x="0" y="0"/>
                      <a:ext cx="6930319" cy="385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40D" w:rsidRDefault="0018240D" w:rsidP="0018240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-93980</wp:posOffset>
            </wp:positionH>
            <wp:positionV relativeFrom="paragraph">
              <wp:posOffset>332105</wp:posOffset>
            </wp:positionV>
            <wp:extent cx="7088505" cy="3853815"/>
            <wp:effectExtent l="0" t="0" r="0" b="0"/>
            <wp:wrapThrough wrapText="bothSides">
              <wp:wrapPolygon edited="0">
                <wp:start x="0" y="0"/>
                <wp:lineTo x="0" y="21461"/>
                <wp:lineTo x="21536" y="21461"/>
                <wp:lineTo x="2153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099"/>
                    <a:stretch/>
                  </pic:blipFill>
                  <pic:spPr bwMode="auto">
                    <a:xfrm>
                      <a:off x="0" y="0"/>
                      <a:ext cx="708850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9194A">
        <w:rPr>
          <w:rFonts w:ascii="Arial" w:hAnsi="Arial" w:cs="Arial"/>
          <w:sz w:val="24"/>
          <w:szCs w:val="24"/>
        </w:rPr>
        <w:t>En una sola búsqueda podemos añadir varios comandos como “</w:t>
      </w:r>
      <w:proofErr w:type="spellStart"/>
      <w:r w:rsidR="0039194A">
        <w:rPr>
          <w:rFonts w:ascii="Arial" w:hAnsi="Arial" w:cs="Arial"/>
          <w:sz w:val="24"/>
          <w:szCs w:val="24"/>
        </w:rPr>
        <w:t>intitle</w:t>
      </w:r>
      <w:proofErr w:type="spellEnd"/>
      <w:r w:rsidR="0039194A">
        <w:rPr>
          <w:rFonts w:ascii="Arial" w:hAnsi="Arial" w:cs="Arial"/>
          <w:sz w:val="24"/>
          <w:szCs w:val="24"/>
        </w:rPr>
        <w:t>:”, “</w:t>
      </w:r>
      <w:proofErr w:type="spellStart"/>
      <w:r w:rsidR="0039194A">
        <w:rPr>
          <w:rFonts w:ascii="Arial" w:hAnsi="Arial" w:cs="Arial"/>
          <w:sz w:val="24"/>
          <w:szCs w:val="24"/>
        </w:rPr>
        <w:t>intext</w:t>
      </w:r>
      <w:proofErr w:type="spellEnd"/>
      <w:r w:rsidR="0039194A">
        <w:rPr>
          <w:rFonts w:ascii="Arial" w:hAnsi="Arial" w:cs="Arial"/>
          <w:sz w:val="24"/>
          <w:szCs w:val="24"/>
        </w:rPr>
        <w:t>:” y “</w:t>
      </w:r>
      <w:proofErr w:type="spellStart"/>
      <w:r w:rsidR="0039194A">
        <w:rPr>
          <w:rFonts w:ascii="Arial" w:hAnsi="Arial" w:cs="Arial"/>
          <w:sz w:val="24"/>
          <w:szCs w:val="24"/>
        </w:rPr>
        <w:t>filetype</w:t>
      </w:r>
      <w:proofErr w:type="spellEnd"/>
      <w:r w:rsidR="0039194A">
        <w:rPr>
          <w:rFonts w:ascii="Arial" w:hAnsi="Arial" w:cs="Arial"/>
          <w:sz w:val="24"/>
          <w:szCs w:val="24"/>
        </w:rPr>
        <w:t>:”.</w:t>
      </w:r>
    </w:p>
    <w:p w:rsidR="0018240D" w:rsidRDefault="0018240D" w:rsidP="0018240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39194A">
        <w:rPr>
          <w:rFonts w:ascii="Arial" w:hAnsi="Arial" w:cs="Arial"/>
          <w:sz w:val="24"/>
          <w:szCs w:val="24"/>
        </w:rPr>
        <w:t xml:space="preserve">Google hace la operación por si sola al indicar la ecuación dentro del buscador. </w:t>
      </w:r>
    </w:p>
    <w:p w:rsidR="0018240D" w:rsidRDefault="006C532C" w:rsidP="0018240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307</wp:posOffset>
            </wp:positionV>
            <wp:extent cx="6950710" cy="3853815"/>
            <wp:effectExtent l="0" t="0" r="2540" b="0"/>
            <wp:wrapThrough wrapText="bothSides">
              <wp:wrapPolygon edited="0">
                <wp:start x="0" y="0"/>
                <wp:lineTo x="0" y="21461"/>
                <wp:lineTo x="21549" y="21461"/>
                <wp:lineTo x="2154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18"/>
                    <a:stretch/>
                  </pic:blipFill>
                  <pic:spPr bwMode="auto">
                    <a:xfrm>
                      <a:off x="0" y="0"/>
                      <a:ext cx="695071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8240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 igual manera el buscador nos permite convertir unidades de cualquier tipo.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6B906B" wp14:editId="699058FF">
            <wp:extent cx="6479215" cy="3853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69"/>
                    <a:stretch/>
                  </pic:blipFill>
                  <pic:spPr bwMode="auto">
                    <a:xfrm>
                      <a:off x="0" y="0"/>
                      <a:ext cx="6485894" cy="385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40D" w:rsidRDefault="0018240D" w:rsidP="0018240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6C532C">
        <w:rPr>
          <w:rFonts w:ascii="Arial" w:hAnsi="Arial" w:cs="Arial"/>
          <w:sz w:val="24"/>
          <w:szCs w:val="24"/>
        </w:rPr>
        <w:t>También te proporciona los tipos de cambio que existen entre diversos tipos de monedas.</w:t>
      </w:r>
    </w:p>
    <w:p w:rsidR="0018240D" w:rsidRDefault="0018240D" w:rsidP="0018240D">
      <w:pPr>
        <w:ind w:left="360"/>
        <w:rPr>
          <w:rFonts w:ascii="Arial" w:hAnsi="Arial" w:cs="Arial"/>
          <w:sz w:val="24"/>
          <w:szCs w:val="24"/>
        </w:rPr>
      </w:pPr>
    </w:p>
    <w:p w:rsidR="006C532C" w:rsidRDefault="006C532C" w:rsidP="0018240D">
      <w:pPr>
        <w:ind w:left="360"/>
        <w:rPr>
          <w:rFonts w:ascii="Arial" w:hAnsi="Arial" w:cs="Arial"/>
          <w:sz w:val="24"/>
          <w:szCs w:val="24"/>
        </w:rPr>
      </w:pPr>
    </w:p>
    <w:p w:rsidR="006C532C" w:rsidRDefault="006C532C" w:rsidP="0018240D">
      <w:pPr>
        <w:ind w:left="360"/>
        <w:rPr>
          <w:rFonts w:ascii="Arial" w:hAnsi="Arial" w:cs="Arial"/>
          <w:sz w:val="24"/>
          <w:szCs w:val="24"/>
        </w:rPr>
      </w:pPr>
    </w:p>
    <w:p w:rsidR="0018240D" w:rsidRDefault="006C532C" w:rsidP="0018240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3E9ED12C">
            <wp:simplePos x="0" y="0"/>
            <wp:positionH relativeFrom="margin">
              <wp:posOffset>108155</wp:posOffset>
            </wp:positionH>
            <wp:positionV relativeFrom="paragraph">
              <wp:posOffset>594</wp:posOffset>
            </wp:positionV>
            <wp:extent cx="6858000" cy="3851597"/>
            <wp:effectExtent l="0" t="0" r="0" b="0"/>
            <wp:wrapThrough wrapText="bothSides">
              <wp:wrapPolygon edited="0">
                <wp:start x="0" y="0"/>
                <wp:lineTo x="0" y="21475"/>
                <wp:lineTo x="21540" y="21475"/>
                <wp:lineTo x="2154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240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</w:t>
      </w:r>
      <w:r w:rsidR="009F607E">
        <w:rPr>
          <w:rFonts w:ascii="Arial" w:hAnsi="Arial" w:cs="Arial"/>
          <w:sz w:val="24"/>
          <w:szCs w:val="24"/>
        </w:rPr>
        <w:t>puede graficar</w:t>
      </w:r>
      <w:r>
        <w:rPr>
          <w:rFonts w:ascii="Arial" w:hAnsi="Arial" w:cs="Arial"/>
          <w:sz w:val="24"/>
          <w:szCs w:val="24"/>
        </w:rPr>
        <w:t xml:space="preserve"> una función con solo escribirla dentro del buscador</w:t>
      </w:r>
      <w:r w:rsidR="009F607E">
        <w:rPr>
          <w:rFonts w:ascii="Arial" w:hAnsi="Arial" w:cs="Arial"/>
          <w:sz w:val="24"/>
          <w:szCs w:val="24"/>
        </w:rPr>
        <w:t>.</w:t>
      </w:r>
    </w:p>
    <w:p w:rsidR="0018240D" w:rsidRDefault="006C532C" w:rsidP="0018240D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431A4C" wp14:editId="01549587">
            <wp:extent cx="6577781" cy="3853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60"/>
                    <a:stretch/>
                  </pic:blipFill>
                  <pic:spPr bwMode="auto">
                    <a:xfrm>
                      <a:off x="0" y="0"/>
                      <a:ext cx="6584993" cy="385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40D" w:rsidRDefault="0018240D" w:rsidP="0018240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6C532C">
        <w:rPr>
          <w:rFonts w:ascii="Arial" w:hAnsi="Arial" w:cs="Arial"/>
          <w:sz w:val="24"/>
          <w:szCs w:val="24"/>
        </w:rPr>
        <w:t>Se utiliza el comando “</w:t>
      </w:r>
      <w:proofErr w:type="spellStart"/>
      <w:r w:rsidR="006C532C">
        <w:rPr>
          <w:rFonts w:ascii="Arial" w:hAnsi="Arial" w:cs="Arial"/>
          <w:sz w:val="24"/>
          <w:szCs w:val="24"/>
        </w:rPr>
        <w:t>author</w:t>
      </w:r>
      <w:proofErr w:type="spellEnd"/>
      <w:r w:rsidR="006C532C">
        <w:rPr>
          <w:rFonts w:ascii="Arial" w:hAnsi="Arial" w:cs="Arial"/>
          <w:sz w:val="24"/>
          <w:szCs w:val="24"/>
        </w:rPr>
        <w:t>:” para poder buscar publicaci</w:t>
      </w:r>
      <w:bookmarkStart w:id="0" w:name="_GoBack"/>
      <w:bookmarkEnd w:id="0"/>
      <w:r w:rsidR="006C532C">
        <w:rPr>
          <w:rFonts w:ascii="Arial" w:hAnsi="Arial" w:cs="Arial"/>
          <w:sz w:val="24"/>
          <w:szCs w:val="24"/>
        </w:rPr>
        <w:t>ón únicamente de esa persona.</w:t>
      </w:r>
    </w:p>
    <w:p w:rsidR="0018240D" w:rsidRDefault="006C532C" w:rsidP="0018240D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AF0C4C" wp14:editId="25777110">
            <wp:extent cx="6852920" cy="38544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40D" w:rsidRDefault="0018240D" w:rsidP="0018240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6C532C">
        <w:rPr>
          <w:rFonts w:ascii="Arial" w:hAnsi="Arial" w:cs="Arial"/>
          <w:sz w:val="24"/>
          <w:szCs w:val="24"/>
        </w:rPr>
        <w:t>Goo</w:t>
      </w:r>
      <w:r w:rsidR="009F607E">
        <w:rPr>
          <w:rFonts w:ascii="Arial" w:hAnsi="Arial" w:cs="Arial"/>
          <w:sz w:val="24"/>
          <w:szCs w:val="24"/>
        </w:rPr>
        <w:t>g</w:t>
      </w:r>
      <w:r w:rsidR="006C532C">
        <w:rPr>
          <w:rFonts w:ascii="Arial" w:hAnsi="Arial" w:cs="Arial"/>
          <w:sz w:val="24"/>
          <w:szCs w:val="24"/>
        </w:rPr>
        <w:t xml:space="preserve">le tiene </w:t>
      </w:r>
      <w:r w:rsidR="006B1252">
        <w:rPr>
          <w:rFonts w:ascii="Arial" w:hAnsi="Arial" w:cs="Arial"/>
          <w:sz w:val="24"/>
          <w:szCs w:val="24"/>
        </w:rPr>
        <w:t>muchos buscadores</w:t>
      </w:r>
      <w:r w:rsidR="006C532C">
        <w:rPr>
          <w:rFonts w:ascii="Arial" w:hAnsi="Arial" w:cs="Arial"/>
          <w:sz w:val="24"/>
          <w:szCs w:val="24"/>
        </w:rPr>
        <w:t xml:space="preserve"> por lo que también una imagen la puedes buscar, </w:t>
      </w:r>
      <w:r w:rsidR="009F607E">
        <w:rPr>
          <w:rFonts w:ascii="Arial" w:hAnsi="Arial" w:cs="Arial"/>
          <w:sz w:val="24"/>
          <w:szCs w:val="24"/>
        </w:rPr>
        <w:t>insertándola</w:t>
      </w:r>
      <w:r w:rsidR="006C532C">
        <w:rPr>
          <w:rFonts w:ascii="Arial" w:hAnsi="Arial" w:cs="Arial"/>
          <w:sz w:val="24"/>
          <w:szCs w:val="24"/>
        </w:rPr>
        <w:t xml:space="preserve"> en el buscador desde tus archivos. </w:t>
      </w:r>
    </w:p>
    <w:p w:rsidR="0018240D" w:rsidRPr="0018240D" w:rsidRDefault="006C532C" w:rsidP="0018240D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BB70E1" wp14:editId="1AE664B9">
            <wp:extent cx="6852920" cy="38544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40D" w:rsidRDefault="0018240D" w:rsidP="009F607E">
      <w:pPr>
        <w:pStyle w:val="ListParagraph"/>
        <w:rPr>
          <w:rFonts w:ascii="Arial" w:hAnsi="Arial" w:cs="Arial"/>
          <w:sz w:val="24"/>
          <w:szCs w:val="24"/>
        </w:rPr>
      </w:pPr>
    </w:p>
    <w:p w:rsidR="009F607E" w:rsidRDefault="009F607E" w:rsidP="009F607E">
      <w:pPr>
        <w:pStyle w:val="ListParagraph"/>
        <w:rPr>
          <w:rFonts w:ascii="Arial" w:hAnsi="Arial" w:cs="Arial"/>
          <w:sz w:val="24"/>
          <w:szCs w:val="24"/>
        </w:rPr>
      </w:pPr>
    </w:p>
    <w:p w:rsidR="0039194A" w:rsidRPr="0039194A" w:rsidRDefault="0039194A" w:rsidP="0039194A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</w:p>
    <w:sectPr w:rsidR="0039194A" w:rsidRPr="0039194A" w:rsidSect="00514A4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0B28" w:rsidRDefault="006A0B28" w:rsidP="00625FDA">
      <w:pPr>
        <w:spacing w:after="0" w:line="240" w:lineRule="auto"/>
      </w:pPr>
      <w:r>
        <w:separator/>
      </w:r>
    </w:p>
  </w:endnote>
  <w:endnote w:type="continuationSeparator" w:id="0">
    <w:p w:rsidR="006A0B28" w:rsidRDefault="006A0B28" w:rsidP="00625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0B28" w:rsidRDefault="006A0B28" w:rsidP="00625FDA">
      <w:pPr>
        <w:spacing w:after="0" w:line="240" w:lineRule="auto"/>
      </w:pPr>
      <w:r>
        <w:separator/>
      </w:r>
    </w:p>
  </w:footnote>
  <w:footnote w:type="continuationSeparator" w:id="0">
    <w:p w:rsidR="006A0B28" w:rsidRDefault="006A0B28" w:rsidP="00625F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1047E"/>
    <w:multiLevelType w:val="hybridMultilevel"/>
    <w:tmpl w:val="F152727E"/>
    <w:lvl w:ilvl="0" w:tplc="080A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002E1"/>
    <w:multiLevelType w:val="hybridMultilevel"/>
    <w:tmpl w:val="928A1EE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A4D"/>
    <w:rsid w:val="000045BE"/>
    <w:rsid w:val="0018240D"/>
    <w:rsid w:val="002550E5"/>
    <w:rsid w:val="00366EB7"/>
    <w:rsid w:val="0039194A"/>
    <w:rsid w:val="00514A4D"/>
    <w:rsid w:val="00625FDA"/>
    <w:rsid w:val="006A0B28"/>
    <w:rsid w:val="006B1252"/>
    <w:rsid w:val="006C532C"/>
    <w:rsid w:val="006F7A8B"/>
    <w:rsid w:val="007A77F9"/>
    <w:rsid w:val="008659D5"/>
    <w:rsid w:val="009E71DA"/>
    <w:rsid w:val="009F607E"/>
    <w:rsid w:val="00A2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940F4"/>
  <w15:chartTrackingRefBased/>
  <w15:docId w15:val="{751BCAD3-E548-4AD3-B198-34D28FFC3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7A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A8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F7A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5F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FDA"/>
  </w:style>
  <w:style w:type="paragraph" w:styleId="Footer">
    <w:name w:val="footer"/>
    <w:basedOn w:val="Normal"/>
    <w:link w:val="FooterChar"/>
    <w:uiPriority w:val="99"/>
    <w:unhideWhenUsed/>
    <w:rsid w:val="00625F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FDA"/>
  </w:style>
  <w:style w:type="character" w:styleId="Hyperlink">
    <w:name w:val="Hyperlink"/>
    <w:basedOn w:val="DefaultParagraphFont"/>
    <w:uiPriority w:val="99"/>
    <w:unhideWhenUsed/>
    <w:rsid w:val="009F60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0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7</Pages>
  <Words>244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ENRIQUE RAMOS PIOQUINTO</dc:creator>
  <cp:keywords/>
  <dc:description/>
  <cp:lastModifiedBy>CARLOS ENRIQUE RAMOS PIOQUINTO</cp:lastModifiedBy>
  <cp:revision>1</cp:revision>
  <dcterms:created xsi:type="dcterms:W3CDTF">2019-08-15T00:55:00Z</dcterms:created>
  <dcterms:modified xsi:type="dcterms:W3CDTF">2019-08-15T06:57:00Z</dcterms:modified>
</cp:coreProperties>
</file>