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00000" w:rsidRDefault="003D6C57" w14:paraId="2A681D3C" w14:textId="08E03212">
      <w:pPr>
        <w:pStyle w:val="Title-Subject"/>
        <w:pBdr>
          <w:top w:val="single" w:color="auto" w:sz="24" w:space="1"/>
        </w:pBdr>
        <w:spacing w:before="120" w:after="720"/>
        <w:ind w:left="0" w:right="-17"/>
        <w:jc w:val="right"/>
        <w:rPr>
          <w:sz w:val="64"/>
        </w:rPr>
      </w:pPr>
      <w:r>
        <w:rPr>
          <w:b/>
          <w:sz w:val="60"/>
        </w:rPr>
        <w:br/>
      </w:r>
      <w:r w:rsidR="00EB16B4">
        <w:rPr>
          <w:b/>
          <w:sz w:val="60"/>
        </w:rPr>
        <w:t>S</w:t>
      </w:r>
      <w:r>
        <w:rPr>
          <w:b/>
          <w:sz w:val="60"/>
        </w:rPr>
        <w:t>oftware Design</w:t>
      </w:r>
      <w:r>
        <w:rPr>
          <w:b/>
          <w:sz w:val="60"/>
        </w:rPr>
        <w:br/>
      </w:r>
      <w:r>
        <w:rPr>
          <w:b/>
          <w:sz w:val="60"/>
        </w:rPr>
        <w:t>Document</w:t>
      </w:r>
    </w:p>
    <w:p w:rsidR="003D6C57" w:rsidP="003D6C57" w:rsidRDefault="003D6C57" w14:paraId="18174E01" w14:textId="77777777">
      <w:pPr>
        <w:pStyle w:val="Title"/>
        <w:spacing w:before="0" w:after="400"/>
        <w:jc w:val="right"/>
      </w:pPr>
      <w:r w:rsidRPr="6C83882A" w:rsidR="6C83882A">
        <w:rPr>
          <w:sz w:val="40"/>
          <w:szCs w:val="40"/>
        </w:rPr>
        <w:t>for</w:t>
      </w:r>
      <w:r>
        <w:br/>
      </w:r>
    </w:p>
    <w:p w:rsidR="6C83882A" w:rsidP="6C83882A" w:rsidRDefault="6C83882A" w14:paraId="6A4E7C93" w14:textId="40C775C8">
      <w:pPr>
        <w:spacing w:before="240" w:after="720" w:line="240" w:lineRule="auto"/>
        <w:jc w:val="right"/>
        <w:rPr>
          <w:rFonts w:ascii="Arial" w:hAnsi="Arial" w:eastAsia="Arial" w:cs="Arial"/>
          <w:b w:val="1"/>
          <w:bCs w:val="1"/>
          <w:i w:val="0"/>
          <w:iCs w:val="0"/>
          <w:noProof w:val="0"/>
          <w:sz w:val="44"/>
          <w:szCs w:val="44"/>
          <w:lang w:val="en-CA"/>
        </w:rPr>
      </w:pPr>
      <w:proofErr w:type="spellStart"/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44"/>
          <w:szCs w:val="44"/>
          <w:lang w:val="en-US"/>
        </w:rPr>
        <w:t>CentipedeArmy</w:t>
      </w:r>
      <w:proofErr w:type="spellEnd"/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44"/>
          <w:szCs w:val="44"/>
          <w:lang w:val="en-US"/>
        </w:rPr>
        <w:t xml:space="preserve"> Chess Game</w:t>
      </w:r>
    </w:p>
    <w:p w:rsidR="003D6C57" w:rsidP="003D6C57" w:rsidRDefault="003D6C57" w14:paraId="60012F86" w14:textId="77777777">
      <w:pPr>
        <w:pStyle w:val="ByLine"/>
      </w:pPr>
      <w:r w:rsidR="6C83882A">
        <w:rPr/>
        <w:t>Version 1.0 approved</w:t>
      </w:r>
    </w:p>
    <w:p w:rsidR="6C83882A" w:rsidP="6C83882A" w:rsidRDefault="6C83882A" w14:paraId="03643A31" w14:textId="4E942191">
      <w:pPr>
        <w:spacing w:before="240" w:after="720" w:line="240" w:lineRule="auto"/>
        <w:jc w:val="right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Prepared </w:t>
      </w:r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by</w:t>
      </w:r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Emmanuel (</w:t>
      </w:r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Tobi</w:t>
      </w:r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)</w:t>
      </w:r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proofErr w:type="spellStart"/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Afola</w:t>
      </w:r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yan</w:t>
      </w:r>
      <w:proofErr w:type="spellEnd"/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,</w:t>
      </w:r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Dr</w:t>
      </w:r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ew </w:t>
      </w:r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Gru</w:t>
      </w:r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bb</w:t>
      </w:r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, </w:t>
      </w:r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J</w:t>
      </w:r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ed </w:t>
      </w:r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Hutt</w:t>
      </w:r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o, </w:t>
      </w:r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Jesse </w:t>
      </w:r>
      <w:proofErr w:type="spellStart"/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Miara</w:t>
      </w:r>
      <w:proofErr w:type="spellEnd"/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, Ryan Weeks</w:t>
      </w:r>
    </w:p>
    <w:p w:rsidR="6C83882A" w:rsidP="6C83882A" w:rsidRDefault="6C83882A" w14:noSpellErr="1" w14:paraId="3715C7F8" w14:textId="32FB360D">
      <w:pPr>
        <w:spacing w:before="240" w:after="720" w:line="240" w:lineRule="auto"/>
        <w:jc w:val="right"/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6C83882A" w:rsidR="6C83882A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CS 3398.264</w:t>
      </w:r>
    </w:p>
    <w:p w:rsidR="003D6C57" w:rsidP="003D6C57" w:rsidRDefault="003D6C57" w14:paraId="2F9E8B28" w14:noSpellErr="1" w14:textId="064095CD">
      <w:pPr>
        <w:pStyle w:val="ByLine"/>
      </w:pPr>
      <w:r w:rsidR="58E3CDAE">
        <w:rPr/>
        <w:t>February 9, 2018</w:t>
      </w:r>
    </w:p>
    <w:p w:rsidR="00000000" w:rsidRDefault="002564B7" w14:paraId="6247775F" w14:textId="77777777">
      <w:pPr>
        <w:spacing w:before="120"/>
        <w:jc w:val="left"/>
        <w:rPr>
          <w:rFonts w:ascii="Arial" w:hAnsi="Arial"/>
          <w:sz w:val="16"/>
        </w:rPr>
        <w:sectPr w:rsidR="00000000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 w:orient="portrait" w:code="1"/>
          <w:pgMar w:top="1440" w:right="1440" w:bottom="1440" w:left="1440" w:header="1440" w:footer="1440" w:gutter="0"/>
          <w:cols w:space="720"/>
        </w:sectPr>
      </w:pPr>
    </w:p>
    <w:p w:rsidRPr="00132E84" w:rsidR="00000000" w:rsidP="58E3CDAE" w:rsidRDefault="002564B7" w14:paraId="6ABB5A91" w14:textId="77777777" w14:noSpellErr="1">
      <w:pPr>
        <w:pStyle w:val="Heading1"/>
        <w:numPr>
          <w:numId w:val="0"/>
        </w:numPr>
        <w:ind w:left="0"/>
      </w:pPr>
      <w:bookmarkStart w:name="_Toc107858165" w:id="0"/>
      <w:bookmarkStart w:name="_Toc112092349" w:id="1"/>
      <w:bookmarkStart w:name="_Toc116314000" w:id="2"/>
      <w:bookmarkStart w:name="_Toc117484242" w:id="3"/>
      <w:r w:rsidR="58E3CDAE">
        <w:rPr/>
        <w:t>Contents</w:t>
      </w:r>
      <w:bookmarkEnd w:id="0"/>
      <w:bookmarkEnd w:id="1"/>
      <w:bookmarkEnd w:id="2"/>
      <w:bookmarkEnd w:id="3"/>
    </w:p>
    <w:p w:rsidR="00000000" w:rsidRDefault="002564B7" w14:paraId="308E4B76" w14:textId="77777777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rFonts w:ascii="Arial" w:hAnsi="Arial"/>
          <w:caps w:val="0"/>
        </w:rPr>
        <w:fldChar w:fldCharType="begin"/>
      </w:r>
      <w:r>
        <w:rPr>
          <w:rFonts w:ascii="Arial" w:hAnsi="Arial"/>
          <w:caps w:val="0"/>
        </w:rPr>
        <w:instrText xml:space="preserve"> TOC \o "1-4" \h \z \u </w:instrText>
      </w:r>
      <w:r>
        <w:rPr>
          <w:rFonts w:ascii="Arial" w:hAnsi="Arial"/>
          <w:caps w:val="0"/>
        </w:rPr>
        <w:fldChar w:fldCharType="separate"/>
      </w:r>
      <w:hyperlink w:history="1" w:anchor="_Toc117484243">
        <w:r>
          <w:rPr>
            <w:rStyle w:val="Hyperlink"/>
            <w:noProof/>
          </w:rPr>
          <w:t>Revisions</w:t>
        </w:r>
        <w:r>
          <w:rPr>
            <w:noProof/>
          </w:rPr>
          <w:tab/>
        </w:r>
        <w:r>
          <w:rPr>
            <w:caps w:val="0"/>
            <w:noProof/>
          </w:rPr>
          <w:fldChar w:fldCharType="begin"/>
        </w:r>
        <w:r>
          <w:rPr>
            <w:caps w:val="0"/>
            <w:noProof/>
          </w:rPr>
          <w:instrText xml:space="preserve"> PAGEREF _Toc117484243 \h </w:instrText>
        </w:r>
        <w:r>
          <w:rPr>
            <w:caps w:val="0"/>
            <w:noProof/>
          </w:rPr>
        </w:r>
        <w:r>
          <w:rPr>
            <w:caps w:val="0"/>
            <w:noProof/>
          </w:rPr>
          <w:fldChar w:fldCharType="separate"/>
        </w:r>
        <w:r>
          <w:rPr>
            <w:caps w:val="0"/>
            <w:noProof/>
          </w:rPr>
          <w:t>ii</w:t>
        </w:r>
        <w:r>
          <w:rPr>
            <w:caps w:val="0"/>
            <w:noProof/>
          </w:rPr>
          <w:fldChar w:fldCharType="end"/>
        </w:r>
      </w:hyperlink>
    </w:p>
    <w:p w:rsidR="00000000" w:rsidRDefault="002564B7" w14:paraId="5DF1BF17" w14:textId="77777777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history="1" w:anchor="_Toc117484244">
        <w:r>
          <w:rPr>
            <w:rStyle w:val="Hyperlink"/>
            <w:noProof/>
          </w:rPr>
          <w:t>1 Introduction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000000" w:rsidRDefault="002564B7" w14:paraId="1E3CAB4D" w14:textId="77777777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history="1" w:anchor="_Toc117484245">
        <w:r>
          <w:rPr>
            <w:rStyle w:val="Hyperlink"/>
            <w:noProof/>
          </w:rPr>
          <w:t>1.1 Purpose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000000" w:rsidRDefault="002564B7" w14:paraId="18846990" w14:textId="77777777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history="1" w:anchor="_Toc117484246">
        <w:r>
          <w:rPr>
            <w:rStyle w:val="Hyperlink"/>
            <w:noProof/>
          </w:rPr>
          <w:t>1.2 System Overview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000000" w:rsidRDefault="002564B7" w14:paraId="2AD282D2" w14:textId="77777777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history="1" w:anchor="_Toc117484247">
        <w:r>
          <w:rPr>
            <w:rStyle w:val="Hyperlink"/>
            <w:noProof/>
          </w:rPr>
          <w:t>1.3 Definitions, Acronyms and Abbreviations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000000" w:rsidRDefault="002564B7" w14:paraId="68F16D08" w14:textId="77777777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history="1" w:anchor="_Toc117484248">
        <w:r>
          <w:rPr>
            <w:rStyle w:val="Hyperlink"/>
            <w:noProof/>
          </w:rPr>
          <w:t>1.4 Supporting Materials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000000" w:rsidRDefault="002564B7" w14:paraId="10F0B555" w14:textId="77777777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history="1" w:anchor="_Toc117484249">
        <w:r>
          <w:rPr>
            <w:rStyle w:val="Hyperlink"/>
            <w:noProof/>
          </w:rPr>
          <w:t>1.5 Document Overview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000000" w:rsidRDefault="002564B7" w14:paraId="7D694728" w14:textId="77777777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history="1" w:anchor="_Toc117484250">
        <w:r>
          <w:rPr>
            <w:rStyle w:val="Hyperlink"/>
            <w:noProof/>
          </w:rPr>
          <w:t>2 Architecture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00000" w:rsidRDefault="002564B7" w14:paraId="4ADBBC19" w14:textId="77777777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history="1" w:anchor="_Toc117484251">
        <w:r>
          <w:rPr>
            <w:rStyle w:val="Hyperlink"/>
            <w:noProof/>
          </w:rPr>
          <w:t>2.1 Overview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00000" w:rsidRDefault="002564B7" w14:paraId="6ACBDA94" w14:textId="77777777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history="1" w:anchor="_Toc117484252">
        <w:r>
          <w:rPr>
            <w:rStyle w:val="Hyperlink"/>
            <w:noProof/>
          </w:rPr>
          <w:t>2.2 Component 1..n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00000" w:rsidRDefault="002564B7" w14:paraId="298D5541" w14:textId="77777777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history="1" w:anchor="_Toc117484253">
        <w:r>
          <w:rPr>
            <w:rStyle w:val="Hyperlink"/>
            <w:noProof/>
          </w:rPr>
          <w:t>3 High-Level Design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000000" w:rsidRDefault="002564B7" w14:paraId="2E0C7143" w14:textId="77777777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history="1" w:anchor="_Toc117484254">
        <w:r>
          <w:rPr>
            <w:rStyle w:val="Hyperlink"/>
            <w:noProof/>
          </w:rPr>
          <w:t>4 Low-Level Design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00000" w:rsidRDefault="002564B7" w14:paraId="2E61D83B" w14:textId="77777777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history="1" w:anchor="_Toc117484257">
        <w:r>
          <w:rPr>
            <w:rStyle w:val="Hyperlink"/>
            <w:noProof/>
          </w:rPr>
          <w:t>4.1 Modules Overview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00000" w:rsidRDefault="002564B7" w14:paraId="7AB10E72" w14:textId="77777777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history="1" w:anchor="_Toc117484258">
        <w:r>
          <w:rPr>
            <w:rStyle w:val="Hyperlink"/>
            <w:noProof/>
          </w:rPr>
          <w:t>4.2 Module Specifications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00000" w:rsidRDefault="002564B7" w14:paraId="75842266" w14:textId="77777777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hyperlink w:history="1" w:anchor="_Toc117484259">
        <w:r>
          <w:rPr>
            <w:rStyle w:val="Hyperlink"/>
            <w:noProof/>
          </w:rPr>
          <w:t>4.2.1 Module X1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000000" w:rsidRDefault="002564B7" w14:paraId="69288DFA" w14:textId="77777777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hyperlink w:history="1" w:anchor="_Toc117484260">
        <w:r>
          <w:rPr>
            <w:rStyle w:val="Hyperlink"/>
            <w:noProof/>
          </w:rPr>
          <w:t>4.2.2 Module X2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000000" w:rsidRDefault="002564B7" w14:paraId="53DB9173" w14:textId="77777777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history="1" w:anchor="_Toc117484261">
        <w:r>
          <w:rPr>
            <w:rStyle w:val="Hyperlink"/>
            <w:noProof/>
          </w:rPr>
          <w:t>Appendix A – Group Log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000000" w:rsidP="00132E84" w:rsidRDefault="002564B7" w14:paraId="2967DC9E" w14:textId="77777777" w14:noSpellErr="1">
      <w:pPr>
        <w:pStyle w:val="Heading1"/>
        <w:rPr/>
      </w:pPr>
      <w:r w:rsidRPr="58E3CDAE">
        <w:fldChar w:fldCharType="end"/>
      </w:r>
      <w:bookmarkStart w:name="_Toc117484243" w:id="4"/>
      <w:r>
        <w:rPr/>
        <w:t>Re</w:t>
      </w:r>
      <w:r>
        <w:rPr/>
        <w:t>visions</w:t>
      </w:r>
      <w:bookmarkEnd w:id="4"/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000000" w:rsidTr="70C670B2" w14:paraId="6D57D9F6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70" w:type="dxa"/>
            <w:shd w:val="clear" w:color="auto" w:fill="auto"/>
            <w:tcMar/>
          </w:tcPr>
          <w:p w:rsidR="00000000" w:rsidRDefault="002564B7" w14:paraId="10876C33" w14:textId="77777777">
            <w:pPr>
              <w:pStyle w:val="Table-ColHead"/>
            </w:pPr>
            <w:r>
              <w:t>V</w:t>
            </w:r>
            <w:r>
              <w:t>ersion</w:t>
            </w:r>
          </w:p>
        </w:tc>
        <w:tc>
          <w:tcPr>
            <w:tcW w:w="1949" w:type="dxa"/>
            <w:shd w:val="clear" w:color="auto" w:fill="auto"/>
            <w:tcMar/>
          </w:tcPr>
          <w:p w:rsidR="00000000" w:rsidRDefault="002564B7" w14:paraId="364E88FD" w14:textId="77777777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clear" w:color="auto" w:fill="auto"/>
            <w:tcMar/>
          </w:tcPr>
          <w:p w:rsidR="00000000" w:rsidRDefault="002564B7" w14:paraId="7DEA2F0B" w14:textId="77777777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clear" w:color="auto" w:fill="auto"/>
            <w:tcMar/>
          </w:tcPr>
          <w:p w:rsidR="00000000" w:rsidRDefault="002564B7" w14:paraId="1C1BB0BC" w14:textId="77777777">
            <w:pPr>
              <w:pStyle w:val="Table-ColHead"/>
              <w:jc w:val="center"/>
            </w:pPr>
            <w:r>
              <w:t>Date Completed</w:t>
            </w:r>
          </w:p>
        </w:tc>
      </w:tr>
      <w:tr w:rsidR="00000000" w:rsidTr="70C670B2" w14:paraId="0FC2A2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0" w:type="dxa"/>
            <w:tcMar/>
          </w:tcPr>
          <w:p w:rsidR="00000000" w:rsidP="70C670B2" w:rsidRDefault="002564B7" w14:paraId="5E519F03" w14:textId="7B29430C">
            <w:pPr>
              <w:pStyle w:val="Table-Text"/>
              <w:suppressAutoHyphens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rFonts w:ascii="Arial" w:hAnsi="Arial"/>
              </w:rPr>
            </w:pPr>
            <w:r w:rsidRPr="70C670B2" w:rsidR="70C670B2">
              <w:rPr>
                <w:rFonts w:ascii="Arial" w:hAnsi="Arial"/>
              </w:rPr>
              <w:t>1.0</w:t>
            </w:r>
          </w:p>
        </w:tc>
        <w:tc>
          <w:tcPr>
            <w:tcW w:w="1949" w:type="dxa"/>
            <w:tcMar/>
          </w:tcPr>
          <w:p w:rsidR="00000000" w:rsidP="70C670B2" w:rsidRDefault="002564B7" w14:paraId="7C4E1E9D" w14:textId="421E468B">
            <w:pPr>
              <w:pStyle w:val="Table-Text"/>
              <w:rPr>
                <w:rFonts w:ascii="Arial" w:hAnsi="Arial"/>
              </w:rPr>
            </w:pPr>
            <w:r w:rsidRPr="70C670B2" w:rsidR="70C670B2">
              <w:rPr>
                <w:rFonts w:ascii="Arial" w:hAnsi="Arial"/>
              </w:rPr>
              <w:t>Jed Hutto</w:t>
            </w:r>
            <w:r>
              <w:br/>
            </w:r>
            <w:r w:rsidRPr="70C670B2" w:rsidR="70C670B2">
              <w:rPr>
                <w:rFonts w:ascii="Arial" w:hAnsi="Arial"/>
              </w:rPr>
              <w:t>Drew Grubb</w:t>
            </w:r>
            <w:r>
              <w:br/>
            </w:r>
            <w:r w:rsidRPr="70C670B2" w:rsidR="70C670B2">
              <w:rPr>
                <w:rFonts w:ascii="Arial" w:hAnsi="Arial"/>
              </w:rPr>
              <w:t xml:space="preserve">Jesse </w:t>
            </w:r>
            <w:proofErr w:type="spellStart"/>
            <w:r w:rsidRPr="70C670B2" w:rsidR="70C670B2">
              <w:rPr>
                <w:rFonts w:ascii="Arial" w:hAnsi="Arial"/>
              </w:rPr>
              <w:t>Miara</w:t>
            </w:r>
            <w:proofErr w:type="spellEnd"/>
            <w:r>
              <w:br/>
            </w:r>
            <w:r w:rsidRPr="70C670B2" w:rsidR="70C670B2">
              <w:rPr>
                <w:rFonts w:ascii="Arial" w:hAnsi="Arial"/>
              </w:rPr>
              <w:t>Ryan Weeks</w:t>
            </w:r>
            <w:r>
              <w:br/>
            </w:r>
            <w:r w:rsidRPr="70C670B2" w:rsidR="70C670B2">
              <w:rPr>
                <w:rFonts w:ascii="Arial" w:hAnsi="Arial"/>
              </w:rPr>
              <w:t xml:space="preserve">Tobi </w:t>
            </w:r>
            <w:proofErr w:type="spellStart"/>
            <w:r w:rsidRPr="70C670B2" w:rsidR="70C670B2">
              <w:rPr>
                <w:rFonts w:ascii="Arial" w:hAnsi="Arial"/>
              </w:rPr>
              <w:t>Afolayan</w:t>
            </w:r>
            <w:proofErr w:type="spellEnd"/>
          </w:p>
        </w:tc>
        <w:tc>
          <w:tcPr>
            <w:tcW w:w="4252" w:type="dxa"/>
            <w:tcMar/>
          </w:tcPr>
          <w:p w:rsidR="00000000" w:rsidP="70C670B2" w:rsidRDefault="002564B7" w14:paraId="5BF955C9" w14:noSpellErr="1" w14:textId="332241A1">
            <w:pPr>
              <w:pStyle w:val="Table-Text"/>
              <w:rPr>
                <w:rFonts w:ascii="Arial" w:hAnsi="Arial"/>
              </w:rPr>
            </w:pPr>
            <w:r w:rsidRPr="70C670B2" w:rsidR="70C670B2">
              <w:rPr>
                <w:rFonts w:ascii="Arial" w:hAnsi="Arial"/>
              </w:rPr>
              <w:t>Writing of the SDD</w:t>
            </w:r>
          </w:p>
        </w:tc>
        <w:tc>
          <w:tcPr>
            <w:tcW w:w="1985" w:type="dxa"/>
            <w:tcMar/>
          </w:tcPr>
          <w:p w:rsidR="00000000" w:rsidP="70C670B2" w:rsidRDefault="002564B7" w14:paraId="075CD777" w14:noSpellErr="1" w14:textId="61F91509">
            <w:pPr>
              <w:pStyle w:val="Table-Text"/>
              <w:jc w:val="center"/>
              <w:rPr>
                <w:rFonts w:ascii="Arial" w:hAnsi="Arial"/>
              </w:rPr>
            </w:pPr>
            <w:r w:rsidRPr="70C670B2" w:rsidR="70C670B2">
              <w:rPr>
                <w:rFonts w:ascii="Arial" w:hAnsi="Arial"/>
              </w:rPr>
              <w:t>02</w:t>
            </w:r>
            <w:r w:rsidRPr="70C670B2" w:rsidR="70C670B2">
              <w:rPr>
                <w:rFonts w:ascii="Arial" w:hAnsi="Arial"/>
              </w:rPr>
              <w:t>/</w:t>
            </w:r>
            <w:r w:rsidRPr="70C670B2" w:rsidR="70C670B2">
              <w:rPr>
                <w:rFonts w:ascii="Arial" w:hAnsi="Arial"/>
              </w:rPr>
              <w:t>25</w:t>
            </w:r>
            <w:r w:rsidRPr="70C670B2" w:rsidR="70C670B2">
              <w:rPr>
                <w:rFonts w:ascii="Arial" w:hAnsi="Arial"/>
              </w:rPr>
              <w:t>/</w:t>
            </w:r>
            <w:r w:rsidRPr="70C670B2" w:rsidR="70C670B2">
              <w:rPr>
                <w:rFonts w:ascii="Arial" w:hAnsi="Arial"/>
              </w:rPr>
              <w:t>18</w:t>
            </w:r>
          </w:p>
        </w:tc>
      </w:tr>
    </w:tbl>
    <w:p w:rsidR="00000000" w:rsidRDefault="002564B7" w14:paraId="38E9CA1C" w14:textId="77777777">
      <w:pPr>
        <w:pStyle w:val="Comment0"/>
        <w:jc w:val="center"/>
        <w:rPr>
          <w:rFonts w:ascii="Arial" w:hAnsi="Arial"/>
          <w:b/>
          <w:highlight w:val="yellow"/>
        </w:rPr>
      </w:pPr>
    </w:p>
    <w:p w:rsidR="00000000" w:rsidRDefault="002564B7" w14:paraId="7BFB5668" w14:textId="77777777">
      <w:pPr>
        <w:pStyle w:val="Comment0"/>
        <w:rPr>
          <w:rFonts w:ascii="Arial" w:hAnsi="Arial"/>
          <w:b/>
          <w:i w:val="0"/>
        </w:rPr>
      </w:pPr>
    </w:p>
    <w:p w:rsidR="00000000" w:rsidRDefault="002564B7" w14:paraId="742EC37F" w14:textId="77777777">
      <w:pPr>
        <w:pStyle w:val="Comment0"/>
        <w:rPr>
          <w:rFonts w:ascii="Arial" w:hAnsi="Arial"/>
        </w:rPr>
      </w:pPr>
    </w:p>
    <w:p w:rsidR="00000000" w:rsidRDefault="002564B7" w14:paraId="33BCAD33" w14:textId="77777777">
      <w:pPr>
        <w:rPr>
          <w:rFonts w:ascii="Arial" w:hAnsi="Arial"/>
        </w:rPr>
        <w:sectPr w:rsidR="00000000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orient="portrait" w:code="1"/>
          <w:pgMar w:top="1440" w:right="1440" w:bottom="1440" w:left="1440" w:header="864" w:footer="864" w:gutter="0"/>
          <w:pgNumType w:fmt="lowerRoman" w:start="1"/>
          <w:cols w:space="720"/>
        </w:sectPr>
      </w:pPr>
    </w:p>
    <w:p w:rsidR="00000000" w:rsidP="33F7B116" w:rsidRDefault="002564B7" w14:paraId="684D47EE" w14:noSpellErr="1" w14:textId="5E947B25">
      <w:pPr>
        <w:pStyle w:val="Heading1"/>
        <w:numPr>
          <w:ilvl w:val="0"/>
          <w:numId w:val="50"/>
        </w:numPr>
        <w:ind/>
        <w:rPr>
          <w:sz w:val="36"/>
          <w:szCs w:val="36"/>
        </w:rPr>
      </w:pPr>
      <w:bookmarkStart w:name="_Toc517668538" w:id="5"/>
      <w:bookmarkStart w:name="_Toc117484244" w:id="6"/>
      <w:r w:rsidRPr="33F7B116" w:rsidR="33F7B116">
        <w:rPr/>
        <w:t>Introduction</w:t>
      </w:r>
      <w:bookmarkEnd w:id="5"/>
      <w:bookmarkEnd w:id="6"/>
    </w:p>
    <w:p w:rsidR="00000000" w:rsidP="33F7B116" w:rsidRDefault="002564B7" w14:paraId="77CD5D75" w14:noSpellErr="1" w14:textId="3B35046C">
      <w:pPr>
        <w:pStyle w:val="Heading1"/>
        <w:rPr/>
      </w:pPr>
      <w:bookmarkStart w:name="_Toc517668539" w:id="7"/>
      <w:bookmarkStart w:name="_Toc117484245" w:id="8"/>
      <w:r w:rsidRPr="33F7B116" w:rsidR="33F7B116">
        <w:rPr/>
        <w:t>P</w:t>
      </w:r>
      <w:r w:rsidRPr="33F7B116" w:rsidR="33F7B116">
        <w:rPr/>
        <w:t>urpose</w:t>
      </w:r>
      <w:bookmarkEnd w:id="8"/>
    </w:p>
    <w:p w:rsidR="58E3CDAE" w:rsidP="70C670B2" w:rsidRDefault="58E3CDAE" w14:paraId="682C2192" w14:noSpellErr="1" w14:textId="3D0549AA">
      <w:pPr>
        <w:pStyle w:val="Heading2"/>
        <w:numPr>
          <w:numId w:val="0"/>
        </w:numPr>
        <w:rPr>
          <w:b w:val="0"/>
          <w:bCs w:val="0"/>
          <w:sz w:val="24"/>
          <w:szCs w:val="24"/>
        </w:rPr>
      </w:pPr>
      <w:r w:rsidRPr="70C670B2" w:rsidR="70C670B2">
        <w:rPr>
          <w:b w:val="0"/>
          <w:bCs w:val="0"/>
          <w:sz w:val="24"/>
          <w:szCs w:val="24"/>
        </w:rPr>
        <w:t xml:space="preserve">The software described and modeled in this document is meant </w:t>
      </w:r>
      <w:r w:rsidRPr="70C670B2" w:rsidR="70C670B2">
        <w:rPr>
          <w:b w:val="0"/>
          <w:bCs w:val="0"/>
          <w:sz w:val="24"/>
          <w:szCs w:val="24"/>
        </w:rPr>
        <w:t>to</w:t>
      </w:r>
      <w:r w:rsidRPr="70C670B2" w:rsidR="70C670B2">
        <w:rPr>
          <w:b w:val="0"/>
          <w:bCs w:val="0"/>
          <w:sz w:val="24"/>
          <w:szCs w:val="24"/>
        </w:rPr>
        <w:t xml:space="preserve"> </w:t>
      </w:r>
      <w:r w:rsidRPr="70C670B2" w:rsidR="70C670B2">
        <w:rPr>
          <w:b w:val="0"/>
          <w:bCs w:val="0"/>
          <w:sz w:val="24"/>
          <w:szCs w:val="24"/>
        </w:rPr>
        <w:t>simulate a game of chess that can be played between two players,</w:t>
      </w:r>
      <w:r w:rsidRPr="70C670B2" w:rsidR="70C670B2">
        <w:rPr>
          <w:b w:val="0"/>
          <w:bCs w:val="0"/>
          <w:sz w:val="24"/>
          <w:szCs w:val="24"/>
        </w:rPr>
        <w:t xml:space="preserve"> and will have a variety of modes: Player vs. </w:t>
      </w:r>
      <w:r w:rsidRPr="70C670B2" w:rsidR="70C670B2">
        <w:rPr>
          <w:b w:val="0"/>
          <w:bCs w:val="0"/>
          <w:sz w:val="24"/>
          <w:szCs w:val="24"/>
        </w:rPr>
        <w:t>Player, AI vs. Player, and AI vs. AI.</w:t>
      </w:r>
      <w:r w:rsidRPr="70C670B2" w:rsidR="70C670B2">
        <w:rPr>
          <w:b w:val="0"/>
          <w:bCs w:val="0"/>
          <w:sz w:val="24"/>
          <w:szCs w:val="24"/>
        </w:rPr>
        <w:t xml:space="preserve"> Users</w:t>
      </w:r>
      <w:r w:rsidRPr="70C670B2" w:rsidR="70C670B2">
        <w:rPr>
          <w:b w:val="0"/>
          <w:bCs w:val="0"/>
          <w:sz w:val="24"/>
          <w:szCs w:val="24"/>
        </w:rPr>
        <w:t xml:space="preserve"> interacting with the software should be able to select game modes and preferences with relative ease thanks to access to an integrated menu system.</w:t>
      </w:r>
    </w:p>
    <w:p w:rsidR="00000000" w:rsidP="33F7B116" w:rsidRDefault="002564B7" w14:paraId="0F02D6BF" w14:noSpellErr="1" w14:textId="23046400">
      <w:pPr>
        <w:pStyle w:val="Heading1"/>
        <w:rPr/>
      </w:pPr>
      <w:bookmarkStart w:name="_Toc117484246" w:id="9"/>
      <w:r w:rsidRPr="33F7B116" w:rsidR="33F7B116">
        <w:rPr/>
        <w:t>System Overview</w:t>
      </w:r>
      <w:bookmarkStart w:name="_Toc517251108" w:id="10"/>
      <w:bookmarkEnd w:id="7"/>
      <w:bookmarkEnd w:id="9"/>
    </w:p>
    <w:p w:rsidR="00000000" w:rsidP="58E3CDAE" w:rsidRDefault="002564B7" w14:noSpellErr="1" w14:paraId="3E34C84A" w14:textId="364F168D">
      <w:pPr>
        <w:pStyle w:val="Comment0"/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</w:pP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The 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software will be programmed in Java to run using Java VM.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 T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he structur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e of the program shall use a Game Loop 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system, where the game is updated first a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nd then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 rendered separately. 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T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his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 software is not going to interact with any 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ext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ernal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proofErr w:type="gramStart"/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systems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, but</w:t>
      </w:r>
      <w:proofErr w:type="gramEnd"/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c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ontains 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an external chess AI library as a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p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art of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 the 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class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p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ath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.</w:t>
      </w:r>
      <w:r>
        <w:br/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//TODO explain exactly how AI library interacts with the program.</w:t>
      </w:r>
      <w:r>
        <w:br/>
      </w:r>
      <w:r>
        <w:br/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The Game Loop has a very piece by piece functionality structure. When updating, the first step is to 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check any 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update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s to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 the user </w:t>
      </w:r>
      <w:proofErr w:type="gramStart"/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input</w:t>
      </w:r>
      <w:proofErr w:type="gramEnd"/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. The loop then 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reacts based on the current state of the Game State and the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 Input Listener.</w:t>
      </w:r>
    </w:p>
    <w:p w:rsidR="00000000" w:rsidP="58E3CDAE" w:rsidRDefault="002564B7" w14:paraId="7AF5064B" w14:noSpellErr="1" w14:textId="046D8849">
      <w:pPr>
        <w:pStyle w:val="Comment0"/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</w:pP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The final step of the game loop is rendering. First, the render method will display the window and current 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Game State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 to the screen. T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he Game State render method will display all the buttons 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and render the board. The game state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will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 then loop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through every existing entity on the board and call its render method, rendering it to the screen based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58E3CDAE" w:rsidR="58E3CDAE">
        <w:rPr>
          <w:rFonts w:ascii="Arial" w:hAnsi="Arial"/>
          <w:i w:val="0"/>
          <w:iCs w:val="0"/>
          <w:color w:val="000000" w:themeColor="text1" w:themeTint="FF" w:themeShade="FF"/>
          <w:sz w:val="24"/>
          <w:szCs w:val="24"/>
        </w:rPr>
        <w:t>on its coordinates in the 2D Plane.</w:t>
      </w:r>
    </w:p>
    <w:bookmarkEnd w:id="10"/>
    <w:p w:rsidR="58E3CDAE" w:rsidP="33F7B116" w:rsidRDefault="58E3CDAE" w14:paraId="2FD7FD7F" w14:noSpellErr="1" w14:textId="75ACBA5A">
      <w:pPr>
        <w:pStyle w:val="Heading1"/>
        <w:rPr/>
      </w:pPr>
      <w:r w:rsidRPr="33F7B116" w:rsidR="33F7B116">
        <w:rPr/>
        <w:t>Definitions, Acronyms</w:t>
      </w:r>
      <w:r w:rsidRPr="33F7B116" w:rsidR="33F7B116">
        <w:rPr/>
        <w:t xml:space="preserve"> and Abbreviations</w:t>
      </w:r>
    </w:p>
    <w:p w:rsidR="58E3CDAE" w:rsidP="58E3CDAE" w:rsidRDefault="58E3CDAE" w14:noSpellErr="1" w14:paraId="098E0BBC" w14:textId="44DC3AB4">
      <w:pPr>
        <w:rPr>
          <w:rFonts w:ascii="Arial" w:hAnsi="Arial" w:eastAsia="Arial" w:cs="Arial"/>
          <w:noProof w:val="0"/>
          <w:sz w:val="24"/>
          <w:szCs w:val="24"/>
          <w:lang w:val="en-CA"/>
        </w:rPr>
      </w:pP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•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AI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-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Artificial Intelligence: a software developed replication of human intelligence, allowing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the software to operate without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direct, manual control</w:t>
      </w:r>
    </w:p>
    <w:p w:rsidR="58E3CDAE" w:rsidP="58E3CDAE" w:rsidRDefault="58E3CDAE" w14:noSpellErr="1" w14:paraId="602538A1" w14:textId="3B088A4E">
      <w:pPr>
        <w:rPr>
          <w:rFonts w:ascii="Arial" w:hAnsi="Arial" w:eastAsia="Arial" w:cs="Arial"/>
          <w:noProof w:val="0"/>
          <w:sz w:val="24"/>
          <w:szCs w:val="24"/>
          <w:lang w:val="en-CA"/>
        </w:rPr>
      </w:pP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•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API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-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Application Programming Interface: an interface that communicates with software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components regarding how to build a specific software, usually providing definitions and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tools</w:t>
      </w:r>
    </w:p>
    <w:p w:rsidR="58E3CDAE" w:rsidP="58E3CDAE" w:rsidRDefault="58E3CDAE" w14:noSpellErr="1" w14:paraId="472D37EA" w14:textId="716805A3">
      <w:pPr>
        <w:rPr>
          <w:rFonts w:ascii="Arial" w:hAnsi="Arial" w:eastAsia="Arial" w:cs="Arial"/>
          <w:noProof w:val="0"/>
          <w:sz w:val="24"/>
          <w:szCs w:val="24"/>
          <w:lang w:val="en-CA"/>
        </w:rPr>
      </w:pP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•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GUI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-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Graphical User Interface: an interface that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allo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ws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 users to interact with software with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textless, visual tools, such as windows, scroll bars, and buttons</w:t>
      </w:r>
    </w:p>
    <w:p w:rsidR="58E3CDAE" w:rsidP="58E3CDAE" w:rsidRDefault="58E3CDAE" w14:noSpellErr="1" w14:paraId="789F1358" w14:textId="0377E3B8">
      <w:pPr>
        <w:rPr>
          <w:rFonts w:ascii="Arial" w:hAnsi="Arial" w:eastAsia="Arial" w:cs="Arial"/>
          <w:noProof w:val="0"/>
          <w:sz w:val="24"/>
          <w:szCs w:val="24"/>
          <w:lang w:val="en-CA"/>
        </w:rPr>
      </w:pP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•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IDE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-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Integrated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development environment: a component of software development that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allows programmers and users to analyze the software in question to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looks for defects and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attempt to debug the software</w:t>
      </w:r>
    </w:p>
    <w:p w:rsidR="58E3CDAE" w:rsidP="58E3CDAE" w:rsidRDefault="58E3CDAE" w14:noSpellErr="1" w14:paraId="03EE156E" w14:textId="55142D18">
      <w:pPr>
        <w:rPr>
          <w:rFonts w:ascii="Arial" w:hAnsi="Arial" w:eastAsia="Arial" w:cs="Arial"/>
          <w:noProof w:val="0"/>
          <w:sz w:val="24"/>
          <w:szCs w:val="24"/>
          <w:lang w:val="en-CA"/>
        </w:rPr>
      </w:pP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•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Java-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The programming language that was used to code this c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hess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application, Java relies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on an object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-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oriented design and a general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-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purpose implementation of various software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components</w:t>
      </w:r>
    </w:p>
    <w:p w:rsidR="58E3CDAE" w:rsidP="58E3CDAE" w:rsidRDefault="58E3CDAE" w14:noSpellErr="1" w14:paraId="42748E55" w14:textId="31F926F2">
      <w:pPr>
        <w:rPr>
          <w:rFonts w:ascii="Arial" w:hAnsi="Arial" w:eastAsia="Arial" w:cs="Arial"/>
          <w:noProof w:val="0"/>
          <w:sz w:val="24"/>
          <w:szCs w:val="24"/>
          <w:lang w:val="en-CA"/>
        </w:rPr>
      </w:pP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•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JRE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-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Java Runtime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Environment: an application that allows users to develop and run coded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software that relies on the Java programming language</w:t>
      </w:r>
    </w:p>
    <w:p w:rsidR="58E3CDAE" w:rsidP="58E3CDAE" w:rsidRDefault="58E3CDAE" w14:noSpellErr="1" w14:paraId="0BE7F1E2" w14:textId="41ECFF2C">
      <w:pPr>
        <w:rPr>
          <w:rFonts w:ascii="Arial" w:hAnsi="Arial" w:eastAsia="Arial" w:cs="Arial"/>
          <w:noProof w:val="0"/>
          <w:sz w:val="24"/>
          <w:szCs w:val="24"/>
          <w:lang w:val="en-CA"/>
        </w:rPr>
      </w:pP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•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OS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-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Operating System: a part of the computer that provides both the hardware and software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with common features</w:t>
      </w:r>
    </w:p>
    <w:p w:rsidR="58E3CDAE" w:rsidP="58E3CDAE" w:rsidRDefault="58E3CDAE" w14:noSpellErr="1" w14:paraId="34F8FEC9" w14:textId="0148E957">
      <w:pPr>
        <w:pStyle w:val="Normal"/>
        <w:rPr>
          <w:rFonts w:ascii="Arial" w:hAnsi="Arial" w:eastAsia="Arial" w:cs="Arial"/>
          <w:noProof w:val="0"/>
          <w:sz w:val="24"/>
          <w:szCs w:val="24"/>
          <w:lang w:val="en-CA"/>
        </w:rPr>
      </w:pP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•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UML- Unified Modeling Language: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A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language 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use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d to d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evelop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 d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iag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ram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>s t</w:t>
      </w:r>
      <w:r w:rsidRPr="58E3CDAE" w:rsidR="58E3CDAE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hat visualize the design of software.  </w:t>
      </w:r>
    </w:p>
    <w:p w:rsidR="00000000" w:rsidP="33F7B116" w:rsidRDefault="002564B7" w14:paraId="5482C748" w14:noSpellErr="1" w14:textId="76B0B543">
      <w:pPr>
        <w:pStyle w:val="Heading1"/>
        <w:rPr/>
      </w:pPr>
      <w:bookmarkStart w:name="_Toc517668542" w:id="14"/>
      <w:bookmarkStart w:name="_Toc117484248" w:id="15"/>
      <w:r w:rsidRPr="33F7B116" w:rsidR="33F7B116">
        <w:rPr/>
        <w:t>Supporting Materials</w:t>
      </w:r>
      <w:bookmarkEnd w:id="14"/>
      <w:bookmarkEnd w:id="15"/>
    </w:p>
    <w:p w:rsidR="58E3CDAE" w:rsidP="33F7B116" w:rsidRDefault="58E3CDAE" w14:paraId="6C1058B3" w14:textId="295A9982">
      <w:pPr>
        <w:pStyle w:val="Comment0"/>
        <w:rPr>
          <w:rFonts w:ascii="Arial" w:hAnsi="Arial"/>
          <w:i w:val="0"/>
          <w:iCs w:val="0"/>
          <w:color w:val="000000" w:themeColor="text1" w:themeTint="FF" w:themeShade="FF"/>
        </w:rPr>
      </w:pPr>
      <w:r w:rsidRPr="33F7B116" w:rsidR="33F7B116">
        <w:rPr>
          <w:rFonts w:ascii="Arial" w:hAnsi="Arial"/>
          <w:i w:val="0"/>
          <w:iCs w:val="0"/>
          <w:color w:val="000000" w:themeColor="text1" w:themeTint="FF" w:themeShade="FF"/>
        </w:rPr>
        <w:t>"</w:t>
      </w:r>
      <w:r w:rsidRPr="33F7B116" w:rsidR="33F7B116">
        <w:rPr>
          <w:rFonts w:ascii="Arial" w:hAnsi="Arial"/>
          <w:i w:val="0"/>
          <w:iCs w:val="0"/>
          <w:color w:val="000000" w:themeColor="text1" w:themeTint="FF" w:themeShade="FF"/>
        </w:rPr>
        <w:t>Software Requirements Specification f</w:t>
      </w:r>
      <w:r w:rsidRPr="33F7B116" w:rsidR="33F7B116">
        <w:rPr>
          <w:rFonts w:ascii="Arial" w:hAnsi="Arial"/>
          <w:i w:val="0"/>
          <w:iCs w:val="0"/>
          <w:color w:val="000000" w:themeColor="text1" w:themeTint="FF" w:themeShade="FF"/>
        </w:rPr>
        <w:t xml:space="preserve">or </w:t>
      </w:r>
      <w:proofErr w:type="spellStart"/>
      <w:r w:rsidRPr="33F7B116" w:rsidR="33F7B116">
        <w:rPr>
          <w:rFonts w:ascii="Arial" w:hAnsi="Arial"/>
          <w:i w:val="0"/>
          <w:iCs w:val="0"/>
          <w:color w:val="000000" w:themeColor="text1" w:themeTint="FF" w:themeShade="FF"/>
        </w:rPr>
        <w:t>C</w:t>
      </w:r>
      <w:r w:rsidRPr="33F7B116" w:rsidR="33F7B116">
        <w:rPr>
          <w:rFonts w:ascii="Arial" w:hAnsi="Arial"/>
          <w:i w:val="0"/>
          <w:iCs w:val="0"/>
          <w:color w:val="000000" w:themeColor="text1" w:themeTint="FF" w:themeShade="FF"/>
        </w:rPr>
        <w:t>enti</w:t>
      </w:r>
      <w:r w:rsidRPr="33F7B116" w:rsidR="33F7B116">
        <w:rPr>
          <w:rFonts w:ascii="Arial" w:hAnsi="Arial"/>
          <w:i w:val="0"/>
          <w:iCs w:val="0"/>
          <w:color w:val="000000" w:themeColor="text1" w:themeTint="FF" w:themeShade="FF"/>
        </w:rPr>
        <w:t>pedeArmy</w:t>
      </w:r>
      <w:proofErr w:type="spellEnd"/>
      <w:r w:rsidRPr="33F7B116" w:rsidR="33F7B116">
        <w:rPr>
          <w:rFonts w:ascii="Arial" w:hAnsi="Arial"/>
          <w:i w:val="0"/>
          <w:iCs w:val="0"/>
          <w:color w:val="000000" w:themeColor="text1" w:themeTint="FF" w:themeShade="FF"/>
        </w:rPr>
        <w:t xml:space="preserve"> Chess</w:t>
      </w:r>
      <w:r w:rsidRPr="33F7B116" w:rsidR="33F7B116">
        <w:rPr>
          <w:rFonts w:ascii="Arial" w:hAnsi="Arial"/>
          <w:i w:val="0"/>
          <w:iCs w:val="0"/>
          <w:color w:val="000000" w:themeColor="text1" w:themeTint="FF" w:themeShade="FF"/>
        </w:rPr>
        <w:t xml:space="preserve"> </w:t>
      </w:r>
      <w:r w:rsidRPr="33F7B116" w:rsidR="33F7B116">
        <w:rPr>
          <w:rFonts w:ascii="Arial" w:hAnsi="Arial"/>
          <w:i w:val="0"/>
          <w:iCs w:val="0"/>
          <w:color w:val="000000" w:themeColor="text1" w:themeTint="FF" w:themeShade="FF"/>
        </w:rPr>
        <w:t>Game</w:t>
      </w:r>
      <w:r w:rsidRPr="33F7B116" w:rsidR="33F7B116">
        <w:rPr>
          <w:rFonts w:ascii="Arial" w:hAnsi="Arial"/>
          <w:i w:val="0"/>
          <w:iCs w:val="0"/>
          <w:color w:val="000000" w:themeColor="text1" w:themeTint="FF" w:themeShade="FF"/>
        </w:rPr>
        <w:t>"</w:t>
      </w:r>
    </w:p>
    <w:p w:rsidR="33F7B116" w:rsidP="33F7B116" w:rsidRDefault="33F7B116" w14:paraId="5499115D" w14:textId="46E087AE">
      <w:pPr>
        <w:pStyle w:val="Comment0"/>
        <w:rPr>
          <w:rFonts w:ascii="Arial" w:hAnsi="Arial"/>
          <w:i w:val="0"/>
          <w:iCs w:val="0"/>
          <w:color w:val="000000" w:themeColor="text1" w:themeTint="FF" w:themeShade="FF"/>
        </w:rPr>
      </w:pP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"Test Plan for </w:t>
      </w:r>
      <w:proofErr w:type="spellStart"/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CentipedeArmy</w:t>
      </w:r>
      <w:proofErr w:type="spellEnd"/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Chess Game"</w:t>
      </w:r>
    </w:p>
    <w:p w:rsidR="00000000" w:rsidP="33F7B116" w:rsidRDefault="002564B7" w14:paraId="6975DC69" w14:noSpellErr="1" w14:textId="2E32BCBC">
      <w:pPr>
        <w:pStyle w:val="Heading1"/>
        <w:rPr/>
      </w:pPr>
      <w:bookmarkStart w:name="_Toc117484249" w:id="16"/>
      <w:r w:rsidRPr="33F7B116" w:rsidR="33F7B116">
        <w:rPr/>
        <w:t>Document Overview</w:t>
      </w:r>
      <w:bookmarkEnd w:id="16"/>
    </w:p>
    <w:p w:rsidR="00000000" w:rsidP="7414629B" w:rsidRDefault="002564B7" w14:paraId="2BB62389" w14:noSpellErr="1" w14:textId="475F570E">
      <w:pPr>
        <w:pStyle w:val="Comment0"/>
        <w:rPr>
          <w:rFonts w:ascii="Arial" w:hAnsi="Arial"/>
          <w:i w:val="0"/>
          <w:iCs w:val="0"/>
          <w:color w:val="000000" w:themeColor="text1" w:themeTint="FF" w:themeShade="FF"/>
        </w:rPr>
      </w:pP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This do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cument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 xml:space="preserve"> 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d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iscuss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es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 xml:space="preserve"> the architecture and design aspects of our chess game, especially </w:t>
      </w:r>
      <w:proofErr w:type="gramStart"/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in regards to</w:t>
      </w:r>
      <w:proofErr w:type="gramEnd"/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 xml:space="preserve"> how the game and its resp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ecti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ve m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enus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 xml:space="preserve"> should function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 xml:space="preserve"> upon user 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in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put.</w:t>
      </w:r>
    </w:p>
    <w:bookmarkStart w:name="_Toc517668560" w:id="17"/>
    <w:p w:rsidR="7414629B" w:rsidP="70C670B2" w:rsidRDefault="7414629B" w14:paraId="4DC2D94D" w14:noSpellErr="1" w14:textId="6AE59228">
      <w:pPr>
        <w:pStyle w:val="Heading1"/>
        <w:numPr>
          <w:ilvl w:val="0"/>
          <w:numId w:val="4"/>
        </w:numPr>
        <w:rPr/>
      </w:pPr>
      <w:r w:rsidR="70C670B2">
        <w:rPr/>
        <w:t>A</w:t>
      </w:r>
      <w:r w:rsidR="70C670B2">
        <w:rPr/>
        <w:t>rchitecture</w:t>
      </w:r>
    </w:p>
    <w:p w:rsidR="7414629B" w:rsidP="70C670B2" w:rsidRDefault="7414629B" w14:paraId="4F994B5B" w14:textId="21F0FC69">
      <w:pPr>
        <w:pStyle w:val="Comment0"/>
        <w:rPr>
          <w:rFonts w:ascii="Arial" w:hAnsi="Arial"/>
          <w:i w:val="0"/>
          <w:iCs w:val="0"/>
          <w:color w:val="000000" w:themeColor="text1" w:themeTint="FF" w:themeShade="FF"/>
        </w:rPr>
      </w:pPr>
      <w:proofErr w:type="spellStart"/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C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enti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pedeArmy</w:t>
      </w:r>
      <w:proofErr w:type="spellEnd"/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Chess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Game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Uses a state design pattern. The game has two states that switches between; </w:t>
      </w:r>
      <w:proofErr w:type="spellStart"/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MenuState</w:t>
      </w:r>
      <w:proofErr w:type="spellEnd"/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and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PlayState</w:t>
      </w:r>
      <w:proofErr w:type="spellEnd"/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. The </w:t>
      </w:r>
      <w:proofErr w:type="spellStart"/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MenuState</w:t>
      </w:r>
      <w:proofErr w:type="spellEnd"/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has the graphics for the menu. It will contain multiple buttons, with each performing a specific task. The </w:t>
      </w:r>
      <w:proofErr w:type="spellStart"/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PlayState</w:t>
      </w:r>
      <w:proofErr w:type="spellEnd"/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has the graphics for playing the </w:t>
      </w:r>
      <w:proofErr w:type="spellStart"/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C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enti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pedeArmy</w:t>
      </w:r>
      <w:proofErr w:type="spellEnd"/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Chess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Game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. 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It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will be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responsible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for showing the board, timers, pieces, and options buttons.</w:t>
      </w:r>
    </w:p>
    <w:p w:rsidR="7414629B" w:rsidP="7414629B" w:rsidRDefault="7414629B" w14:noSpellErr="1" w14:paraId="403D57F0" w14:textId="78E40A51">
      <w:pPr>
        <w:pStyle w:val="Comment0"/>
        <w:rPr>
          <w:rFonts w:ascii="Arial" w:hAnsi="Arial"/>
          <w:color w:val="auto"/>
        </w:rPr>
      </w:pPr>
    </w:p>
    <w:p w:rsidR="7414629B" w:rsidP="7414629B" w:rsidRDefault="7414629B" w14:noSpellErr="1" w14:paraId="7A3772BB" w14:textId="4A0B9888">
      <w:pPr>
        <w:pStyle w:val="Comment0"/>
      </w:pPr>
      <w:r>
        <w:drawing>
          <wp:inline wp14:editId="78F7244A" wp14:anchorId="2AC3875A">
            <wp:extent cx="3562350" cy="4572000"/>
            <wp:effectExtent l="0" t="0" r="0" b="0"/>
            <wp:docPr id="66268907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e1434cb99b345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3562350" cy="4572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4629B" w:rsidP="7414629B" w:rsidRDefault="7414629B" w14:noSpellErr="1" w14:paraId="6CA5DAE9" w14:textId="62F235A4">
      <w:pPr>
        <w:pStyle w:val="Comment0"/>
        <w:rPr>
          <w:rFonts w:ascii="Arial" w:hAnsi="Arial"/>
          <w:color w:val="auto"/>
        </w:rPr>
      </w:pPr>
    </w:p>
    <w:bookmarkStart w:name="_Toc517668556" w:id="21"/>
    <w:p w:rsidR="7414629B" w:rsidP="70C670B2" w:rsidRDefault="7414629B" w14:paraId="33B3B54D" w14:noSpellErr="1" w14:textId="6CDD1231">
      <w:pPr>
        <w:pStyle w:val="Heading1"/>
        <w:rPr/>
      </w:pPr>
      <w:r w:rsidR="70C670B2">
        <w:rPr/>
        <w:t>Overview</w:t>
      </w:r>
    </w:p>
    <w:p w:rsidR="7414629B" w:rsidP="7414629B" w:rsidRDefault="7414629B" w14:paraId="11608F25" w14:textId="2FA112AB">
      <w:pPr>
        <w:pStyle w:val="Comment0"/>
        <w:rPr>
          <w:rFonts w:ascii="Arial" w:hAnsi="Arial"/>
          <w:i w:val="0"/>
          <w:iCs w:val="0"/>
          <w:color w:val="000000" w:themeColor="text1" w:themeTint="FF" w:themeShade="FF"/>
        </w:rPr>
      </w:pPr>
      <w:r w:rsidRPr="7414629B" w:rsidR="7414629B">
        <w:rPr>
          <w:i w:val="0"/>
          <w:iCs w:val="0"/>
          <w:color w:val="000000" w:themeColor="text1" w:themeTint="FF" w:themeShade="FF"/>
          <w:sz w:val="22"/>
          <w:szCs w:val="22"/>
        </w:rPr>
        <w:t xml:space="preserve">The </w:t>
      </w:r>
      <w:proofErr w:type="spellStart"/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C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enti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pedeArmy</w:t>
      </w:r>
      <w:proofErr w:type="spellEnd"/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 xml:space="preserve"> Chess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 xml:space="preserve"> 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Game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 xml:space="preserve"> 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Di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splay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 xml:space="preserve"> class handles the graphics of the game and the inputs to the game. This class also handles the state that the </w:t>
      </w:r>
      <w:proofErr w:type="spellStart"/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C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enti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pedeArmy</w:t>
      </w:r>
      <w:proofErr w:type="spellEnd"/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 xml:space="preserve"> Chess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 xml:space="preserve"> 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Game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 xml:space="preserve"> is in. This is done for 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simplicity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 xml:space="preserve"> of the code. The </w:t>
      </w:r>
      <w:proofErr w:type="spellStart"/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>PlayState</w:t>
      </w:r>
      <w:proofErr w:type="spellEnd"/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 xml:space="preserve"> class will handle the board, pieces, movements, and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 xml:space="preserve"> </w:t>
      </w:r>
      <w:r w:rsidRPr="7414629B" w:rsidR="7414629B">
        <w:rPr>
          <w:rFonts w:ascii="Arial" w:hAnsi="Arial"/>
          <w:i w:val="0"/>
          <w:iCs w:val="0"/>
          <w:color w:val="000000" w:themeColor="text1" w:themeTint="FF" w:themeShade="FF"/>
        </w:rPr>
        <w:t xml:space="preserve">users. </w:t>
      </w:r>
    </w:p>
    <w:p w:rsidR="00000000" w:rsidP="00E55869" w:rsidRDefault="002564B7" w14:paraId="40467C4F" w14:textId="7DD8E2A5" w14:noSpellErr="1">
      <w:pPr>
        <w:pStyle w:val="Heading1"/>
        <w:rPr/>
      </w:pPr>
      <w:bookmarkStart w:name="_Toc523123116" w:id="24"/>
      <w:bookmarkStart w:name="_Toc117484252" w:id="25"/>
      <w:r w:rsidRPr="33F7B116" w:rsidR="33F7B116">
        <w:rPr/>
        <w:t xml:space="preserve">Component </w:t>
      </w:r>
      <w:r w:rsidRPr="33F7B116" w:rsidR="33F7B116">
        <w:rPr/>
        <w:t>1</w:t>
      </w:r>
      <w:r w:rsidRPr="33F7B116" w:rsidR="33F7B116">
        <w:rPr/>
        <w:t>: Chess Piece Class</w:t>
      </w:r>
      <w:bookmarkEnd w:id="21"/>
      <w:bookmarkEnd w:id="24"/>
      <w:bookmarkEnd w:id="25"/>
    </w:p>
    <w:p w:rsidR="58E3CDAE" w:rsidP="70C670B2" w:rsidRDefault="58E3CDAE" w14:paraId="7417DE72" w14:textId="0AB7EE0F">
      <w:pPr>
        <w:pStyle w:val="Comment0"/>
        <w:rPr>
          <w:i w:val="0"/>
          <w:iCs w:val="0"/>
        </w:rPr>
      </w:pPr>
      <w:r w:rsidRPr="70C670B2" w:rsidR="70C670B2">
        <w:rPr>
          <w:i w:val="0"/>
          <w:iCs w:val="0"/>
          <w:color w:val="000000" w:themeColor="text1" w:themeTint="FF" w:themeShade="FF"/>
        </w:rPr>
        <w:t xml:space="preserve">Each piece in the game will be created via the chess piece class, which </w:t>
      </w:r>
      <w:r w:rsidRPr="70C670B2" w:rsidR="70C670B2">
        <w:rPr>
          <w:i w:val="0"/>
          <w:iCs w:val="0"/>
          <w:color w:val="000000" w:themeColor="text1" w:themeTint="FF" w:themeShade="FF"/>
        </w:rPr>
        <w:t>takes</w:t>
      </w:r>
      <w:r w:rsidRPr="70C670B2" w:rsidR="70C670B2">
        <w:rPr>
          <w:i w:val="0"/>
          <w:iCs w:val="0"/>
          <w:color w:val="000000" w:themeColor="text1" w:themeTint="FF" w:themeShade="FF"/>
        </w:rPr>
        <w:t xml:space="preserve"> </w:t>
      </w:r>
      <w:r w:rsidRPr="70C670B2" w:rsidR="70C670B2">
        <w:rPr>
          <w:i w:val="0"/>
          <w:iCs w:val="0"/>
          <w:color w:val="000000" w:themeColor="text1" w:themeTint="FF" w:themeShade="FF"/>
        </w:rPr>
        <w:t>each piece's unique design and move set</w:t>
      </w:r>
      <w:r w:rsidRPr="70C670B2" w:rsidR="70C670B2">
        <w:rPr>
          <w:i w:val="0"/>
          <w:iCs w:val="0"/>
          <w:color w:val="000000" w:themeColor="text1" w:themeTint="FF" w:themeShade="FF"/>
        </w:rPr>
        <w:t xml:space="preserve"> </w:t>
      </w:r>
      <w:r w:rsidRPr="70C670B2" w:rsidR="70C670B2">
        <w:rPr>
          <w:i w:val="0"/>
          <w:iCs w:val="0"/>
          <w:color w:val="000000" w:themeColor="text1" w:themeTint="FF" w:themeShade="FF"/>
        </w:rPr>
        <w:t>into account</w:t>
      </w:r>
      <w:r w:rsidRPr="70C670B2" w:rsidR="70C670B2">
        <w:rPr>
          <w:i w:val="0"/>
          <w:iCs w:val="0"/>
          <w:color w:val="000000" w:themeColor="text1" w:themeTint="FF" w:themeShade="FF"/>
        </w:rPr>
        <w:t xml:space="preserve"> while keeping track of</w:t>
      </w:r>
      <w:r w:rsidRPr="70C670B2" w:rsidR="70C670B2">
        <w:rPr>
          <w:i w:val="0"/>
          <w:iCs w:val="0"/>
          <w:color w:val="000000" w:themeColor="text1" w:themeTint="FF" w:themeShade="FF"/>
        </w:rPr>
        <w:t xml:space="preserve"> </w:t>
      </w:r>
      <w:r w:rsidRPr="70C670B2" w:rsidR="70C670B2">
        <w:rPr>
          <w:i w:val="0"/>
          <w:iCs w:val="0"/>
          <w:color w:val="000000" w:themeColor="text1" w:themeTint="FF" w:themeShade="FF"/>
        </w:rPr>
        <w:t xml:space="preserve">the common characteristics between all pieces. Each piece will have a set of possible </w:t>
      </w:r>
      <w:r w:rsidRPr="70C670B2" w:rsidR="70C670B2">
        <w:rPr>
          <w:i w:val="0"/>
          <w:iCs w:val="0"/>
          <w:color w:val="000000" w:themeColor="text1" w:themeTint="FF" w:themeShade="FF"/>
        </w:rPr>
        <w:t>moves</w:t>
      </w:r>
      <w:r w:rsidRPr="70C670B2" w:rsidR="70C670B2">
        <w:rPr>
          <w:i w:val="0"/>
          <w:iCs w:val="0"/>
          <w:color w:val="000000" w:themeColor="text1" w:themeTint="FF" w:themeShade="FF"/>
        </w:rPr>
        <w:t xml:space="preserve"> available to the player when they select that specific piece</w:t>
      </w:r>
      <w:r w:rsidRPr="70C670B2" w:rsidR="70C670B2">
        <w:rPr>
          <w:i w:val="0"/>
          <w:iCs w:val="0"/>
          <w:color w:val="000000" w:themeColor="text1" w:themeTint="FF" w:themeShade="FF"/>
        </w:rPr>
        <w:t xml:space="preserve">. Some pieces will also have specific </w:t>
      </w:r>
      <w:proofErr w:type="spellStart"/>
      <w:r w:rsidRPr="70C670B2" w:rsidR="70C670B2">
        <w:rPr>
          <w:i w:val="0"/>
          <w:iCs w:val="0"/>
          <w:color w:val="000000" w:themeColor="text1" w:themeTint="FF" w:themeShade="FF"/>
        </w:rPr>
        <w:t>movesets</w:t>
      </w:r>
      <w:proofErr w:type="spellEnd"/>
      <w:r w:rsidRPr="70C670B2" w:rsidR="70C670B2">
        <w:rPr>
          <w:i w:val="0"/>
          <w:iCs w:val="0"/>
          <w:color w:val="000000" w:themeColor="text1" w:themeTint="FF" w:themeShade="FF"/>
        </w:rPr>
        <w:t xml:space="preserve"> based on </w:t>
      </w:r>
      <w:proofErr w:type="gramStart"/>
      <w:r w:rsidRPr="70C670B2" w:rsidR="70C670B2">
        <w:rPr>
          <w:i w:val="0"/>
          <w:iCs w:val="0"/>
          <w:color w:val="000000" w:themeColor="text1" w:themeTint="FF" w:themeShade="FF"/>
        </w:rPr>
        <w:t>whether or not</w:t>
      </w:r>
      <w:proofErr w:type="gramEnd"/>
      <w:r w:rsidRPr="70C670B2" w:rsidR="70C670B2">
        <w:rPr>
          <w:i w:val="0"/>
          <w:iCs w:val="0"/>
          <w:color w:val="000000" w:themeColor="text1" w:themeTint="FF" w:themeShade="FF"/>
        </w:rPr>
        <w:t xml:space="preserve"> they have been moved yet. The King will constantly need to check to see if he is in check or checkm</w:t>
      </w:r>
      <w:r w:rsidRPr="70C670B2" w:rsidR="70C670B2">
        <w:rPr>
          <w:i w:val="0"/>
          <w:iCs w:val="0"/>
          <w:color w:val="000000" w:themeColor="text1" w:themeTint="FF" w:themeShade="FF"/>
        </w:rPr>
        <w:t>ate.</w:t>
      </w:r>
    </w:p>
    <w:p w:rsidR="33F7B116" w:rsidP="33F7B116" w:rsidRDefault="33F7B116" w14:noSpellErr="1" w14:paraId="1B31E0B2" w14:textId="062473D1">
      <w:pPr>
        <w:pStyle w:val="Heading1"/>
        <w:rPr/>
      </w:pPr>
      <w:r w:rsidR="7414629B">
        <w:rPr/>
        <w:t>Component 2: Board Class</w:t>
      </w:r>
    </w:p>
    <w:p w:rsidR="7414629B" w:rsidP="7414629B" w:rsidRDefault="7414629B" w14:paraId="1197B5FD" w14:textId="7A089D4C">
      <w:pPr>
        <w:pStyle w:val="Normal"/>
      </w:pPr>
      <w:r w:rsidR="70C670B2">
        <w:rPr/>
        <w:t xml:space="preserve">The Board </w:t>
      </w:r>
      <w:r w:rsidR="70C670B2">
        <w:rPr/>
        <w:t>class</w:t>
      </w:r>
      <w:r w:rsidR="70C670B2">
        <w:rPr/>
        <w:t xml:space="preserve"> will contain an eight by </w:t>
      </w:r>
      <w:proofErr w:type="gramStart"/>
      <w:r w:rsidR="70C670B2">
        <w:rPr/>
        <w:t>eight</w:t>
      </w:r>
      <w:r w:rsidR="70C670B2">
        <w:rPr/>
        <w:t xml:space="preserve"> piece</w:t>
      </w:r>
      <w:proofErr w:type="gramEnd"/>
      <w:r w:rsidR="70C670B2">
        <w:rPr/>
        <w:t xml:space="preserve"> </w:t>
      </w:r>
      <w:r w:rsidR="70C670B2">
        <w:rPr/>
        <w:t xml:space="preserve">matrix, called board. The pieces will be arranged in the board </w:t>
      </w:r>
      <w:r w:rsidR="70C670B2">
        <w:rPr/>
        <w:t>in the same order as a typical chess game</w:t>
      </w:r>
      <w:r w:rsidR="70C670B2">
        <w:rPr/>
        <w:t xml:space="preserve">. </w:t>
      </w:r>
      <w:r w:rsidR="70C670B2">
        <w:rPr/>
        <w:t>Null elements in the board</w:t>
      </w:r>
      <w:r w:rsidR="70C670B2">
        <w:rPr/>
        <w:t xml:space="preserve"> </w:t>
      </w:r>
      <w:r w:rsidR="70C670B2">
        <w:rPr/>
        <w:t>are considered</w:t>
      </w:r>
      <w:r w:rsidR="70C670B2">
        <w:rPr/>
        <w:t xml:space="preserve"> </w:t>
      </w:r>
      <w:r w:rsidR="70C670B2">
        <w:rPr/>
        <w:t>empty spaces</w:t>
      </w:r>
      <w:r w:rsidR="70C670B2">
        <w:rPr/>
        <w:t xml:space="preserve"> </w:t>
      </w:r>
      <w:proofErr w:type="gramStart"/>
      <w:r w:rsidR="70C670B2">
        <w:rPr/>
        <w:t xml:space="preserve">for </w:t>
      </w:r>
      <w:r w:rsidR="70C670B2">
        <w:rPr/>
        <w:t xml:space="preserve">the purpose </w:t>
      </w:r>
      <w:r w:rsidR="70C670B2">
        <w:rPr/>
        <w:t>of</w:t>
      </w:r>
      <w:proofErr w:type="gramEnd"/>
      <w:r w:rsidR="70C670B2">
        <w:rPr/>
        <w:t xml:space="preserve"> updating </w:t>
      </w:r>
      <w:proofErr w:type="spellStart"/>
      <w:r w:rsidR="70C670B2">
        <w:rPr/>
        <w:t>movesets</w:t>
      </w:r>
      <w:proofErr w:type="spellEnd"/>
      <w:r w:rsidR="70C670B2">
        <w:rPr/>
        <w:t>.</w:t>
      </w:r>
      <w:r w:rsidR="70C670B2">
        <w:rPr/>
        <w:t xml:space="preserve"> This class is responsible for rendering the whole board</w:t>
      </w:r>
      <w:r w:rsidR="70C670B2">
        <w:rPr/>
        <w:t>, calling each Piece's render method</w:t>
      </w:r>
      <w:r w:rsidR="70C670B2">
        <w:rPr/>
        <w:t xml:space="preserve"> within </w:t>
      </w:r>
      <w:r w:rsidR="70C670B2">
        <w:rPr/>
        <w:t>the 2D matrix</w:t>
      </w:r>
      <w:r w:rsidR="70C670B2">
        <w:rPr/>
        <w:t>.</w:t>
      </w:r>
    </w:p>
    <w:p w:rsidR="58E3CDAE" w:rsidP="58E3CDAE" w:rsidRDefault="58E3CDAE" w14:paraId="4B2FDE96" w14:noSpellErr="1" w14:textId="0364C6C6">
      <w:pPr>
        <w:pStyle w:val="Heading1"/>
        <w:rPr/>
      </w:pPr>
      <w:r w:rsidR="7414629B">
        <w:rPr/>
        <w:t xml:space="preserve">Component </w:t>
      </w:r>
      <w:r w:rsidR="7414629B">
        <w:rPr/>
        <w:t>3</w:t>
      </w:r>
      <w:r w:rsidR="7414629B">
        <w:rPr/>
        <w:t>: Menus</w:t>
      </w:r>
    </w:p>
    <w:p w:rsidR="58E3CDAE" w:rsidP="70C670B2" w:rsidRDefault="58E3CDAE" w14:paraId="36550C4F" w14:textId="47355B5A">
      <w:pPr>
        <w:pStyle w:val="Normal"/>
        <w:rPr>
          <w:rFonts w:ascii="Arial" w:hAnsi="Arial"/>
        </w:rPr>
      </w:pPr>
      <w:r w:rsidR="70C670B2">
        <w:rPr/>
        <w:t xml:space="preserve">There will be </w:t>
      </w:r>
      <w:r w:rsidR="70C670B2">
        <w:rPr/>
        <w:t xml:space="preserve">a single menu in our game of chess, and it will be run via the </w:t>
      </w:r>
      <w:proofErr w:type="spellStart"/>
      <w:r w:rsidR="70C670B2">
        <w:rPr/>
        <w:t>MenuState</w:t>
      </w:r>
      <w:proofErr w:type="spellEnd"/>
      <w:r w:rsidR="70C670B2">
        <w:rPr/>
        <w:t xml:space="preserve"> class</w:t>
      </w:r>
      <w:r w:rsidR="70C670B2">
        <w:rPr/>
        <w:t>.</w:t>
      </w:r>
      <w:r w:rsidR="70C670B2">
        <w:rPr/>
        <w:t xml:space="preserve"> </w:t>
      </w:r>
      <w:r w:rsidR="70C670B2">
        <w:rPr/>
        <w:t xml:space="preserve">The </w:t>
      </w:r>
      <w:r w:rsidR="70C670B2">
        <w:rPr/>
        <w:t>menu will have choices for different game types</w:t>
      </w:r>
      <w:r w:rsidR="70C670B2">
        <w:rPr/>
        <w:t>, timer modes, and AI</w:t>
      </w:r>
      <w:r w:rsidR="70C670B2">
        <w:rPr/>
        <w:t xml:space="preserve"> </w:t>
      </w:r>
      <w:r w:rsidR="70C670B2">
        <w:rPr/>
        <w:t>difficulty.</w:t>
      </w:r>
      <w:r w:rsidR="70C670B2">
        <w:rPr/>
        <w:t xml:space="preserve"> After the user chooses the options they desire, the </w:t>
      </w:r>
      <w:proofErr w:type="spellStart"/>
      <w:r w:rsidR="70C670B2">
        <w:rPr/>
        <w:t>MenuState</w:t>
      </w:r>
      <w:proofErr w:type="spellEnd"/>
      <w:r w:rsidR="70C670B2">
        <w:rPr/>
        <w:t xml:space="preserve"> will initiate the </w:t>
      </w:r>
      <w:proofErr w:type="spellStart"/>
      <w:r w:rsidR="70C670B2">
        <w:rPr/>
        <w:t>PlayState</w:t>
      </w:r>
      <w:proofErr w:type="spellEnd"/>
      <w:r w:rsidR="70C670B2">
        <w:rPr/>
        <w:t xml:space="preserve">, starting the game. Although the </w:t>
      </w:r>
      <w:proofErr w:type="spellStart"/>
      <w:r w:rsidR="70C670B2">
        <w:rPr/>
        <w:t>PlayState</w:t>
      </w:r>
      <w:proofErr w:type="spellEnd"/>
      <w:r w:rsidR="70C670B2">
        <w:rPr/>
        <w:t xml:space="preserve"> does not have a specific menu, there is a list of buttons next to the board that can be used for different things. The pause button will allow a user to pause the game if it is timed, turning it into a resume </w:t>
      </w:r>
      <w:proofErr w:type="gramStart"/>
      <w:r w:rsidR="70C670B2">
        <w:rPr/>
        <w:t>button</w:t>
      </w:r>
      <w:proofErr w:type="gramEnd"/>
      <w:r w:rsidR="70C670B2">
        <w:rPr/>
        <w:t>. The f</w:t>
      </w:r>
      <w:r w:rsidR="70C670B2">
        <w:rPr/>
        <w:t>orfeit button will cause the current player to forfeit the game to the opposing player, losing the game.</w:t>
      </w:r>
    </w:p>
    <w:p w:rsidR="00000000" w:rsidP="00E55869" w:rsidRDefault="002564B7" w14:paraId="5167F0C8" w14:textId="77777777">
      <w:pPr>
        <w:pStyle w:val="Heading1"/>
        <w:numPr>
          <w:ilvl w:val="0"/>
          <w:numId w:val="4"/>
        </w:numPr>
        <w:rPr/>
      </w:pPr>
      <w:bookmarkStart w:name="_Toc117484253" w:id="26"/>
      <w:r w:rsidR="70C670B2">
        <w:rPr/>
        <w:t>High-Level Design</w:t>
      </w:r>
      <w:bookmarkEnd w:id="26"/>
    </w:p>
    <w:p w:rsidR="00E55869" w:rsidP="33F7B116" w:rsidRDefault="00E55869" w14:paraId="7401BB54" w14:noSpellErr="1" w14:textId="0700C55D">
      <w:pPr>
        <w:pStyle w:val="Heading1"/>
        <w:ind/>
        <w:rPr/>
      </w:pPr>
      <w:bookmarkStart w:name="_Toc116314012" w:id="27"/>
      <w:r w:rsidRPr="33F7B116" w:rsidR="33F7B116">
        <w:rPr/>
        <w:t xml:space="preserve">View / Model Component </w:t>
      </w:r>
      <w:r w:rsidRPr="33F7B116" w:rsidR="33F7B116">
        <w:rPr/>
        <w:t>1</w:t>
      </w:r>
      <w:r w:rsidRPr="33F7B116" w:rsidR="33F7B116">
        <w:rPr/>
        <w:t>: Chess Piece Class</w:t>
      </w:r>
      <w:bookmarkEnd w:id="27"/>
    </w:p>
    <w:p w:rsidR="58E3CDAE" w:rsidP="58E3CDAE" w:rsidRDefault="58E3CDAE" w14:paraId="248725CD" w14:textId="59DA11BB" w14:noSpellErr="1">
      <w:pPr>
        <w:pStyle w:val="Normal"/>
      </w:pPr>
      <w:r>
        <w:drawing>
          <wp:inline wp14:editId="0B35A01D" wp14:anchorId="7F3E8524">
            <wp:extent cx="4572000" cy="3190875"/>
            <wp:effectExtent l="0" t="0" r="0" b="0"/>
            <wp:docPr id="6126691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b8ed70d3f314b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4629B" w:rsidP="7414629B" w:rsidRDefault="7414629B" w14:paraId="3A2B6A2C" w14:textId="3AC5CA10">
      <w:pPr>
        <w:pStyle w:val="Normal"/>
      </w:pPr>
      <w:r w:rsidR="70C670B2">
        <w:rPr/>
        <w:t xml:space="preserve">Piece is a </w:t>
      </w:r>
      <w:r w:rsidR="70C670B2">
        <w:rPr/>
        <w:t>component</w:t>
      </w:r>
      <w:r w:rsidR="70C670B2">
        <w:rPr/>
        <w:t xml:space="preserve"> for the Board </w:t>
      </w:r>
      <w:r w:rsidR="70C670B2">
        <w:rPr/>
        <w:t>class</w:t>
      </w:r>
      <w:r w:rsidR="70C670B2">
        <w:rPr/>
        <w:t xml:space="preserve">. Pawn, Knight, Rook, King, Queen, and Bishop </w:t>
      </w:r>
      <w:r w:rsidR="70C670B2">
        <w:rPr/>
        <w:t xml:space="preserve">inherit from </w:t>
      </w:r>
      <w:r w:rsidR="70C670B2">
        <w:rPr/>
        <w:t>Pi</w:t>
      </w:r>
      <w:r w:rsidR="70C670B2">
        <w:rPr/>
        <w:t>ece</w:t>
      </w:r>
      <w:r w:rsidR="70C670B2">
        <w:rPr/>
        <w:t xml:space="preserve">. Most of the pieces share similar methods and attributes. The method, </w:t>
      </w:r>
      <w:proofErr w:type="spellStart"/>
      <w:r w:rsidR="70C670B2">
        <w:rPr/>
        <w:t>updatePossibleMoves</w:t>
      </w:r>
      <w:proofErr w:type="spellEnd"/>
      <w:r w:rsidR="70C670B2">
        <w:rPr/>
        <w:t xml:space="preserve"> will be unique to each piece </w:t>
      </w:r>
      <w:proofErr w:type="gramStart"/>
      <w:r w:rsidR="70C670B2">
        <w:rPr/>
        <w:t>type</w:t>
      </w:r>
      <w:proofErr w:type="gramEnd"/>
      <w:r w:rsidR="70C670B2">
        <w:rPr/>
        <w:t xml:space="preserve">. </w:t>
      </w:r>
      <w:r w:rsidR="70C670B2">
        <w:rPr/>
        <w:t xml:space="preserve">The Pawn and </w:t>
      </w:r>
      <w:r w:rsidR="70C670B2">
        <w:rPr/>
        <w:t>King class</w:t>
      </w:r>
      <w:r w:rsidR="70C670B2">
        <w:rPr/>
        <w:t xml:space="preserve"> </w:t>
      </w:r>
      <w:r w:rsidR="70C670B2">
        <w:rPr/>
        <w:t>have</w:t>
      </w:r>
      <w:r w:rsidR="70C670B2">
        <w:rPr/>
        <w:t xml:space="preserve"> an additional attribute for their special purpose</w:t>
      </w:r>
      <w:r w:rsidR="70C670B2">
        <w:rPr/>
        <w:t xml:space="preserve"> </w:t>
      </w:r>
      <w:proofErr w:type="spellStart"/>
      <w:r w:rsidR="70C670B2">
        <w:rPr/>
        <w:t>moveset</w:t>
      </w:r>
      <w:proofErr w:type="spellEnd"/>
      <w:r w:rsidR="70C670B2">
        <w:rPr/>
        <w:t>.</w:t>
      </w:r>
      <w:r w:rsidR="70C670B2">
        <w:rPr/>
        <w:t xml:space="preserve"> Pawn, for example, can move forward twice but only if it has not moved yet. The King </w:t>
      </w:r>
      <w:proofErr w:type="spellStart"/>
      <w:r w:rsidR="70C670B2">
        <w:rPr/>
        <w:t>moveset</w:t>
      </w:r>
      <w:proofErr w:type="spellEnd"/>
      <w:r w:rsidR="70C670B2">
        <w:rPr/>
        <w:t xml:space="preserve"> will constantly change depending on </w:t>
      </w:r>
      <w:proofErr w:type="gramStart"/>
      <w:r w:rsidR="70C670B2">
        <w:rPr/>
        <w:t>whether or not</w:t>
      </w:r>
      <w:proofErr w:type="gramEnd"/>
      <w:r w:rsidR="70C670B2">
        <w:rPr/>
        <w:t xml:space="preserve"> he is in check.</w:t>
      </w:r>
    </w:p>
    <w:p w:rsidR="00E55869" w:rsidP="7414629B" w:rsidRDefault="00E55869" w14:paraId="017C6DF9" w14:noSpellErr="1" w14:textId="66F1EBDA">
      <w:pPr>
        <w:pStyle w:val="Comment0"/>
        <w:rPr>
          <w:rFonts w:ascii="Arial" w:hAnsi="Arial"/>
        </w:rPr>
      </w:pPr>
      <w:r w:rsidRPr="7414629B" w:rsidR="7414629B">
        <w:rPr>
          <w:rFonts w:ascii="Arial" w:hAnsi="Arial"/>
        </w:rPr>
        <w:t xml:space="preserve"> </w:t>
      </w:r>
      <w:r w:rsidRPr="7414629B" w:rsidR="7414629B">
        <w:rPr>
          <w:rFonts w:ascii="Arial" w:hAnsi="Arial"/>
        </w:rPr>
        <w:t>&lt;Provide a description and diagrams</w:t>
      </w:r>
      <w:r w:rsidRPr="7414629B" w:rsidR="7414629B">
        <w:rPr>
          <w:rFonts w:ascii="Arial" w:hAnsi="Arial"/>
          <w:color w:val="auto"/>
        </w:rPr>
        <w:t xml:space="preserve"> </w:t>
      </w:r>
      <w:r w:rsidRPr="7414629B" w:rsidR="7414629B">
        <w:rPr>
          <w:rFonts w:ascii="Arial" w:hAnsi="Arial"/>
        </w:rPr>
        <w:t>of a system component or set of components that describes a clearly defined view or model of the entire system or a subset of the system.</w:t>
      </w:r>
    </w:p>
    <w:p w:rsidR="33F7B116" w:rsidP="33F7B116" w:rsidRDefault="33F7B116" w14:noSpellErr="1" w14:paraId="797A372D" w14:textId="5D8AB55A">
      <w:pPr>
        <w:pStyle w:val="Heading1"/>
        <w:rPr/>
      </w:pPr>
      <w:r w:rsidR="7414629B">
        <w:rPr/>
        <w:t>View/Model Component 2: Board Class</w:t>
      </w:r>
    </w:p>
    <w:p w:rsidR="7414629B" w:rsidP="7414629B" w:rsidRDefault="7414629B" w14:noSpellErr="1" w14:paraId="37BDDEA8" w14:textId="049C9ECF">
      <w:pPr>
        <w:pStyle w:val="Normal"/>
      </w:pPr>
      <w:r>
        <w:drawing>
          <wp:inline wp14:editId="1872E520" wp14:anchorId="3971EA08">
            <wp:extent cx="4572000" cy="4276725"/>
            <wp:effectExtent l="0" t="0" r="0" b="0"/>
            <wp:docPr id="13487981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0d12dab8a4f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4629B" w:rsidP="7414629B" w:rsidRDefault="7414629B" w14:paraId="46476519" w14:textId="6131764D">
      <w:pPr>
        <w:pStyle w:val="Normal"/>
      </w:pPr>
      <w:r w:rsidR="70C670B2">
        <w:rPr/>
        <w:t xml:space="preserve">The Board </w:t>
      </w:r>
      <w:r w:rsidR="70C670B2">
        <w:rPr/>
        <w:t>class</w:t>
      </w:r>
      <w:r w:rsidR="70C670B2">
        <w:rPr/>
        <w:t xml:space="preserve"> handle the interaction between the users and the piece board matrix. </w:t>
      </w:r>
      <w:proofErr w:type="gramStart"/>
      <w:r w:rsidR="70C670B2">
        <w:rPr/>
        <w:t>In order for</w:t>
      </w:r>
      <w:proofErr w:type="gramEnd"/>
      <w:r w:rsidR="70C670B2">
        <w:rPr/>
        <w:t xml:space="preserve"> the user to interact with the board, the Player class uses an input manager to capture the user's selection. T</w:t>
      </w:r>
      <w:r w:rsidR="70C670B2">
        <w:rPr/>
        <w:t xml:space="preserve">he </w:t>
      </w:r>
      <w:proofErr w:type="spellStart"/>
      <w:r w:rsidR="70C670B2">
        <w:rPr/>
        <w:t>InputManager</w:t>
      </w:r>
      <w:proofErr w:type="spellEnd"/>
      <w:r w:rsidR="70C670B2">
        <w:rPr/>
        <w:t xml:space="preserve"> class will use java's inherent </w:t>
      </w:r>
      <w:proofErr w:type="spellStart"/>
      <w:r w:rsidR="70C670B2">
        <w:rPr/>
        <w:t>MouseListener</w:t>
      </w:r>
      <w:proofErr w:type="spellEnd"/>
      <w:r w:rsidR="70C670B2">
        <w:rPr/>
        <w:t xml:space="preserve"> interface in cohesion with the "Canvas" class extended by Display </w:t>
      </w:r>
      <w:proofErr w:type="gramStart"/>
      <w:r w:rsidR="70C670B2">
        <w:rPr/>
        <w:t>in order to</w:t>
      </w:r>
      <w:proofErr w:type="gramEnd"/>
      <w:r w:rsidR="70C670B2">
        <w:rPr/>
        <w:t xml:space="preserve"> listen for mouse input. </w:t>
      </w:r>
      <w:r w:rsidR="70C670B2">
        <w:rPr/>
        <w:t>T</w:t>
      </w:r>
      <w:r w:rsidR="70C670B2">
        <w:rPr/>
        <w:t>he</w:t>
      </w:r>
      <w:r w:rsidR="70C670B2">
        <w:rPr/>
        <w:t xml:space="preserve"> Player class and the AI class both inherit from User</w:t>
      </w:r>
      <w:r w:rsidR="70C670B2">
        <w:rPr/>
        <w:t>, which will have some base methods for those classes</w:t>
      </w:r>
      <w:r w:rsidR="70C670B2">
        <w:rPr/>
        <w:t>.</w:t>
      </w:r>
    </w:p>
    <w:p w:rsidR="58E3CDAE" w:rsidP="33F7B116" w:rsidRDefault="58E3CDAE" w14:paraId="0D1C1BFF" w14:noSpellErr="1" w14:textId="25B9B0C7">
      <w:pPr>
        <w:pStyle w:val="Heading1"/>
        <w:ind/>
        <w:rPr/>
      </w:pPr>
      <w:r w:rsidR="7414629B">
        <w:rPr/>
        <w:t xml:space="preserve">View / Model Component </w:t>
      </w:r>
      <w:r w:rsidR="7414629B">
        <w:rPr/>
        <w:t>3</w:t>
      </w:r>
      <w:r w:rsidR="7414629B">
        <w:rPr/>
        <w:t xml:space="preserve">: </w:t>
      </w:r>
      <w:r w:rsidR="7414629B">
        <w:rPr/>
        <w:t>Menus</w:t>
      </w:r>
    </w:p>
    <w:p w:rsidR="58E3CDAE" w:rsidP="58E3CDAE" w:rsidRDefault="58E3CDAE" w14:paraId="7E4AB171" w14:textId="78DF9D6A" w14:noSpellErr="1">
      <w:pPr>
        <w:pStyle w:val="Normal"/>
      </w:pPr>
      <w:r>
        <w:drawing>
          <wp:inline wp14:editId="14EC2536" wp14:anchorId="5A62428F">
            <wp:extent cx="5734052" cy="5534026"/>
            <wp:effectExtent l="0" t="0" r="0" b="0"/>
            <wp:docPr id="10729983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5c2550538a64b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55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7B116" w:rsidP="33F7B116" w:rsidRDefault="33F7B116" w14:paraId="592CCB95" w14:textId="3F804EB8" w14:noSpellErr="1">
      <w:pPr>
        <w:pStyle w:val="Normal"/>
      </w:pPr>
      <w:r>
        <w:drawing>
          <wp:inline wp14:editId="3602C972" wp14:anchorId="4BCF27F9">
            <wp:extent cx="3562350" cy="4572000"/>
            <wp:effectExtent l="0" t="0" r="0" b="0"/>
            <wp:docPr id="5008578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7d2b9e60d8f40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E3CDAE" w:rsidP="70C670B2" w:rsidRDefault="58E3CDAE" w14:paraId="191AB82E" w14:textId="6F12F7F5">
      <w:pPr>
        <w:pStyle w:val="Normal"/>
        <w:rPr>
          <w:rFonts w:ascii="Arial" w:hAnsi="Arial"/>
          <w:i w:val="0"/>
          <w:iCs w:val="0"/>
          <w:color w:val="000000" w:themeColor="text1" w:themeTint="FF" w:themeShade="FF"/>
        </w:rPr>
      </w:pPr>
      <w:r w:rsidR="70C670B2">
        <w:rPr/>
        <w:t xml:space="preserve">Once the </w:t>
      </w:r>
      <w:proofErr w:type="spellStart"/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C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enti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pedeArmy</w:t>
      </w:r>
      <w:proofErr w:type="spellEnd"/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Chess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Game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starts, the Main class will 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initiate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the Display class. The </w:t>
      </w:r>
      <w:proofErr w:type="spellStart"/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MenuState</w:t>
      </w:r>
      <w:proofErr w:type="spellEnd"/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will be the initial state for the Display 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class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. Once the user has made their selections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, the game state will be switched to the </w:t>
      </w:r>
      <w:proofErr w:type="spellStart"/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PlayState</w:t>
      </w:r>
      <w:proofErr w:type="spellEnd"/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. Based on what 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options the user had selected in the main menu, the Board class will initiate the desired game type. The user will have the option in the </w:t>
      </w:r>
      <w:proofErr w:type="spellStart"/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PlayState</w:t>
      </w:r>
      <w:proofErr w:type="spellEnd"/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to pause the game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if it is timed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.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While paused, the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user 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will be able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 xml:space="preserve"> </w:t>
      </w:r>
      <w:r w:rsidRPr="70C670B2" w:rsidR="70C670B2">
        <w:rPr>
          <w:rFonts w:ascii="Arial" w:hAnsi="Arial"/>
          <w:i w:val="0"/>
          <w:iCs w:val="0"/>
          <w:color w:val="000000" w:themeColor="text1" w:themeTint="FF" w:themeShade="FF"/>
        </w:rPr>
        <w:t>to forfeit or resume the game.</w:t>
      </w:r>
    </w:p>
    <w:p w:rsidR="002564B7" w:rsidRDefault="002564B7" w14:paraId="551DF671" w14:textId="77777777">
      <w:pPr>
        <w:pStyle w:val="Comment0"/>
        <w:rPr>
          <w:rFonts w:ascii="Arial" w:hAnsi="Arial"/>
        </w:rPr>
      </w:pPr>
      <w:bookmarkStart w:name="_GoBack" w:id="28"/>
      <w:bookmarkEnd w:id="17"/>
      <w:bookmarkEnd w:id="28"/>
    </w:p>
    <w:sectPr w:rsidR="002564B7">
      <w:headerReference w:type="default" r:id="rId15"/>
      <w:footerReference w:type="default" r:id="rId16"/>
      <w:pgSz w:w="12240" w:h="15840" w:orient="portrait" w:code="1"/>
      <w:pgMar w:top="1440" w:right="1440" w:bottom="1440" w:left="144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4B7" w:rsidRDefault="002564B7" w14:paraId="3B07D9A4" w14:textId="77777777">
      <w:r>
        <w:separator/>
      </w:r>
    </w:p>
  </w:endnote>
  <w:endnote w:type="continuationSeparator" w:id="0">
    <w:p w:rsidR="002564B7" w:rsidRDefault="002564B7" w14:paraId="1308001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WP MultinationalB Courier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neva">
    <w:panose1 w:val="00000000000000000000"/>
    <w:charset w:val="4D"/>
    <w:family w:val="swiss"/>
    <w:notTrueType/>
    <w:pitch w:val="variable"/>
    <w:sig w:usb0="03000000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4D"/>
    <w:family w:val="swiss"/>
    <w:notTrueType/>
    <w:pitch w:val="variable"/>
    <w:sig w:usb0="03000000" w:usb1="00000000" w:usb2="00000000" w:usb3="00000000" w:csb0="00000001" w:csb1="00000000"/>
  </w:font>
  <w:font w:name="MS Serif">
    <w:panose1 w:val="00000000000000000000"/>
    <w:charset w:val="4D"/>
    <w:family w:val="roman"/>
    <w:notTrueType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564B7" w14:paraId="63AC96C3" w14:textId="77777777">
    <w:pPr>
      <w:pStyle w:val="Footer"/>
      <w:pBdr>
        <w:top w:val="none" w:color="auto" w:sz="0" w:space="0"/>
      </w:pBdr>
      <w:jc w:val="center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564B7" w14:paraId="765CCF8C" w14:textId="77777777">
    <w:pPr>
      <w:pStyle w:val="Footer"/>
      <w:pBdr>
        <w:top w:val="none" w:color="auto" w:sz="0" w:space="0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564B7" w14:paraId="7876E4F1" w14:textId="77777777">
    <w:pPr>
      <w:pStyle w:val="Footer"/>
      <w:pBdr>
        <w:top w:val="none" w:color="auto" w:sz="0" w:space="0"/>
      </w:pBdr>
      <w:tabs>
        <w:tab w:val="clear" w:pos="4320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564B7" w14:paraId="06173858" w14:textId="3E413985">
    <w:pPr>
      <w:pStyle w:val="Footer"/>
      <w:jc w:val="center"/>
    </w:pPr>
    <w:r>
      <w:fldChar w:fldCharType="begin"/>
    </w:r>
    <w:r>
      <w:instrText xml:space="preserve"> FILENAME  \* MERGEFORMAT </w:instrText>
    </w:r>
    <w:r>
      <w:fldChar w:fldCharType="separate"/>
    </w:r>
    <w:r>
      <w:rPr>
        <w:noProof/>
      </w:rPr>
      <w:t>SDS3_Template.doc</w:t>
    </w:r>
    <w:r>
      <w:fldChar w:fldCharType="end"/>
    </w:r>
    <w:r>
      <w:t xml:space="preserve"> (</w:t>
    </w:r>
    <w:r>
      <w:fldChar w:fldCharType="begin"/>
    </w:r>
    <w:r>
      <w:instrText>SAVEDATE \@ MM/dd/yy</w:instrText>
    </w:r>
    <w:r>
      <w:fldChar w:fldCharType="separate"/>
    </w:r>
    <w:r w:rsidR="003D6C57">
      <w:rPr>
        <w:noProof/>
      </w:rPr>
      <w:t>10/19/05</w:t>
    </w:r>
    <w:r>
      <w:fldChar w:fldCharType="end"/>
    </w:r>
    <w:r>
      <w:t>)</w:t>
    </w: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</w:t>
    </w:r>
    <w:r>
      <w:fldChar w:fldCharType="end"/>
    </w:r>
  </w:p>
  <w:p w:rsidR="00000000" w:rsidRDefault="002564B7" w14:paraId="43D9433D" w14:textId="77777777">
    <w:pPr>
      <w:pStyle w:val="Confidential-Bottom"/>
      <w:framePr w:wrap="auto"/>
      <w:shd w:val="pct80" w:color="FF0000" w:fill="auto"/>
    </w:pPr>
    <w:proofErr w:type="spellStart"/>
    <w:r>
      <w:t>Construx</w:t>
    </w:r>
    <w:proofErr w:type="spellEnd"/>
    <w:r>
      <w:t xml:space="preserve"> Confidential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564B7" w14:paraId="74303E9B" w14:textId="77777777">
    <w:pPr>
      <w:pStyle w:val="Footer"/>
      <w:tabs>
        <w:tab w:val="clear" w:pos="4320"/>
      </w:tabs>
    </w:pPr>
    <w:r>
      <w:tab/>
    </w:r>
  </w:p>
  <w:p w:rsidR="00000000" w:rsidRDefault="002564B7" w14:paraId="79DEB006" w14:textId="77777777">
    <w:pPr>
      <w:pStyle w:val="Footer"/>
      <w:pBdr>
        <w:top w:val="none" w:color="auto" w:sz="0" w:space="0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4B7" w:rsidRDefault="002564B7" w14:paraId="7E9D22B0" w14:textId="77777777">
      <w:r>
        <w:separator/>
      </w:r>
    </w:p>
  </w:footnote>
  <w:footnote w:type="continuationSeparator" w:id="0">
    <w:p w:rsidR="002564B7" w:rsidRDefault="002564B7" w14:paraId="19A3EE3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564B7" w14:paraId="529BDD37" w14:textId="77777777">
    <w:pPr>
      <w:pStyle w:val="Header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564B7" w14:paraId="52F02BA1" w14:textId="77777777">
    <w:pPr>
      <w:pStyle w:val="Header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564B7" w14:paraId="67BF5D85" w14:textId="01A9D998">
    <w:pPr>
      <w:pStyle w:val="Header"/>
      <w:pBdr>
        <w:bottom w:val="single" w:color="auto" w:sz="4" w:space="1"/>
      </w:pBdr>
      <w:tabs>
        <w:tab w:val="clear" w:pos="3960"/>
        <w:tab w:val="clear" w:pos="8280"/>
        <w:tab w:val="right" w:pos="9356"/>
      </w:tabs>
      <w:spacing w:before="360"/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>
      <w:rPr>
        <w:i/>
      </w:rPr>
      <w:t>Software Design Specification</w:t>
    </w:r>
    <w:r>
      <w:rPr>
        <w:i/>
      </w:rPr>
      <w:fldChar w:fldCharType="end"/>
    </w:r>
    <w:r>
      <w:rPr>
        <w:i/>
      </w:rPr>
      <w:t xml:space="preserve"> for </w:t>
    </w:r>
    <w:r>
      <w:rPr>
        <w:i/>
      </w:rPr>
      <w:fldChar w:fldCharType="begin"/>
    </w:r>
    <w:r>
      <w:rPr>
        <w:i/>
      </w:rPr>
      <w:instrText xml:space="preserve"> title </w:instrText>
    </w:r>
    <w:r>
      <w:rPr>
        <w:i/>
      </w:rPr>
      <w:fldChar w:fldCharType="separate"/>
    </w:r>
    <w:r>
      <w:rPr>
        <w:i/>
      </w:rPr>
      <w:t xml:space="preserve">[ </w:t>
    </w:r>
    <w:proofErr w:type="gramStart"/>
    <w:r>
      <w:rPr>
        <w:i/>
      </w:rPr>
      <w:t>Project ]</w:t>
    </w:r>
    <w:proofErr w:type="gramEnd"/>
    <w:r>
      <w:rPr>
        <w:i/>
      </w:rPr>
      <w:fldChar w:fldCharType="end"/>
    </w:r>
    <w:r>
      <w:rPr>
        <w:i/>
      </w:rPr>
      <w:tab/>
    </w:r>
    <w:r>
      <w:rPr>
        <w:i/>
      </w:rPr>
      <w:t xml:space="preserve">Page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FA32F8">
      <w:rPr>
        <w:i/>
        <w:noProof/>
      </w:rPr>
      <w:t>i</w:t>
    </w:r>
    <w:r>
      <w:rPr>
        <w:i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000000" w:rsidRDefault="002564B7" w14:paraId="3F7A9996" w14:textId="77777777">
    <w:pPr>
      <w:pStyle w:val="Confidential-Top"/>
      <w:framePr w:wrap="auto"/>
      <w:shd w:val="pct80" w:color="FF0000" w:fill="auto"/>
    </w:pPr>
    <w:proofErr w:type="spellStart"/>
    <w:r>
      <w:t>Constru</w:t>
    </w:r>
    <w:r>
      <w:t>x</w:t>
    </w:r>
    <w:proofErr w:type="spellEnd"/>
    <w:r>
      <w:t xml:space="preserve"> Confidential</w:t>
    </w:r>
  </w:p>
  <w:p w:rsidR="00000000" w:rsidRDefault="003D6C57" w14:paraId="5D62DDDE" w14:textId="31E1FEFA">
    <w:pPr>
      <w:pStyle w:val="Header"/>
      <w:tabs>
        <w:tab w:val="clear" w:pos="3960"/>
      </w:tabs>
    </w:pPr>
    <w:r>
      <w:rPr>
        <w:noProof/>
        <w:sz w:val="20"/>
      </w:rPr>
      <w:drawing>
        <wp:inline distT="0" distB="0" distL="0" distR="0" wp14:anchorId="269AB363" wp14:editId="1430DEDA">
          <wp:extent cx="1123950" cy="285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564B7">
      <w:tab/>
    </w:r>
    <w:r w:rsidR="002564B7">
      <w:fldChar w:fldCharType="begin"/>
    </w:r>
    <w:r w:rsidR="002564B7">
      <w:instrText xml:space="preserve"> title </w:instrText>
    </w:r>
    <w:r w:rsidR="002564B7">
      <w:fldChar w:fldCharType="separate"/>
    </w:r>
    <w:r w:rsidR="002564B7">
      <w:rPr/>
      <w:t xml:space="preserve">[ </w:t>
    </w:r>
    <w:proofErr w:type="gramStart"/>
    <w:r w:rsidR="002564B7">
      <w:rPr/>
      <w:t>Project ]</w:t>
    </w:r>
    <w:proofErr w:type="gramEnd"/>
    <w:r w:rsidR="002564B7">
      <w:fldChar w:fldCharType="end"/>
    </w:r>
    <w:r w:rsidR="002564B7">
      <w:rPr/>
      <w:t xml:space="preserve"> </w:t>
    </w:r>
    <w:r w:rsidR="002564B7">
      <w:fldChar w:fldCharType="begin"/>
    </w:r>
    <w:r w:rsidR="002564B7">
      <w:instrText xml:space="preserve"> SUBJECT  \* MERGEFORMAT </w:instrText>
    </w:r>
    <w:r w:rsidR="002564B7">
      <w:fldChar w:fldCharType="separate"/>
    </w:r>
    <w:r w:rsidR="002564B7">
      <w:rPr/>
      <w:t>Software Design Specification</w:t>
    </w:r>
    <w:r w:rsidR="002564B7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564B7" w14:paraId="5CF06802" w14:textId="318848D7">
    <w:pPr>
      <w:pStyle w:val="Header"/>
      <w:tabs>
        <w:tab w:val="clear" w:pos="3960"/>
        <w:tab w:val="clear" w:pos="8280"/>
        <w:tab w:val="right" w:pos="9356"/>
      </w:tabs>
      <w:spacing w:before="360"/>
      <w:rPr>
        <w:i/>
      </w:rPr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>
      <w:rPr>
        <w:i/>
      </w:rPr>
      <w:t>Software D</w:t>
    </w:r>
    <w:r>
      <w:rPr>
        <w:i/>
      </w:rPr>
      <w:t>esign Specification</w:t>
    </w:r>
    <w:r>
      <w:rPr>
        <w:i/>
      </w:rPr>
      <w:fldChar w:fldCharType="end"/>
    </w:r>
    <w:r>
      <w:rPr>
        <w:i/>
      </w:rPr>
      <w:t xml:space="preserve"> for </w:t>
    </w:r>
    <w:r>
      <w:rPr>
        <w:i/>
      </w:rPr>
      <w:fldChar w:fldCharType="begin"/>
    </w:r>
    <w:r>
      <w:rPr>
        <w:i/>
      </w:rPr>
      <w:instrText xml:space="preserve"> title </w:instrText>
    </w:r>
    <w:r>
      <w:rPr>
        <w:i/>
      </w:rPr>
      <w:fldChar w:fldCharType="separate"/>
    </w:r>
    <w:r>
      <w:rPr>
        <w:i/>
      </w:rPr>
      <w:t xml:space="preserve">[ </w:t>
    </w:r>
    <w:proofErr w:type="gramStart"/>
    <w:r>
      <w:rPr>
        <w:i/>
      </w:rPr>
      <w:t>Project ]</w:t>
    </w:r>
    <w:proofErr w:type="gramEnd"/>
    <w:r>
      <w:rPr>
        <w:i/>
      </w:rPr>
      <w:fldChar w:fldCharType="end"/>
    </w:r>
    <w:r>
      <w:rPr>
        <w:i/>
      </w:rPr>
      <w:tab/>
    </w:r>
    <w:r>
      <w:rPr>
        <w:i/>
      </w:rPr>
      <w:t xml:space="preserve">Page </w:t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PAGE </w:instrText>
    </w:r>
    <w:r>
      <w:rPr>
        <w:rStyle w:val="PageNumber"/>
        <w:i/>
      </w:rPr>
      <w:fldChar w:fldCharType="separate"/>
    </w:r>
    <w:r w:rsidR="00FA32F8">
      <w:rPr>
        <w:rStyle w:val="PageNumber"/>
        <w:i/>
        <w:noProof/>
      </w:rPr>
      <w:t>2</w:t>
    </w:r>
    <w:r>
      <w:rPr>
        <w:rStyle w:val="PageNumber"/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F64FEC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hint="default" w:ascii="Tms Rmn" w:hAnsi="Tms Rmn"/>
        <w:b/>
        <w:i w:val="0"/>
        <w:sz w:val="18"/>
      </w:rPr>
    </w:lvl>
  </w:abstractNum>
  <w:abstractNum w:abstractNumId="2" w15:restartNumberingAfterBreak="0">
    <w:nsid w:val="0F9B52C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</w:abstractNum>
  <w:abstractNum w:abstractNumId="3" w15:restartNumberingAfterBreak="0">
    <w:nsid w:val="116A475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</w:abstractNum>
  <w:abstractNum w:abstractNumId="4" w15:restartNumberingAfterBreak="0">
    <w:nsid w:val="136E2A2F"/>
    <w:multiLevelType w:val="hybridMultilevel"/>
    <w:tmpl w:val="EC38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F7693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</w:abstractNum>
  <w:abstractNum w:abstractNumId="6" w15:restartNumberingAfterBreak="0">
    <w:nsid w:val="1DB60082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254C1674"/>
    <w:multiLevelType w:val="multilevel"/>
    <w:tmpl w:val="66403F7A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pStyle w:val="Heading1"/>
      <w:suff w:val="space"/>
      <w:lvlText w:val="%1.%2"/>
      <w:lvlJc w:val="left"/>
    </w:lvl>
    <w:lvl w:ilvl="2">
      <w:start w:val="1"/>
      <w:numFmt w:val="decimal"/>
      <w:pStyle w:val="Heading3"/>
      <w:suff w:val="space"/>
      <w:lvlText w:val="%1.%2.%3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8" w15:restartNumberingAfterBreak="0">
    <w:nsid w:val="25D1779F"/>
    <w:multiLevelType w:val="multilevel"/>
    <w:tmpl w:val="2E8C2F8C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9" w15:restartNumberingAfterBreak="0">
    <w:nsid w:val="2C1D1D27"/>
    <w:multiLevelType w:val="singleLevel"/>
    <w:tmpl w:val="FFFFFFFF"/>
    <w:lvl w:ilvl="0">
      <w:start w:val="1"/>
      <w:numFmt w:val="bullet"/>
      <w:lvlText w:val=""/>
      <w:legacy w:legacy="1" w:legacySpace="0" w:legacyIndent="360"/>
      <w:lvlJc w:val="left"/>
      <w:pPr>
        <w:ind w:left="360" w:hanging="360"/>
      </w:pPr>
      <w:rPr>
        <w:rFonts w:hint="default" w:ascii="Monotype Sorts" w:hAnsi="Monotype Sorts"/>
        <w:sz w:val="18"/>
      </w:rPr>
    </w:lvl>
  </w:abstractNum>
  <w:abstractNum w:abstractNumId="10" w15:restartNumberingAfterBreak="0">
    <w:nsid w:val="2FA8056A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317333D7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hint="default" w:ascii="Tms Rmn" w:hAnsi="Tms Rmn"/>
        <w:b/>
        <w:i w:val="0"/>
        <w:sz w:val="18"/>
      </w:rPr>
    </w:lvl>
  </w:abstractNum>
  <w:abstractNum w:abstractNumId="12" w15:restartNumberingAfterBreak="0">
    <w:nsid w:val="3C6369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 w15:restartNumberingAfterBreak="0">
    <w:nsid w:val="425B4D96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hint="default" w:ascii="Tms Rmn" w:hAnsi="Tms Rmn"/>
        <w:b/>
        <w:i w:val="0"/>
        <w:sz w:val="18"/>
      </w:rPr>
    </w:lvl>
  </w:abstractNum>
  <w:abstractNum w:abstractNumId="14" w15:restartNumberingAfterBreak="0">
    <w:nsid w:val="46D21900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4EA67DFA"/>
    <w:multiLevelType w:val="singleLevel"/>
    <w:tmpl w:val="7B226978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16" w15:restartNumberingAfterBreak="0">
    <w:nsid w:val="515E42C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</w:abstractNum>
  <w:abstractNum w:abstractNumId="17" w15:restartNumberingAfterBreak="0">
    <w:nsid w:val="57BC037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</w:abstractNum>
  <w:abstractNum w:abstractNumId="18" w15:restartNumberingAfterBreak="0">
    <w:nsid w:val="5ECC79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</w:abstractNum>
  <w:abstractNum w:abstractNumId="19" w15:restartNumberingAfterBreak="0">
    <w:nsid w:val="5EEE2BA5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F6F658A"/>
    <w:multiLevelType w:val="hybridMultilevel"/>
    <w:tmpl w:val="49D0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50A0E40"/>
    <w:multiLevelType w:val="singleLevel"/>
    <w:tmpl w:val="B16E4708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</w:abstractNum>
  <w:abstractNum w:abstractNumId="22" w15:restartNumberingAfterBreak="0">
    <w:nsid w:val="676429C8"/>
    <w:multiLevelType w:val="singleLevel"/>
    <w:tmpl w:val="47387DD4"/>
    <w:lvl w:ilvl="0">
      <w:start w:val="1"/>
      <w:numFmt w:val="none"/>
      <w:lvlText w:val="Open Issue:"/>
      <w:legacy w:legacy="1" w:legacySpace="144" w:legacyIndent="0"/>
      <w:lvlJc w:val="left"/>
      <w:rPr>
        <w:rFonts w:hint="default" w:ascii="Geneva" w:hAnsi="Geneva"/>
        <w:b/>
        <w:i w:val="0"/>
        <w:sz w:val="18"/>
      </w:rPr>
    </w:lvl>
  </w:abstractNum>
  <w:abstractNum w:abstractNumId="23" w15:restartNumberingAfterBreak="0">
    <w:nsid w:val="68B81AC7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hint="default" w:ascii="Tms Rmn" w:hAnsi="Tms Rmn"/>
        <w:b/>
        <w:i w:val="0"/>
        <w:sz w:val="18"/>
      </w:rPr>
    </w:lvl>
  </w:abstractNum>
  <w:abstractNum w:abstractNumId="24" w15:restartNumberingAfterBreak="0">
    <w:nsid w:val="71BB6B8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5" w15:restartNumberingAfterBreak="0">
    <w:nsid w:val="75424015"/>
    <w:multiLevelType w:val="singleLevel"/>
    <w:tmpl w:val="22FA5720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hint="default" w:ascii="Wingdings" w:hAnsi="Wingdings"/>
        <w:sz w:val="18"/>
      </w:rPr>
    </w:lvl>
  </w:abstractNum>
  <w:abstractNum w:abstractNumId="26" w15:restartNumberingAfterBreak="0">
    <w:nsid w:val="767B1D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 w15:restartNumberingAfterBreak="0">
    <w:nsid w:val="76FC762A"/>
    <w:multiLevelType w:val="hybridMultilevel"/>
    <w:tmpl w:val="0AB87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DB587F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7B147227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7D95208A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hint="default" w:ascii="Tms Rmn" w:hAnsi="Tms Rmn"/>
        <w:b/>
        <w:i w:val="0"/>
        <w:sz w:val="18"/>
      </w:rPr>
    </w:lvl>
  </w:abstractNum>
  <w:num w:numId="50">
    <w:abstractNumId w:val="34"/>
  </w:num>
  <w:num w:numId="49">
    <w:abstractNumId w:val="33"/>
  </w:num>
  <w:num w:numId="48">
    <w:abstractNumId w:val="32"/>
  </w:num>
  <w:num w:numId="47">
    <w:abstractNumId w:val="31"/>
  </w:num>
  <w:num w:numId="1">
    <w:abstractNumId w:val="0"/>
    <w:lvlOverride w:ilvl="0">
      <w:lvl w:ilvl="0">
        <w:start w:val="1"/>
        <w:numFmt w:val="bullet"/>
        <w:lvlText w:val=""/>
        <w:legacy w:legacy="1" w:legacySpace="0" w:legacyIndent="360"/>
        <w:lvlJc w:val="left"/>
        <w:pPr>
          <w:ind w:left="360" w:hanging="360"/>
        </w:pPr>
        <w:rPr>
          <w:rFonts w:hint="default" w:ascii="Monotype Sorts" w:hAnsi="Monotype Sorts"/>
          <w:sz w:val="18"/>
        </w:rPr>
      </w:lvl>
    </w:lvlOverride>
  </w:num>
  <w:num w:numId="2">
    <w:abstractNumId w:val="12"/>
  </w:num>
  <w:num w:numId="3">
    <w:abstractNumId w:val="26"/>
  </w:num>
  <w:num w:numId="4">
    <w:abstractNumId w:val="7"/>
  </w:num>
  <w:num w:numId="5">
    <w:abstractNumId w:val="0"/>
    <w:lvlOverride w:ilvl="0">
      <w:lvl w:ilvl="0">
        <w:start w:val="1"/>
        <w:numFmt w:val="bullet"/>
        <w:lvlText w:val=""/>
        <w:legacy w:legacy="1" w:legacySpace="0" w:legacyIndent="360"/>
        <w:lvlJc w:val="left"/>
        <w:pPr>
          <w:ind w:left="360" w:hanging="360"/>
        </w:pPr>
        <w:rPr>
          <w:rFonts w:hint="default" w:ascii="Courier" w:hAnsi="Courier"/>
          <w:sz w:val="18"/>
        </w:rPr>
      </w:lvl>
    </w:lvlOverride>
  </w:num>
  <w:num w:numId="6">
    <w:abstractNumId w:val="24"/>
  </w:num>
  <w:num w:numId="7">
    <w:abstractNumId w:val="15"/>
  </w:num>
  <w:num w:numId="8">
    <w:abstractNumId w:val="21"/>
  </w:num>
  <w:num w:numId="9">
    <w:abstractNumId w:val="29"/>
  </w:num>
  <w:num w:numId="10">
    <w:abstractNumId w:val="9"/>
  </w:num>
  <w:num w:numId="11">
    <w:abstractNumId w:val="25"/>
  </w:num>
  <w:num w:numId="12">
    <w:abstractNumId w:val="2"/>
  </w:num>
  <w:num w:numId="13">
    <w:abstractNumId w:val="16"/>
  </w:num>
  <w:num w:numId="14">
    <w:abstractNumId w:val="3"/>
  </w:num>
  <w:num w:numId="15">
    <w:abstractNumId w:val="18"/>
  </w:num>
  <w:num w:numId="16">
    <w:abstractNumId w:val="5"/>
  </w:num>
  <w:num w:numId="17">
    <w:abstractNumId w:val="17"/>
  </w:num>
  <w:num w:numId="18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hint="default" w:ascii="Times" w:hAnsi="Times"/>
        </w:rPr>
      </w:lvl>
    </w:lvlOverride>
  </w:num>
  <w:num w:numId="19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hint="default" w:ascii="Courier" w:hAnsi="Courier"/>
          <w:sz w:val="18"/>
        </w:rPr>
      </w:lvl>
    </w:lvlOverride>
  </w:num>
  <w:num w:numId="20">
    <w:abstractNumId w:val="10"/>
  </w:num>
  <w:num w:numId="21">
    <w:abstractNumId w:val="0"/>
    <w:lvlOverride w:ilvl="0">
      <w:lvl w:ilvl="0">
        <w:start w:val="1"/>
        <w:numFmt w:val="bullet"/>
        <w:lvlText w:val="?"/>
        <w:legacy w:legacy="1" w:legacySpace="72" w:legacyIndent="0"/>
        <w:lvlJc w:val="left"/>
        <w:rPr>
          <w:rFonts w:hint="default" w:ascii="Helv" w:hAnsi="Helv"/>
        </w:rPr>
      </w:lvl>
    </w:lvlOverride>
  </w:num>
  <w:num w:numId="22">
    <w:abstractNumId w:val="22"/>
  </w:num>
  <w:num w:numId="23">
    <w:abstractNumId w:val="30"/>
  </w:num>
  <w:num w:numId="24">
    <w:abstractNumId w:val="13"/>
  </w:num>
  <w:num w:numId="25">
    <w:abstractNumId w:val="23"/>
  </w:num>
  <w:num w:numId="26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hint="default" w:ascii="Geneva" w:hAnsi="Geneva"/>
          <w:sz w:val="18"/>
        </w:rPr>
      </w:lvl>
    </w:lvlOverride>
  </w:num>
  <w:num w:numId="27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hint="default" w:ascii="Helvetica" w:hAnsi="Helvetica"/>
        </w:rPr>
      </w:lvl>
    </w:lvlOverride>
  </w:num>
  <w:num w:numId="28">
    <w:abstractNumId w:val="19"/>
  </w:num>
  <w:num w:numId="29">
    <w:abstractNumId w:val="11"/>
  </w:num>
  <w:num w:numId="30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hint="default" w:ascii="Helvetica" w:hAnsi="Helvetica"/>
          <w:sz w:val="20"/>
        </w:rPr>
      </w:lvl>
    </w:lvlOverride>
  </w:num>
  <w:num w:numId="31">
    <w:abstractNumId w:val="0"/>
    <w:lvlOverride w:ilvl="0">
      <w:lvl w:ilvl="0">
        <w:start w:val="1"/>
        <w:numFmt w:val="bullet"/>
        <w:lvlText w:val="?"/>
        <w:legacy w:legacy="1" w:legacySpace="72" w:legacyIndent="288"/>
        <w:lvlJc w:val="left"/>
        <w:pPr>
          <w:ind w:left="288" w:hanging="288"/>
        </w:pPr>
        <w:rPr>
          <w:rFonts w:hint="default" w:ascii="MS Sans Serif" w:hAnsi="MS Sans Serif"/>
          <w:sz w:val="14"/>
        </w:rPr>
      </w:lvl>
    </w:lvlOverride>
  </w:num>
  <w:num w:numId="32">
    <w:abstractNumId w:val="14"/>
  </w:num>
  <w:num w:numId="33">
    <w:abstractNumId w:val="0"/>
    <w:lvlOverride w:ilvl="0">
      <w:lvl w:ilvl="0">
        <w:start w:val="1"/>
        <w:numFmt w:val="bullet"/>
        <w:lvlText w:val="?"/>
        <w:legacy w:legacy="1" w:legacySpace="72" w:legacyIndent="0"/>
        <w:lvlJc w:val="left"/>
        <w:rPr>
          <w:rFonts w:hint="default" w:ascii="MS Serif" w:hAnsi="MS Serif"/>
        </w:rPr>
      </w:lvl>
    </w:lvlOverride>
  </w:num>
  <w:num w:numId="34">
    <w:abstractNumId w:val="1"/>
  </w:num>
  <w:num w:numId="35">
    <w:abstractNumId w:val="20"/>
  </w:num>
  <w:num w:numId="36">
    <w:abstractNumId w:val="28"/>
  </w:num>
  <w:num w:numId="37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hint="default" w:ascii="Times" w:hAnsi="Times"/>
          <w:sz w:val="18"/>
        </w:rPr>
      </w:lvl>
    </w:lvlOverride>
  </w:num>
  <w:num w:numId="38">
    <w:abstractNumId w:val="6"/>
  </w:num>
  <w:num w:numId="39">
    <w:abstractNumId w:val="8"/>
  </w:num>
  <w:num w:numId="40">
    <w:abstractNumId w:val="27"/>
  </w:num>
  <w:num w:numId="41">
    <w:abstractNumId w:val="4"/>
  </w:num>
  <w:num w:numId="42">
    <w:abstractNumId w:val="7"/>
  </w:num>
  <w:num w:numId="43">
    <w:abstractNumId w:val="7"/>
    <w:lvlOverride w:ilvl="0">
      <w:startOverride w:val="2"/>
    </w:lvlOverride>
    <w:lvlOverride w:ilvl="1"/>
  </w:num>
  <w:num w:numId="44">
    <w:abstractNumId w:val="7"/>
    <w:lvlOverride w:ilvl="0">
      <w:startOverride w:val="2"/>
    </w:lvlOverride>
    <w:lvlOverride w:ilvl="1"/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Weeks, Ryan C">
    <w15:presenceInfo w15:providerId="AD" w15:userId="1003BFFD90FE3135@LIVE.COM"/>
  </w15:person>
  <w15:person w15:author="Hutto, Jed">
    <w15:presenceInfo w15:providerId="AD" w15:userId="100300009774E95F@LIVE.COM"/>
  </w15:person>
  <w15:person w15:author="Grubb, Drew N">
    <w15:presenceInfo w15:providerId="AD" w15:userId="1003000098B1F98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dirty"/>
  <w:defaultTabStop w:val="720"/>
  <w:autoHyphenation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57"/>
    <w:rsid w:val="00132E84"/>
    <w:rsid w:val="002564B7"/>
    <w:rsid w:val="003D6C57"/>
    <w:rsid w:val="00E55869"/>
    <w:rsid w:val="00EB16B4"/>
    <w:rsid w:val="00FA32F8"/>
    <w:rsid w:val="33F7B116"/>
    <w:rsid w:val="58E3CDAE"/>
    <w:rsid w:val="6C83882A"/>
    <w:rsid w:val="70C670B2"/>
    <w:rsid w:val="7414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07454"/>
  <w15:chartTrackingRefBased/>
  <w15:docId w15:val="{BEA56EB8-40A9-492D-A858-26E3F4FA46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120"/>
      <w:jc w:val="both"/>
    </w:pPr>
    <w:rPr>
      <w:sz w:val="22"/>
      <w:lang w:val="en-CA"/>
    </w:rPr>
  </w:style>
  <w:style w:type="paragraph" w:styleId="Heading1">
    <w:name w:val="heading 1"/>
    <w:basedOn w:val="DisplayText"/>
    <w:next w:val="Normal"/>
    <w:qFormat/>
    <w:rsid w:val="00132E84"/>
    <w:pPr>
      <w:keepNext/>
      <w:keepLines/>
      <w:numPr>
        <w:ilvl w:val="1"/>
        <w:numId w:val="4"/>
      </w:numPr>
      <w:spacing w:before="480" w:after="240" w:line="240" w:lineRule="atLeast"/>
      <w:outlineLvl w:val="0"/>
    </w:pPr>
    <w:rPr>
      <w:rFonts w:ascii="Times" w:hAnsi="Times"/>
      <w:b/>
      <w:kern w:val="28"/>
      <w:sz w:val="36"/>
    </w:rPr>
  </w:style>
  <w:style w:type="paragraph" w:styleId="Heading2">
    <w:name w:val="heading 2"/>
    <w:basedOn w:val="DisplayText"/>
    <w:next w:val="Normal"/>
    <w:link w:val="Heading2Char"/>
    <w:qFormat/>
    <w:pPr>
      <w:keepNext/>
      <w:numPr>
        <w:ilvl w:val="1"/>
        <w:numId w:val="4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qFormat/>
    <w:pPr>
      <w:keepNext/>
      <w:numPr>
        <w:ilvl w:val="2"/>
        <w:numId w:val="4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4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4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isplayText" w:customStyle="1">
    <w:name w:val="_Display Text"/>
    <w:rPr>
      <w:rFonts w:ascii="Arial" w:hAnsi="Arial"/>
      <w:sz w:val="24"/>
    </w:rPr>
  </w:style>
  <w:style w:type="paragraph" w:styleId="Bibliography">
    <w:name w:val="Bibliography"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color="auto" w:sz="6" w:space="1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semiHidden/>
    <w:pPr>
      <w:pBdr>
        <w:top w:val="single" w:color="auto" w:sz="6" w:space="1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styleId="Comment" w:customStyle="1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styleId="Code" w:customStyle="1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styleId="CodeTitle" w:customStyle="1">
    <w:name w:val="Code Title"/>
    <w:basedOn w:val="Code"/>
    <w:next w:val="Code"/>
    <w:pPr>
      <w:pBdr>
        <w:bottom w:val="single" w:color="808080" w:sz="36" w:space="1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styleId="OpenIssue" w:customStyle="1">
    <w:name w:val="Open Issue"/>
    <w:basedOn w:val="Normal"/>
    <w:pPr>
      <w:pBdr>
        <w:top w:val="single" w:color="auto" w:sz="12" w:space="3" w:shadow="1"/>
        <w:left w:val="single" w:color="auto" w:sz="12" w:space="3" w:shadow="1"/>
        <w:bottom w:val="single" w:color="auto" w:sz="12" w:space="3" w:shadow="1"/>
        <w:right w:val="single" w:color="auto" w:sz="12" w:space="3" w:shadow="1"/>
      </w:pBdr>
      <w:shd w:val="pct10" w:color="auto" w:fill="auto"/>
      <w:spacing w:before="240" w:after="240"/>
    </w:pPr>
    <w:rPr>
      <w:sz w:val="24"/>
    </w:rPr>
  </w:style>
  <w:style w:type="paragraph" w:styleId="Table-Heading" w:customStyle="1">
    <w:name w:val="Table - Heading"/>
    <w:basedOn w:val="DisplayText"/>
    <w:next w:val="Normal"/>
    <w:pPr>
      <w:keepNext/>
      <w:pBdr>
        <w:bottom w:val="single" w:color="C0C0C0" w:sz="36" w:space="3"/>
      </w:pBdr>
      <w:spacing w:before="120"/>
    </w:pPr>
    <w:rPr>
      <w:b/>
      <w:sz w:val="20"/>
    </w:rPr>
  </w:style>
  <w:style w:type="paragraph" w:styleId="Table-Source" w:customStyle="1">
    <w:name w:val="Table - Source"/>
    <w:basedOn w:val="Normal"/>
    <w:next w:val="Normal"/>
    <w:pPr>
      <w:pBdr>
        <w:top w:val="single" w:color="auto" w:sz="12" w:space="1"/>
      </w:pBdr>
    </w:pPr>
    <w:rPr>
      <w:i/>
      <w:sz w:val="18"/>
    </w:rPr>
  </w:style>
  <w:style w:type="paragraph" w:styleId="Table-Text" w:customStyle="1">
    <w:name w:val="Table - Text"/>
    <w:basedOn w:val="Normal"/>
    <w:pPr>
      <w:spacing w:before="60" w:after="60"/>
      <w:jc w:val="left"/>
    </w:pPr>
    <w:rPr>
      <w:sz w:val="20"/>
    </w:rPr>
  </w:style>
  <w:style w:type="paragraph" w:styleId="Table-ColHead" w:customStyle="1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4"/>
      <w:vertAlign w:val="superscript"/>
    </w:rPr>
  </w:style>
  <w:style w:type="paragraph" w:styleId="FigNum" w:customStyle="1">
    <w:name w:val="Fig Num"/>
    <w:basedOn w:val="Table-ColHead"/>
    <w:pPr>
      <w:keepNext w:val="0"/>
      <w:spacing w:before="0" w:after="240"/>
    </w:pPr>
  </w:style>
  <w:style w:type="paragraph" w:styleId="Confidential-Top" w:customStyle="1">
    <w:name w:val="Confidential - Top"/>
    <w:basedOn w:val="Normal"/>
    <w:pPr>
      <w:framePr w:hSpace="187" w:wrap="auto" w:hAnchor="page" w:vAnchor="page" w:xAlign="center" w:y="361"/>
      <w:pBdr>
        <w:top w:val="single" w:color="FF0000" w:sz="6" w:space="1"/>
        <w:left w:val="single" w:color="FF0000" w:sz="6" w:space="1"/>
        <w:bottom w:val="single" w:color="FF0000" w:sz="6" w:space="1"/>
        <w:right w:val="single" w:color="FF0000" w:sz="6" w:space="1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semiHidden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semiHidden/>
    <w:pPr>
      <w:spacing w:after="0"/>
      <w:ind w:left="220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semiHidden/>
    <w:pPr>
      <w:spacing w:after="0"/>
      <w:ind w:left="440"/>
      <w:jc w:val="left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  <w:jc w:val="left"/>
    </w:pPr>
    <w:rPr>
      <w:sz w:val="18"/>
      <w:szCs w:val="21"/>
    </w:rPr>
  </w:style>
  <w:style w:type="paragraph" w:styleId="Contents" w:customStyle="1">
    <w:name w:val="Contents"/>
    <w:basedOn w:val="Heading1"/>
    <w:pPr>
      <w:numPr>
        <w:ilvl w:val="0"/>
        <w:numId w:val="0"/>
      </w:numPr>
      <w:pBdr>
        <w:top w:val="single" w:color="auto" w:sz="4" w:space="1"/>
        <w:bottom w:val="single" w:color="auto" w:sz="4" w:space="1"/>
      </w:pBdr>
      <w:shd w:val="pct70" w:color="auto" w:fill="FFFFFF"/>
    </w:pPr>
    <w:rPr>
      <w:noProof/>
    </w:rPr>
  </w:style>
  <w:style w:type="paragraph" w:styleId="Confidential-Bottom" w:customStyle="1">
    <w:name w:val="Confidential - Bottom"/>
    <w:basedOn w:val="Footer"/>
    <w:pPr>
      <w:framePr w:hSpace="187" w:wrap="auto" w:hAnchor="page" w:vAnchor="page" w:xAlign="center" w:y="15265"/>
      <w:pBdr>
        <w:top w:val="single" w:color="FF0000" w:sz="6" w:space="1"/>
        <w:left w:val="single" w:color="FF0000" w:sz="6" w:space="1"/>
        <w:bottom w:val="single" w:color="FF0000" w:sz="6" w:space="1"/>
        <w:right w:val="single" w:color="FF0000" w:sz="6" w:space="1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styleId="Title-Subject" w:customStyle="1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styleId="Title-Filename" w:customStyle="1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styleId="Title-Date" w:customStyle="1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styleId="Title-Revision" w:customStyle="1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TableText" w:customStyle="1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styleId="Comment0" w:customStyle="1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Title-OrganizationName" w:customStyle="1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  <w:jc w:val="left"/>
    </w:pPr>
    <w:rPr>
      <w:sz w:val="18"/>
      <w:szCs w:val="21"/>
    </w:rPr>
  </w:style>
  <w:style w:type="paragraph" w:styleId="ByLine" w:customStyle="1">
    <w:name w:val="ByLine"/>
    <w:basedOn w:val="Title"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character" w:styleId="Heading2Char" w:customStyle="1">
    <w:name w:val="Heading 2 Char"/>
    <w:basedOn w:val="DefaultParagraphFont"/>
    <w:link w:val="Heading2"/>
    <w:rsid w:val="00E55869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header" Target="header4.xm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5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header" Target="header5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oter" Target="footer4.xml" Id="rId14" /><Relationship Type="http://schemas.microsoft.com/office/2011/relationships/people" Target="/word/people.xml" Id="R9382f2c077554036" /><Relationship Type="http://schemas.openxmlformats.org/officeDocument/2006/relationships/image" Target="/media/image3.png" Id="R35c2550538a64b8d" /><Relationship Type="http://schemas.openxmlformats.org/officeDocument/2006/relationships/image" Target="/media/image5.png" Id="R6e1434cb99b3451c" /><Relationship Type="http://schemas.openxmlformats.org/officeDocument/2006/relationships/image" Target="/media/image6.png" Id="Reb8ed70d3f314b74" /><Relationship Type="http://schemas.openxmlformats.org/officeDocument/2006/relationships/image" Target="/media/image7.png" Id="Rd0d12dab8a4f4718" /><Relationship Type="http://schemas.openxmlformats.org/officeDocument/2006/relationships/image" Target="/media/image8.png" Id="Ra7d2b9e60d8f40c7" 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[ Organization Name ]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[ Project ]</dc:title>
  <dc:subject>Software Design Specification</dc:subject>
  <dc:creator>Engineer Name</dc:creator>
  <keywords/>
  <dc:description/>
  <lastModifiedBy>Grubb, Drew N</lastModifiedBy>
  <revision>10</revision>
  <lastPrinted>2001-06-29T13:47:00.0000000Z</lastPrinted>
  <dcterms:created xsi:type="dcterms:W3CDTF">2018-02-04T20:45:00.0000000Z</dcterms:created>
  <dcterms:modified xsi:type="dcterms:W3CDTF">2018-02-26T07:33:05.7114967Z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2.1</vt:lpwstr>
  </property>
  <property fmtid="{D5CDD505-2E9C-101B-9397-08002B2CF9AE}" pid="3" name="CxOneTemplateNotice">
    <vt:lpwstr>Portions Copyright © 2000-2002 Construx Software Builders, Inc.</vt:lpwstr>
  </property>
</Properties>
</file>