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Frappy</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Project Overview</w:t>
      </w:r>
    </w:p>
    <w:p w:rsidR="00000000" w:rsidDel="00000000" w:rsidP="00000000" w:rsidRDefault="00000000" w:rsidRPr="00000000" w14:paraId="00000003">
      <w:pPr>
        <w:rPr/>
      </w:pPr>
      <w:bookmarkStart w:colFirst="0" w:colLast="0" w:name="_heading=h.1fob9te" w:id="0"/>
      <w:bookmarkEnd w:id="0"/>
      <w:r w:rsidDel="00000000" w:rsidR="00000000" w:rsidRPr="00000000">
        <w:rPr>
          <w:rtl w:val="0"/>
        </w:rPr>
        <w:t xml:space="preserve">This project aims to build a website for ordering different kinds of Frappuccinos.</w:t>
      </w:r>
    </w:p>
    <w:p w:rsidR="00000000" w:rsidDel="00000000" w:rsidP="00000000" w:rsidRDefault="00000000" w:rsidRPr="00000000" w14:paraId="00000004">
      <w:pPr>
        <w:rPr/>
      </w:pPr>
      <w:bookmarkStart w:colFirst="0" w:colLast="0" w:name="_heading=h.etlkupwbz9ak" w:id="1"/>
      <w:bookmarkEnd w:id="1"/>
      <w:r w:rsidDel="00000000" w:rsidR="00000000" w:rsidRPr="00000000">
        <w:rPr>
          <w:rtl w:val="0"/>
        </w:rPr>
        <w:t xml:space="preserve">This website aims to replace clutter and confusion found among other mainstream competitor websites, by offering a simplistic UI that gets straight to the point to allow an excellent user experience. The website will support default Frappuccino options, as well as the ability to customize the default options further, or allow customers to create their own Frappuccino from a list of ingredients to their liking.</w:t>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Team Organization</w:t>
      </w:r>
    </w:p>
    <w:p w:rsidR="00000000" w:rsidDel="00000000" w:rsidP="00000000" w:rsidRDefault="00000000" w:rsidRPr="00000000" w14:paraId="00000006">
      <w:pPr>
        <w:rPr/>
      </w:pPr>
      <w:r w:rsidDel="00000000" w:rsidR="00000000" w:rsidRPr="00000000">
        <w:rPr>
          <w:rtl w:val="0"/>
        </w:rPr>
        <w:t xml:space="preserve">Scrum Master: Dylan Spencer (May change over the course of the project)</w:t>
      </w:r>
    </w:p>
    <w:p w:rsidR="00000000" w:rsidDel="00000000" w:rsidP="00000000" w:rsidRDefault="00000000" w:rsidRPr="00000000" w14:paraId="00000007">
      <w:pPr>
        <w:rPr/>
      </w:pPr>
      <w:r w:rsidDel="00000000" w:rsidR="00000000" w:rsidRPr="00000000">
        <w:rPr>
          <w:rtl w:val="0"/>
        </w:rPr>
        <w:t xml:space="preserve">Developers: Spencer Peterson, Dalyn Dalton, Jacob Fitzgerald, Dylan Spencer</w:t>
      </w:r>
    </w:p>
    <w:p w:rsidR="00000000" w:rsidDel="00000000" w:rsidP="00000000" w:rsidRDefault="00000000" w:rsidRPr="00000000" w14:paraId="00000008">
      <w:pPr>
        <w:pStyle w:val="Heading1"/>
        <w:rPr/>
      </w:pPr>
      <w:r w:rsidDel="00000000" w:rsidR="00000000" w:rsidRPr="00000000">
        <w:rPr>
          <w:rtl w:val="0"/>
        </w:rPr>
        <w:t xml:space="preserve">Software Development Process</w:t>
      </w:r>
    </w:p>
    <w:p w:rsidR="00000000" w:rsidDel="00000000" w:rsidP="00000000" w:rsidRDefault="00000000" w:rsidRPr="00000000" w14:paraId="00000009">
      <w:pPr>
        <w:rPr/>
      </w:pPr>
      <w:r w:rsidDel="00000000" w:rsidR="00000000" w:rsidRPr="00000000">
        <w:rPr>
          <w:rtl w:val="0"/>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rsidR="00000000" w:rsidDel="00000000" w:rsidP="00000000" w:rsidRDefault="00000000" w:rsidRPr="00000000" w14:paraId="0000000A">
      <w:pPr>
        <w:rPr/>
      </w:pPr>
      <w:r w:rsidDel="00000000" w:rsidR="00000000" w:rsidRPr="00000000">
        <w:rPr>
          <w:rtl w:val="0"/>
        </w:rP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Style w:val="Table1"/>
        <w:tblW w:w="7710.0" w:type="dxa"/>
        <w:jc w:val="left"/>
        <w:tblInd w:w="861.0" w:type="dxa"/>
        <w:tblBorders>
          <w:top w:color="000000" w:space="0" w:sz="6" w:val="single"/>
          <w:left w:color="000000" w:space="0" w:sz="6" w:val="single"/>
          <w:bottom w:color="000000" w:space="0" w:sz="6" w:val="single"/>
          <w:right w:color="000000" w:space="0" w:sz="6" w:val="single"/>
        </w:tblBorders>
        <w:tblLayout w:type="fixed"/>
        <w:tblLook w:val="0400"/>
      </w:tblPr>
      <w:tblGrid>
        <w:gridCol w:w="705"/>
        <w:gridCol w:w="7005"/>
        <w:tblGridChange w:id="0">
          <w:tblGrid>
            <w:gridCol w:w="705"/>
            <w:gridCol w:w="70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 Requirements Capture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 Analysis, Architectural, UI, and DB Design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 Implementation, and Unit Testing</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4 - More Implementation and Testing </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will use Unified Modeling Language (UML) to document user goals, structural concepts, component interactions, and behaviors.</w:t>
      </w:r>
    </w:p>
    <w:p w:rsidR="00000000" w:rsidDel="00000000" w:rsidP="00000000" w:rsidRDefault="00000000" w:rsidRPr="00000000" w14:paraId="00000017">
      <w:pPr>
        <w:pStyle w:val="Heading1"/>
        <w:rPr/>
      </w:pPr>
      <w:r w:rsidDel="00000000" w:rsidR="00000000" w:rsidRPr="00000000">
        <w:rPr>
          <w:rtl w:val="0"/>
        </w:rPr>
        <w:t xml:space="preserve">Communication policies, procedures, and tools</w:t>
      </w:r>
    </w:p>
    <w:p w:rsidR="00000000" w:rsidDel="00000000" w:rsidP="00000000" w:rsidRDefault="00000000" w:rsidRPr="00000000" w14:paraId="00000018">
      <w:pPr>
        <w:rPr/>
      </w:pPr>
      <w:r w:rsidDel="00000000" w:rsidR="00000000" w:rsidRPr="00000000">
        <w:rPr>
          <w:rtl w:val="0"/>
        </w:rPr>
        <w:t xml:space="preserve">Discord - Main source for communication. Used for group calls, collaboration, and general idea sharing and questions. Discord will also serve as a place for accountability, where each member will use the platform to report their work on the project and ask for any help with any blockers if they have any.</w:t>
      </w:r>
    </w:p>
    <w:p w:rsidR="00000000" w:rsidDel="00000000" w:rsidP="00000000" w:rsidRDefault="00000000" w:rsidRPr="00000000" w14:paraId="00000019">
      <w:pPr>
        <w:rPr/>
      </w:pPr>
      <w:r w:rsidDel="00000000" w:rsidR="00000000" w:rsidRPr="00000000">
        <w:rPr>
          <w:rtl w:val="0"/>
        </w:rPr>
        <w:t xml:space="preserve"> Standups - Standups are currently slated to be held 3 times a week on Monday, Wednesday, Friday. On days that group meetings are held during class time, standups will take place in person. When lecture is held on those days, current status for each member will be reported on Discord.</w:t>
      </w:r>
    </w:p>
    <w:p w:rsidR="00000000" w:rsidDel="00000000" w:rsidP="00000000" w:rsidRDefault="00000000" w:rsidRPr="00000000" w14:paraId="0000001A">
      <w:pPr>
        <w:rPr/>
      </w:pPr>
      <w:r w:rsidDel="00000000" w:rsidR="00000000" w:rsidRPr="00000000">
        <w:rPr>
          <w:rtl w:val="0"/>
        </w:rPr>
        <w:t xml:space="preserve">Git - Version control system for tracking changes of any project files from documentation to source code. This also provides accountability as each developer's name is associated with any changes that are made to files in the repository.</w:t>
      </w:r>
    </w:p>
    <w:p w:rsidR="00000000" w:rsidDel="00000000" w:rsidP="00000000" w:rsidRDefault="00000000" w:rsidRPr="00000000" w14:paraId="0000001B">
      <w:pPr>
        <w:rPr/>
      </w:pPr>
      <w:r w:rsidDel="00000000" w:rsidR="00000000" w:rsidRPr="00000000">
        <w:rPr>
          <w:rtl w:val="0"/>
        </w:rPr>
        <w:t xml:space="preserve">Github - Website for hosting the git repository. This is used for tracking tickets, allows communication and collaboration among team members, and provides a decent interface for viewing current and past source code changes or documentation changes.</w:t>
      </w:r>
    </w:p>
    <w:p w:rsidR="00000000" w:rsidDel="00000000" w:rsidP="00000000" w:rsidRDefault="00000000" w:rsidRPr="00000000" w14:paraId="0000001C">
      <w:pPr>
        <w:pStyle w:val="Heading1"/>
        <w:rPr/>
      </w:pPr>
      <w:r w:rsidDel="00000000" w:rsidR="00000000" w:rsidRPr="00000000">
        <w:rPr>
          <w:rtl w:val="0"/>
        </w:rPr>
        <w:t xml:space="preserve">Configuration Management</w:t>
      </w:r>
    </w:p>
    <w:p w:rsidR="00000000" w:rsidDel="00000000" w:rsidP="00000000" w:rsidRDefault="00000000" w:rsidRPr="00000000" w14:paraId="0000001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the README.md in the Git repository.</w:t>
      </w:r>
    </w:p>
    <w:p w:rsidR="00000000" w:rsidDel="00000000" w:rsidP="00000000" w:rsidRDefault="00000000" w:rsidRPr="00000000" w14:paraId="0000001E">
      <w:pPr>
        <w:pStyle w:val="Heading1"/>
        <w:rPr/>
      </w:pPr>
      <w:bookmarkStart w:colFirst="0" w:colLast="0" w:name="_heading=h.u757g038j4ny" w:id="2"/>
      <w:bookmarkEnd w:id="2"/>
      <w:r w:rsidDel="00000000" w:rsidR="00000000" w:rsidRPr="00000000">
        <w:rPr>
          <w:rtl w:val="0"/>
        </w:rPr>
        <w:t xml:space="preserve">Risk Analysis</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User Authentication</w:t>
      </w:r>
    </w:p>
    <w:p w:rsidR="00000000" w:rsidDel="00000000" w:rsidP="00000000" w:rsidRDefault="00000000" w:rsidRPr="00000000" w14:paraId="00000020">
      <w:pPr>
        <w:numPr>
          <w:ilvl w:val="1"/>
          <w:numId w:val="1"/>
        </w:numPr>
        <w:spacing w:after="0" w:afterAutospacing="0"/>
        <w:ind w:left="1440" w:hanging="360"/>
        <w:rPr>
          <w:u w:val="none"/>
        </w:rPr>
      </w:pPr>
      <w:r w:rsidDel="00000000" w:rsidR="00000000" w:rsidRPr="00000000">
        <w:rPr>
          <w:rtl w:val="0"/>
        </w:rPr>
        <w:t xml:space="preserve">Likelihood - Low</w:t>
      </w:r>
    </w:p>
    <w:p w:rsidR="00000000" w:rsidDel="00000000" w:rsidP="00000000" w:rsidRDefault="00000000" w:rsidRPr="00000000" w14:paraId="00000021">
      <w:pPr>
        <w:numPr>
          <w:ilvl w:val="1"/>
          <w:numId w:val="1"/>
        </w:numPr>
        <w:spacing w:after="0" w:afterAutospacing="0"/>
        <w:ind w:left="1440" w:hanging="360"/>
        <w:rPr>
          <w:u w:val="none"/>
        </w:rPr>
      </w:pPr>
      <w:r w:rsidDel="00000000" w:rsidR="00000000" w:rsidRPr="00000000">
        <w:rPr>
          <w:rtl w:val="0"/>
        </w:rPr>
        <w:t xml:space="preserve">Severity - High</w:t>
      </w:r>
    </w:p>
    <w:p w:rsidR="00000000" w:rsidDel="00000000" w:rsidP="00000000" w:rsidRDefault="00000000" w:rsidRPr="00000000" w14:paraId="00000022">
      <w:pPr>
        <w:numPr>
          <w:ilvl w:val="1"/>
          <w:numId w:val="1"/>
        </w:numPr>
        <w:spacing w:after="0" w:afterAutospacing="0"/>
        <w:ind w:left="1440" w:hanging="360"/>
        <w:rPr>
          <w:u w:val="none"/>
        </w:rPr>
      </w:pPr>
      <w:r w:rsidDel="00000000" w:rsidR="00000000" w:rsidRPr="00000000">
        <w:rPr>
          <w:rtl w:val="0"/>
        </w:rPr>
        <w:t xml:space="preserve">Consequences - If user authentication fails, users will not be able to login to the site to access their account or order drinks.</w:t>
      </w:r>
    </w:p>
    <w:p w:rsidR="00000000" w:rsidDel="00000000" w:rsidP="00000000" w:rsidRDefault="00000000" w:rsidRPr="00000000" w14:paraId="00000023">
      <w:pPr>
        <w:numPr>
          <w:ilvl w:val="1"/>
          <w:numId w:val="1"/>
        </w:numPr>
        <w:spacing w:after="0" w:afterAutospacing="0"/>
        <w:ind w:left="1440" w:hanging="360"/>
        <w:rPr>
          <w:u w:val="none"/>
        </w:rPr>
      </w:pPr>
      <w:r w:rsidDel="00000000" w:rsidR="00000000" w:rsidRPr="00000000">
        <w:rPr>
          <w:rtl w:val="0"/>
        </w:rPr>
        <w:t xml:space="preserve">Workarounds - None. Users must be verified in order to login to the system and use the app.</w:t>
      </w:r>
    </w:p>
    <w:p w:rsidR="00000000" w:rsidDel="00000000" w:rsidP="00000000" w:rsidRDefault="00000000" w:rsidRPr="00000000" w14:paraId="00000024">
      <w:pPr>
        <w:numPr>
          <w:ilvl w:val="0"/>
          <w:numId w:val="1"/>
        </w:numPr>
        <w:spacing w:after="0" w:afterAutospacing="0"/>
        <w:ind w:left="720" w:hanging="360"/>
        <w:rPr>
          <w:u w:val="none"/>
        </w:rPr>
      </w:pPr>
      <w:r w:rsidDel="00000000" w:rsidR="00000000" w:rsidRPr="00000000">
        <w:rPr>
          <w:rtl w:val="0"/>
        </w:rPr>
        <w:t xml:space="preserve">Database Structure</w:t>
      </w:r>
    </w:p>
    <w:p w:rsidR="00000000" w:rsidDel="00000000" w:rsidP="00000000" w:rsidRDefault="00000000" w:rsidRPr="00000000" w14:paraId="00000025">
      <w:pPr>
        <w:numPr>
          <w:ilvl w:val="1"/>
          <w:numId w:val="1"/>
        </w:numPr>
        <w:spacing w:after="0" w:afterAutospacing="0"/>
        <w:ind w:left="1440" w:hanging="360"/>
        <w:rPr>
          <w:u w:val="none"/>
        </w:rPr>
      </w:pPr>
      <w:r w:rsidDel="00000000" w:rsidR="00000000" w:rsidRPr="00000000">
        <w:rPr>
          <w:rtl w:val="0"/>
        </w:rPr>
        <w:t xml:space="preserve">Likelihood - Low</w:t>
      </w:r>
    </w:p>
    <w:p w:rsidR="00000000" w:rsidDel="00000000" w:rsidP="00000000" w:rsidRDefault="00000000" w:rsidRPr="00000000" w14:paraId="00000026">
      <w:pPr>
        <w:numPr>
          <w:ilvl w:val="1"/>
          <w:numId w:val="1"/>
        </w:numPr>
        <w:spacing w:after="0" w:afterAutospacing="0"/>
        <w:ind w:left="1440" w:hanging="360"/>
        <w:rPr>
          <w:u w:val="none"/>
        </w:rPr>
      </w:pPr>
      <w:r w:rsidDel="00000000" w:rsidR="00000000" w:rsidRPr="00000000">
        <w:rPr>
          <w:rtl w:val="0"/>
        </w:rPr>
        <w:t xml:space="preserve">Severity - High</w:t>
      </w:r>
    </w:p>
    <w:p w:rsidR="00000000" w:rsidDel="00000000" w:rsidP="00000000" w:rsidRDefault="00000000" w:rsidRPr="00000000" w14:paraId="00000027">
      <w:pPr>
        <w:numPr>
          <w:ilvl w:val="1"/>
          <w:numId w:val="1"/>
        </w:numPr>
        <w:spacing w:after="0" w:afterAutospacing="0"/>
        <w:ind w:left="1440" w:hanging="360"/>
        <w:rPr>
          <w:u w:val="none"/>
        </w:rPr>
      </w:pPr>
      <w:r w:rsidDel="00000000" w:rsidR="00000000" w:rsidRPr="00000000">
        <w:rPr>
          <w:rtl w:val="0"/>
        </w:rPr>
        <w:t xml:space="preserve">Consequences - Bad database structure can lead to longer load times, loss of data, and large storage space. </w:t>
      </w:r>
    </w:p>
    <w:p w:rsidR="00000000" w:rsidDel="00000000" w:rsidP="00000000" w:rsidRDefault="00000000" w:rsidRPr="00000000" w14:paraId="00000028">
      <w:pPr>
        <w:numPr>
          <w:ilvl w:val="1"/>
          <w:numId w:val="1"/>
        </w:numPr>
        <w:spacing w:after="0" w:afterAutospacing="0"/>
        <w:ind w:left="1440" w:hanging="360"/>
        <w:rPr>
          <w:u w:val="none"/>
        </w:rPr>
      </w:pPr>
      <w:r w:rsidDel="00000000" w:rsidR="00000000" w:rsidRPr="00000000">
        <w:rPr>
          <w:rtl w:val="0"/>
        </w:rPr>
        <w:t xml:space="preserve">Workarounds - None. Good database structure is important to provide a good user experience, as well as less issues during development.</w:t>
      </w:r>
    </w:p>
    <w:p w:rsidR="00000000" w:rsidDel="00000000" w:rsidP="00000000" w:rsidRDefault="00000000" w:rsidRPr="00000000" w14:paraId="00000029">
      <w:pPr>
        <w:numPr>
          <w:ilvl w:val="0"/>
          <w:numId w:val="1"/>
        </w:numPr>
        <w:spacing w:after="0" w:afterAutospacing="0"/>
        <w:ind w:left="720" w:hanging="360"/>
        <w:rPr>
          <w:u w:val="none"/>
        </w:rPr>
      </w:pPr>
      <w:r w:rsidDel="00000000" w:rsidR="00000000" w:rsidRPr="00000000">
        <w:rPr>
          <w:rtl w:val="0"/>
        </w:rPr>
        <w:t xml:space="preserve">User Experience</w:t>
      </w:r>
    </w:p>
    <w:p w:rsidR="00000000" w:rsidDel="00000000" w:rsidP="00000000" w:rsidRDefault="00000000" w:rsidRPr="00000000" w14:paraId="0000002A">
      <w:pPr>
        <w:numPr>
          <w:ilvl w:val="1"/>
          <w:numId w:val="1"/>
        </w:numPr>
        <w:spacing w:after="0" w:afterAutospacing="0"/>
        <w:ind w:left="1440" w:hanging="360"/>
        <w:rPr>
          <w:u w:val="none"/>
        </w:rPr>
      </w:pPr>
      <w:r w:rsidDel="00000000" w:rsidR="00000000" w:rsidRPr="00000000">
        <w:rPr>
          <w:rtl w:val="0"/>
        </w:rPr>
        <w:t xml:space="preserve">Likelihood - Low - Medium</w:t>
      </w:r>
    </w:p>
    <w:p w:rsidR="00000000" w:rsidDel="00000000" w:rsidP="00000000" w:rsidRDefault="00000000" w:rsidRPr="00000000" w14:paraId="0000002B">
      <w:pPr>
        <w:numPr>
          <w:ilvl w:val="1"/>
          <w:numId w:val="1"/>
        </w:numPr>
        <w:spacing w:after="0" w:afterAutospacing="0"/>
        <w:ind w:left="1440" w:hanging="360"/>
        <w:rPr>
          <w:u w:val="none"/>
        </w:rPr>
      </w:pPr>
      <w:r w:rsidDel="00000000" w:rsidR="00000000" w:rsidRPr="00000000">
        <w:rPr>
          <w:rtl w:val="0"/>
        </w:rPr>
        <w:t xml:space="preserve">Severity - Medium</w:t>
      </w:r>
    </w:p>
    <w:p w:rsidR="00000000" w:rsidDel="00000000" w:rsidP="00000000" w:rsidRDefault="00000000" w:rsidRPr="00000000" w14:paraId="0000002C">
      <w:pPr>
        <w:numPr>
          <w:ilvl w:val="1"/>
          <w:numId w:val="1"/>
        </w:numPr>
        <w:spacing w:after="0" w:afterAutospacing="0"/>
        <w:ind w:left="1440" w:hanging="360"/>
        <w:rPr>
          <w:u w:val="none"/>
        </w:rPr>
      </w:pPr>
      <w:r w:rsidDel="00000000" w:rsidR="00000000" w:rsidRPr="00000000">
        <w:rPr>
          <w:rtl w:val="0"/>
        </w:rPr>
        <w:t xml:space="preserve">Consequences - If users have a lackluster experience, they may choose to use a competitor's app over ours.</w:t>
      </w:r>
    </w:p>
    <w:p w:rsidR="00000000" w:rsidDel="00000000" w:rsidP="00000000" w:rsidRDefault="00000000" w:rsidRPr="00000000" w14:paraId="0000002D">
      <w:pPr>
        <w:numPr>
          <w:ilvl w:val="1"/>
          <w:numId w:val="1"/>
        </w:numPr>
        <w:spacing w:after="0" w:afterAutospacing="0"/>
        <w:ind w:left="1440" w:hanging="360"/>
        <w:rPr>
          <w:u w:val="none"/>
        </w:rPr>
      </w:pPr>
      <w:r w:rsidDel="00000000" w:rsidR="00000000" w:rsidRPr="00000000">
        <w:rPr>
          <w:rtl w:val="0"/>
        </w:rPr>
        <w:t xml:space="preserve">Workarounds - Provide incentives to continue to use the app. Such as track how many drinks a customer has bought and give them a free drink if they reach a threshold.</w:t>
      </w:r>
    </w:p>
    <w:p w:rsidR="00000000" w:rsidDel="00000000" w:rsidP="00000000" w:rsidRDefault="00000000" w:rsidRPr="00000000" w14:paraId="0000002E">
      <w:pPr>
        <w:numPr>
          <w:ilvl w:val="0"/>
          <w:numId w:val="1"/>
        </w:numPr>
        <w:spacing w:after="0" w:afterAutospacing="0"/>
        <w:ind w:left="720" w:hanging="360"/>
        <w:rPr>
          <w:u w:val="none"/>
        </w:rPr>
      </w:pPr>
      <w:r w:rsidDel="00000000" w:rsidR="00000000" w:rsidRPr="00000000">
        <w:rPr>
          <w:rtl w:val="0"/>
        </w:rPr>
        <w:t xml:space="preserve">Queue System Issues</w:t>
      </w:r>
    </w:p>
    <w:p w:rsidR="00000000" w:rsidDel="00000000" w:rsidP="00000000" w:rsidRDefault="00000000" w:rsidRPr="00000000" w14:paraId="0000002F">
      <w:pPr>
        <w:numPr>
          <w:ilvl w:val="1"/>
          <w:numId w:val="1"/>
        </w:numPr>
        <w:spacing w:after="0" w:afterAutospacing="0"/>
        <w:ind w:left="1440" w:hanging="360"/>
        <w:rPr>
          <w:u w:val="none"/>
        </w:rPr>
      </w:pPr>
      <w:r w:rsidDel="00000000" w:rsidR="00000000" w:rsidRPr="00000000">
        <w:rPr>
          <w:rtl w:val="0"/>
        </w:rPr>
        <w:t xml:space="preserve">Likelihood - Low - Medium</w:t>
      </w:r>
    </w:p>
    <w:p w:rsidR="00000000" w:rsidDel="00000000" w:rsidP="00000000" w:rsidRDefault="00000000" w:rsidRPr="00000000" w14:paraId="00000030">
      <w:pPr>
        <w:numPr>
          <w:ilvl w:val="1"/>
          <w:numId w:val="1"/>
        </w:numPr>
        <w:spacing w:after="0" w:afterAutospacing="0"/>
        <w:ind w:left="1440" w:hanging="360"/>
        <w:rPr>
          <w:u w:val="none"/>
        </w:rPr>
      </w:pPr>
      <w:r w:rsidDel="00000000" w:rsidR="00000000" w:rsidRPr="00000000">
        <w:rPr>
          <w:rtl w:val="0"/>
        </w:rPr>
        <w:t xml:space="preserve">Severity - Medium - High</w:t>
      </w:r>
    </w:p>
    <w:p w:rsidR="00000000" w:rsidDel="00000000" w:rsidP="00000000" w:rsidRDefault="00000000" w:rsidRPr="00000000" w14:paraId="00000031">
      <w:pPr>
        <w:numPr>
          <w:ilvl w:val="1"/>
          <w:numId w:val="1"/>
        </w:numPr>
        <w:spacing w:after="0" w:afterAutospacing="0"/>
        <w:ind w:left="1440" w:hanging="360"/>
        <w:rPr>
          <w:u w:val="none"/>
        </w:rPr>
      </w:pPr>
      <w:r w:rsidDel="00000000" w:rsidR="00000000" w:rsidRPr="00000000">
        <w:rPr>
          <w:rtl w:val="0"/>
        </w:rPr>
        <w:t xml:space="preserve">Consequences - Customer orders could possibly fail to get registered in the queue, or dropped from the queue prematurely which will lead to a negative user experience</w:t>
      </w:r>
    </w:p>
    <w:p w:rsidR="00000000" w:rsidDel="00000000" w:rsidP="00000000" w:rsidRDefault="00000000" w:rsidRPr="00000000" w14:paraId="00000032">
      <w:pPr>
        <w:numPr>
          <w:ilvl w:val="1"/>
          <w:numId w:val="1"/>
        </w:numPr>
        <w:spacing w:after="0" w:afterAutospacing="0"/>
        <w:ind w:left="1440" w:hanging="360"/>
        <w:rPr>
          <w:u w:val="none"/>
        </w:rPr>
      </w:pPr>
      <w:r w:rsidDel="00000000" w:rsidR="00000000" w:rsidRPr="00000000">
        <w:rPr>
          <w:rtl w:val="0"/>
        </w:rPr>
        <w:t xml:space="preserve">Workarounds - </w:t>
      </w:r>
    </w:p>
    <w:p w:rsidR="00000000" w:rsidDel="00000000" w:rsidP="00000000" w:rsidRDefault="00000000" w:rsidRPr="00000000" w14:paraId="00000033">
      <w:pPr>
        <w:numPr>
          <w:ilvl w:val="0"/>
          <w:numId w:val="1"/>
        </w:numPr>
        <w:spacing w:after="0" w:afterAutospacing="0"/>
        <w:ind w:left="720" w:hanging="360"/>
        <w:rPr>
          <w:u w:val="none"/>
        </w:rPr>
      </w:pPr>
      <w:r w:rsidDel="00000000" w:rsidR="00000000" w:rsidRPr="00000000">
        <w:rPr>
          <w:rtl w:val="0"/>
        </w:rPr>
        <w:t xml:space="preserve">Hosting</w:t>
      </w:r>
    </w:p>
    <w:p w:rsidR="00000000" w:rsidDel="00000000" w:rsidP="00000000" w:rsidRDefault="00000000" w:rsidRPr="00000000" w14:paraId="00000034">
      <w:pPr>
        <w:numPr>
          <w:ilvl w:val="1"/>
          <w:numId w:val="1"/>
        </w:numPr>
        <w:spacing w:after="0" w:afterAutospacing="0"/>
        <w:ind w:left="1440" w:hanging="360"/>
        <w:rPr>
          <w:u w:val="none"/>
        </w:rPr>
      </w:pPr>
      <w:r w:rsidDel="00000000" w:rsidR="00000000" w:rsidRPr="00000000">
        <w:rPr>
          <w:rtl w:val="0"/>
        </w:rPr>
        <w:t xml:space="preserve">Likelihood - Low</w:t>
      </w:r>
    </w:p>
    <w:p w:rsidR="00000000" w:rsidDel="00000000" w:rsidP="00000000" w:rsidRDefault="00000000" w:rsidRPr="00000000" w14:paraId="00000035">
      <w:pPr>
        <w:numPr>
          <w:ilvl w:val="1"/>
          <w:numId w:val="1"/>
        </w:numPr>
        <w:spacing w:after="0" w:afterAutospacing="0"/>
        <w:ind w:left="1440" w:hanging="360"/>
        <w:rPr>
          <w:u w:val="none"/>
        </w:rPr>
      </w:pPr>
      <w:r w:rsidDel="00000000" w:rsidR="00000000" w:rsidRPr="00000000">
        <w:rPr>
          <w:rtl w:val="0"/>
        </w:rPr>
        <w:t xml:space="preserve">Severity - Medium</w:t>
      </w:r>
    </w:p>
    <w:p w:rsidR="00000000" w:rsidDel="00000000" w:rsidP="00000000" w:rsidRDefault="00000000" w:rsidRPr="00000000" w14:paraId="00000036">
      <w:pPr>
        <w:numPr>
          <w:ilvl w:val="1"/>
          <w:numId w:val="1"/>
        </w:numPr>
        <w:spacing w:after="0" w:afterAutospacing="0"/>
        <w:ind w:left="1440" w:hanging="360"/>
        <w:rPr>
          <w:u w:val="none"/>
        </w:rPr>
      </w:pPr>
      <w:r w:rsidDel="00000000" w:rsidR="00000000" w:rsidRPr="00000000">
        <w:rPr>
          <w:rtl w:val="0"/>
        </w:rPr>
        <w:t xml:space="preserve">Consequences - Hosting the app and being able to serve it to customers is an integral part of the project. Without being able to serve the web app, customers will not be able to order drinks.</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Workarounds - Use a reputable hosting service.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40"/>
      <w:szCs w:val="40"/>
    </w:rPr>
  </w:style>
  <w:style w:type="paragraph" w:styleId="Normal" w:default="1">
    <w:name w:val="Normal"/>
    <w:qFormat w:val="1"/>
    <w:rsid w:val="007B7B11"/>
  </w:style>
  <w:style w:type="paragraph" w:styleId="Heading1">
    <w:name w:val="heading 1"/>
    <w:basedOn w:val="Normal"/>
    <w:next w:val="Normal"/>
    <w:link w:val="Heading1Char"/>
    <w:uiPriority w:val="9"/>
    <w:qFormat w:val="1"/>
    <w:rsid w:val="007B7B1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7B7B1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7B7B1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7B7B11"/>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7B7B11"/>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7B7B11"/>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7B7B11"/>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7B7B11"/>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7B7B11"/>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B7B11"/>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7B7B11"/>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7B7B11"/>
    <w:rPr>
      <w:rFonts w:asciiTheme="majorHAnsi" w:cstheme="majorBidi" w:eastAsiaTheme="majorEastAsia" w:hAnsiTheme="majorHAnsi"/>
      <w:b w:val="1"/>
      <w:bCs w:val="1"/>
      <w:color w:val="4f81bd" w:themeColor="accent1"/>
    </w:rPr>
  </w:style>
  <w:style w:type="character" w:styleId="Hyperlink">
    <w:name w:val="Hyperlink"/>
    <w:basedOn w:val="DefaultParagraphFont"/>
    <w:uiPriority w:val="99"/>
    <w:unhideWhenUsed w:val="1"/>
    <w:rsid w:val="001843D9"/>
    <w:rPr>
      <w:color w:val="0000ff"/>
      <w:u w:val="single"/>
    </w:rPr>
  </w:style>
  <w:style w:type="paragraph" w:styleId="NormalWeb">
    <w:name w:val="Normal (Web)"/>
    <w:basedOn w:val="Normal"/>
    <w:uiPriority w:val="99"/>
    <w:semiHidden w:val="1"/>
    <w:unhideWhenUsed w:val="1"/>
    <w:rsid w:val="001843D9"/>
    <w:pPr>
      <w:spacing w:after="100" w:afterAutospacing="1" w:before="100" w:beforeAutospacing="1" w:line="240" w:lineRule="auto"/>
    </w:pPr>
    <w:rPr>
      <w:rFonts w:ascii="Times New Roman" w:cs="Times New Roman" w:eastAsia="Times New Roman" w:hAnsi="Times New Roman"/>
      <w:sz w:val="24"/>
      <w:szCs w:val="24"/>
    </w:rPr>
  </w:style>
  <w:style w:type="character" w:styleId="FollowedHyperlink">
    <w:name w:val="FollowedHyperlink"/>
    <w:basedOn w:val="DefaultParagraphFont"/>
    <w:uiPriority w:val="99"/>
    <w:semiHidden w:val="1"/>
    <w:unhideWhenUsed w:val="1"/>
    <w:rsid w:val="00F40C77"/>
    <w:rPr>
      <w:color w:val="800080" w:themeColor="followedHyperlink"/>
      <w:u w:val="single"/>
    </w:rPr>
  </w:style>
  <w:style w:type="paragraph" w:styleId="BalloonText">
    <w:name w:val="Balloon Text"/>
    <w:basedOn w:val="Normal"/>
    <w:link w:val="BalloonTextChar"/>
    <w:uiPriority w:val="99"/>
    <w:semiHidden w:val="1"/>
    <w:unhideWhenUsed w:val="1"/>
    <w:rsid w:val="000D613E"/>
    <w:pPr>
      <w:spacing w:after="0"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B7B11"/>
    <w:pPr>
      <w:ind w:left="720"/>
      <w:contextualSpacing w:val="1"/>
    </w:pPr>
  </w:style>
  <w:style w:type="table" w:styleId="LightList-Accent1">
    <w:name w:val="Light List Accent 1"/>
    <w:basedOn w:val="TableNormal"/>
    <w:uiPriority w:val="61"/>
    <w:rsid w:val="00FE3C06"/>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Title">
    <w:name w:val="Title"/>
    <w:basedOn w:val="Normal"/>
    <w:next w:val="Normal"/>
    <w:link w:val="TitleChar"/>
    <w:uiPriority w:val="10"/>
    <w:qFormat w:val="1"/>
    <w:rsid w:val="003649C8"/>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40"/>
      <w:szCs w:val="40"/>
    </w:rPr>
  </w:style>
  <w:style w:type="character" w:styleId="TitleChar" w:customStyle="1">
    <w:name w:val="Title Char"/>
    <w:basedOn w:val="DefaultParagraphFont"/>
    <w:link w:val="Title"/>
    <w:uiPriority w:val="10"/>
    <w:rsid w:val="003649C8"/>
    <w:rPr>
      <w:rFonts w:asciiTheme="majorHAnsi" w:cstheme="majorBidi" w:eastAsiaTheme="majorEastAsia" w:hAnsiTheme="majorHAnsi"/>
      <w:color w:val="17365d" w:themeColor="text2" w:themeShade="0000BF"/>
      <w:spacing w:val="5"/>
      <w:kern w:val="28"/>
      <w:sz w:val="40"/>
      <w:szCs w:val="40"/>
    </w:rPr>
  </w:style>
  <w:style w:type="character" w:styleId="Heading4Char" w:customStyle="1">
    <w:name w:val="Heading 4 Char"/>
    <w:basedOn w:val="DefaultParagraphFont"/>
    <w:link w:val="Heading4"/>
    <w:uiPriority w:val="9"/>
    <w:semiHidden w:val="1"/>
    <w:rsid w:val="007B7B11"/>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7B7B11"/>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7B7B11"/>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7B7B11"/>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7B7B11"/>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7B7B11"/>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7B7B11"/>
    <w:pPr>
      <w:spacing w:line="240" w:lineRule="auto"/>
    </w:pPr>
    <w:rPr>
      <w:b w:val="1"/>
      <w:bCs w:val="1"/>
      <w:color w:val="4f81bd" w:themeColor="accent1"/>
      <w:sz w:val="18"/>
      <w:szCs w:val="18"/>
    </w:rPr>
  </w:style>
  <w:style w:type="paragraph" w:styleId="Subtitle">
    <w:name w:val="Subtitle"/>
    <w:basedOn w:val="Normal"/>
    <w:next w:val="Normal"/>
    <w:link w:val="SubtitleChar"/>
    <w:uiPriority w:val="11"/>
    <w:qFormat w:val="1"/>
    <w:rsid w:val="003649C8"/>
    <w:pPr>
      <w:numPr>
        <w:ilvl w:val="1"/>
      </w:numPr>
    </w:pPr>
    <w:rPr>
      <w:rFonts w:asciiTheme="majorHAnsi" w:cstheme="majorBidi" w:eastAsiaTheme="majorEastAsia" w:hAnsiTheme="majorHAnsi"/>
      <w:i w:val="1"/>
      <w:iCs w:val="1"/>
      <w:color w:val="4f81bd" w:themeColor="accent1"/>
      <w:spacing w:val="15"/>
      <w:sz w:val="32"/>
      <w:szCs w:val="32"/>
    </w:rPr>
  </w:style>
  <w:style w:type="character" w:styleId="SubtitleChar" w:customStyle="1">
    <w:name w:val="Subtitle Char"/>
    <w:basedOn w:val="DefaultParagraphFont"/>
    <w:link w:val="Subtitle"/>
    <w:uiPriority w:val="11"/>
    <w:rsid w:val="003649C8"/>
    <w:rPr>
      <w:rFonts w:asciiTheme="majorHAnsi" w:cstheme="majorBidi" w:eastAsiaTheme="majorEastAsia" w:hAnsiTheme="majorHAnsi"/>
      <w:i w:val="1"/>
      <w:iCs w:val="1"/>
      <w:color w:val="4f81bd" w:themeColor="accent1"/>
      <w:spacing w:val="15"/>
      <w:sz w:val="32"/>
      <w:szCs w:val="32"/>
    </w:rPr>
  </w:style>
  <w:style w:type="character" w:styleId="Strong">
    <w:name w:val="Strong"/>
    <w:basedOn w:val="DefaultParagraphFont"/>
    <w:uiPriority w:val="22"/>
    <w:qFormat w:val="1"/>
    <w:rsid w:val="007B7B11"/>
    <w:rPr>
      <w:b w:val="1"/>
      <w:bCs w:val="1"/>
    </w:rPr>
  </w:style>
  <w:style w:type="character" w:styleId="Emphasis">
    <w:name w:val="Emphasis"/>
    <w:basedOn w:val="DefaultParagraphFont"/>
    <w:uiPriority w:val="20"/>
    <w:qFormat w:val="1"/>
    <w:rsid w:val="007B7B11"/>
    <w:rPr>
      <w:i w:val="1"/>
      <w:iCs w:val="1"/>
    </w:rPr>
  </w:style>
  <w:style w:type="paragraph" w:styleId="NoSpacing">
    <w:name w:val="No Spacing"/>
    <w:uiPriority w:val="1"/>
    <w:qFormat w:val="1"/>
    <w:rsid w:val="007B7B11"/>
    <w:pPr>
      <w:spacing w:after="0" w:line="240" w:lineRule="auto"/>
    </w:pPr>
  </w:style>
  <w:style w:type="paragraph" w:styleId="Quote">
    <w:name w:val="Quote"/>
    <w:basedOn w:val="Normal"/>
    <w:next w:val="Normal"/>
    <w:link w:val="QuoteChar"/>
    <w:uiPriority w:val="29"/>
    <w:qFormat w:val="1"/>
    <w:rsid w:val="007B7B11"/>
    <w:rPr>
      <w:i w:val="1"/>
      <w:iCs w:val="1"/>
      <w:color w:val="000000" w:themeColor="text1"/>
    </w:rPr>
  </w:style>
  <w:style w:type="character" w:styleId="QuoteChar" w:customStyle="1">
    <w:name w:val="Quote Char"/>
    <w:basedOn w:val="DefaultParagraphFont"/>
    <w:link w:val="Quote"/>
    <w:uiPriority w:val="29"/>
    <w:rsid w:val="007B7B11"/>
    <w:rPr>
      <w:i w:val="1"/>
      <w:iCs w:val="1"/>
      <w:color w:val="000000" w:themeColor="text1"/>
    </w:rPr>
  </w:style>
  <w:style w:type="paragraph" w:styleId="IntenseQuote">
    <w:name w:val="Intense Quote"/>
    <w:basedOn w:val="Normal"/>
    <w:next w:val="Normal"/>
    <w:link w:val="IntenseQuoteChar"/>
    <w:uiPriority w:val="30"/>
    <w:qFormat w:val="1"/>
    <w:rsid w:val="007B7B1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7B11"/>
    <w:rPr>
      <w:b w:val="1"/>
      <w:bCs w:val="1"/>
      <w:i w:val="1"/>
      <w:iCs w:val="1"/>
      <w:color w:val="4f81bd" w:themeColor="accent1"/>
    </w:rPr>
  </w:style>
  <w:style w:type="character" w:styleId="SubtleEmphasis">
    <w:name w:val="Subtle Emphasis"/>
    <w:basedOn w:val="DefaultParagraphFont"/>
    <w:uiPriority w:val="19"/>
    <w:qFormat w:val="1"/>
    <w:rsid w:val="007B7B11"/>
    <w:rPr>
      <w:i w:val="1"/>
      <w:iCs w:val="1"/>
      <w:color w:val="808080" w:themeColor="text1" w:themeTint="00007F"/>
    </w:rPr>
  </w:style>
  <w:style w:type="character" w:styleId="IntenseEmphasis">
    <w:name w:val="Intense Emphasis"/>
    <w:basedOn w:val="DefaultParagraphFont"/>
    <w:uiPriority w:val="21"/>
    <w:qFormat w:val="1"/>
    <w:rsid w:val="007B7B11"/>
    <w:rPr>
      <w:b w:val="1"/>
      <w:bCs w:val="1"/>
      <w:i w:val="1"/>
      <w:iCs w:val="1"/>
      <w:color w:val="4f81bd" w:themeColor="accent1"/>
    </w:rPr>
  </w:style>
  <w:style w:type="character" w:styleId="SubtleReference">
    <w:name w:val="Subtle Reference"/>
    <w:basedOn w:val="DefaultParagraphFont"/>
    <w:uiPriority w:val="31"/>
    <w:qFormat w:val="1"/>
    <w:rsid w:val="007B7B11"/>
    <w:rPr>
      <w:smallCaps w:val="1"/>
      <w:color w:val="c0504d" w:themeColor="accent2"/>
      <w:u w:val="single"/>
    </w:rPr>
  </w:style>
  <w:style w:type="character" w:styleId="IntenseReference">
    <w:name w:val="Intense Reference"/>
    <w:basedOn w:val="DefaultParagraphFont"/>
    <w:uiPriority w:val="32"/>
    <w:qFormat w:val="1"/>
    <w:rsid w:val="007B7B11"/>
    <w:rPr>
      <w:b w:val="1"/>
      <w:bCs w:val="1"/>
      <w:smallCaps w:val="1"/>
      <w:color w:val="c0504d" w:themeColor="accent2"/>
      <w:spacing w:val="5"/>
      <w:u w:val="single"/>
    </w:rPr>
  </w:style>
  <w:style w:type="character" w:styleId="BookTitle">
    <w:name w:val="Book Title"/>
    <w:basedOn w:val="DefaultParagraphFont"/>
    <w:uiPriority w:val="33"/>
    <w:qFormat w:val="1"/>
    <w:rsid w:val="007B7B11"/>
    <w:rPr>
      <w:b w:val="1"/>
      <w:bCs w:val="1"/>
      <w:smallCaps w:val="1"/>
      <w:spacing w:val="5"/>
    </w:rPr>
  </w:style>
  <w:style w:type="paragraph" w:styleId="TOCHeading">
    <w:name w:val="TOC Heading"/>
    <w:basedOn w:val="Heading1"/>
    <w:next w:val="Normal"/>
    <w:uiPriority w:val="39"/>
    <w:semiHidden w:val="1"/>
    <w:unhideWhenUsed w:val="1"/>
    <w:qFormat w:val="1"/>
    <w:rsid w:val="007B7B11"/>
    <w:pPr>
      <w:outlineLvl w:val="9"/>
    </w:pPr>
  </w:style>
  <w:style w:type="paragraph" w:styleId="Subtitle">
    <w:name w:val="Subtitle"/>
    <w:basedOn w:val="Normal"/>
    <w:next w:val="Normal"/>
    <w:pPr/>
    <w:rPr>
      <w:rFonts w:ascii="Cambria" w:cs="Cambria" w:eastAsia="Cambria" w:hAnsi="Cambria"/>
      <w:i w:val="1"/>
      <w:color w:val="4f81bd"/>
      <w:sz w:val="32"/>
      <w:szCs w:val="32"/>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6SBJ49preGzFFOfysabJNmcQ==">AMUW2mW6+IT/dqk8gvFVM7meItmkalNDr8v0ISD104d+6BN1YI22aiXURzsd4uC29E2SoVnPunUbA5QG4waQwFoTeiVpgQj8ygZT05uAdbLMAVVdIGLn2fDFW72zkfmaVw5S5XNS+NBeV0Y2aWVGczIsPTt/1Uiq9cvxXg0eb0fw3nVULfnvoz4=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2014-01-10T15:40:00Z</dcterms:created>
  <dc:creator>aliraza</dc:creator>
</cp:coreProperties>
</file>