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8E7F65B" w:rsidR="000B587E" w:rsidRDefault="00F44F43" w:rsidP="000B587E">
            <w:r w:rsidRPr="00F44F43">
              <w:t>Finished up the order frappe merger</w:t>
            </w:r>
            <w:r>
              <w:t>.</w:t>
            </w:r>
          </w:p>
        </w:tc>
        <w:tc>
          <w:tcPr>
            <w:tcW w:w="5130" w:type="dxa"/>
          </w:tcPr>
          <w:p w14:paraId="56BF7CE0" w14:textId="1F1B33BC" w:rsidR="000B587E" w:rsidRDefault="00F44F43" w:rsidP="000B587E">
            <w:r w:rsidRPr="00F44F43">
              <w:t>Frappes cost money, implement a way to subtract that monies</w:t>
            </w:r>
            <w:r>
              <w:t>.</w:t>
            </w:r>
          </w:p>
        </w:tc>
        <w:tc>
          <w:tcPr>
            <w:tcW w:w="3150" w:type="dxa"/>
          </w:tcPr>
          <w:p w14:paraId="0B266F0D" w14:textId="04B46E73" w:rsidR="000B587E" w:rsidRDefault="00F44F43" w:rsidP="000B587E">
            <w:r w:rsidRPr="00F44F43">
              <w:t>Django hard</w:t>
            </w:r>
            <w:r>
              <w:t>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F31920D" w:rsidR="000B587E" w:rsidRDefault="00F44F43" w:rsidP="000B587E">
            <w:r w:rsidRPr="00F44F43">
              <w:t>Banged out most of the employee page modifications.</w:t>
            </w:r>
          </w:p>
        </w:tc>
        <w:tc>
          <w:tcPr>
            <w:tcW w:w="5130" w:type="dxa"/>
          </w:tcPr>
          <w:p w14:paraId="79B622B5" w14:textId="72300682" w:rsidR="000B587E" w:rsidRDefault="00F44F43" w:rsidP="000B587E">
            <w:r w:rsidRPr="00F44F43">
              <w:t>Api hookups and manager pages.</w:t>
            </w:r>
          </w:p>
        </w:tc>
        <w:tc>
          <w:tcPr>
            <w:tcW w:w="3150" w:type="dxa"/>
          </w:tcPr>
          <w:p w14:paraId="5B5E7FB9" w14:textId="59396F74" w:rsidR="000B587E" w:rsidRDefault="00F44F43" w:rsidP="000B587E">
            <w:r w:rsidRPr="00F44F43">
              <w:t>None so far.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C7B7122" w:rsidR="000B587E" w:rsidRDefault="00F44F43" w:rsidP="000B587E">
            <w:r w:rsidRPr="00F44F43">
              <w:t>Nothing</w:t>
            </w:r>
            <w:r>
              <w:t>.</w:t>
            </w:r>
          </w:p>
        </w:tc>
        <w:tc>
          <w:tcPr>
            <w:tcW w:w="5130" w:type="dxa"/>
          </w:tcPr>
          <w:p w14:paraId="725EE9DA" w14:textId="4897ED1D" w:rsidR="000B587E" w:rsidRDefault="00F44F43" w:rsidP="000B587E">
            <w:r w:rsidRPr="00F44F43">
              <w:t>Start and finish Barista Queue page</w:t>
            </w:r>
            <w:r>
              <w:t>.</w:t>
            </w:r>
          </w:p>
        </w:tc>
        <w:tc>
          <w:tcPr>
            <w:tcW w:w="3150" w:type="dxa"/>
          </w:tcPr>
          <w:p w14:paraId="3E3E5019" w14:textId="08F7EE3A" w:rsidR="000B587E" w:rsidRDefault="00F44F43" w:rsidP="000B587E">
            <w:r>
              <w:t>None.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9CCBF9F" w:rsidR="000B587E" w:rsidRDefault="00F44F43" w:rsidP="000B587E">
            <w:r w:rsidRPr="00F44F43">
              <w:t>Finished refactoring login and new user pages to connect with database</w:t>
            </w:r>
          </w:p>
        </w:tc>
        <w:tc>
          <w:tcPr>
            <w:tcW w:w="5130" w:type="dxa"/>
          </w:tcPr>
          <w:p w14:paraId="50A79D97" w14:textId="527A16D6" w:rsidR="000B587E" w:rsidRDefault="00F44F43" w:rsidP="000B587E">
            <w:r w:rsidRPr="00F44F43">
              <w:t>Create different files and folder for customer pages, employee pages, and manager pages. Work on protected routing.</w:t>
            </w:r>
          </w:p>
        </w:tc>
        <w:tc>
          <w:tcPr>
            <w:tcW w:w="3150" w:type="dxa"/>
          </w:tcPr>
          <w:p w14:paraId="49559946" w14:textId="15A1B482" w:rsidR="000B587E" w:rsidRDefault="00F44F43" w:rsidP="000B587E">
            <w:r w:rsidRPr="00F44F43">
              <w:t>Other classes.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216C00C2" w14:textId="6828311B" w:rsidR="009345E2" w:rsidRDefault="00F44F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055978D" wp14:editId="5EA3CC65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0475647C" w:rsidR="009345E2" w:rsidRDefault="009345E2" w:rsidP="009345E2">
      <w:pPr>
        <w:pStyle w:val="Heading1"/>
      </w:pPr>
      <w:r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04AF7996" w:rsidR="005D2EBC" w:rsidRPr="005D2EBC" w:rsidRDefault="00F44F43" w:rsidP="005D2EBC">
      <w:r>
        <w:rPr>
          <w:noProof/>
        </w:rPr>
        <w:lastRenderedPageBreak/>
        <w:drawing>
          <wp:inline distT="0" distB="0" distL="0" distR="0" wp14:anchorId="5AD81C4C" wp14:editId="0DEFC354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  <w:rsid w:val="00F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DDD-40BD-A50E-AD9EC6EFAF08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DDD-40BD-A50E-AD9EC6EFA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8DDD-40BD-A50E-AD9EC6EFAF08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8DDD-40BD-A50E-AD9EC6EFA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2022-10-26T01:26:00Z</dcterms:modified>
</cp:coreProperties>
</file>