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77777777" w:rsidR="00E519DB" w:rsidRDefault="00000000">
      <w:pPr>
        <w:pStyle w:val="papertitle"/>
        <w:spacing w:beforeAutospacing="1" w:afterAutospacing="1"/>
      </w:pPr>
      <w:r>
        <w:t>Option B: Weather Client - Progress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7C626DB8" w:rsidR="00E519DB" w:rsidRPr="00C03D4F" w:rsidRDefault="00000000" w:rsidP="00C03D4F">
      <w:pPr>
        <w:pStyle w:val="Abstract"/>
      </w:pPr>
      <w:r>
        <w:rPr>
          <w:i/>
          <w:iCs/>
        </w:rPr>
        <w:t>Abstract</w:t>
      </w:r>
      <w:r>
        <w:t xml:space="preserve">—This is the first progress report for the Term Project for CS370-801 for our group 8B. The project objectives and justifications are introduced. Description of the Hardware, Software Environment, Project Design, and </w:t>
      </w:r>
      <w:r w:rsidR="00C03D4F">
        <w:t>D</w:t>
      </w:r>
      <w:r>
        <w:t>evelopment.</w:t>
      </w:r>
      <w:r w:rsidR="00C03D4F">
        <w:t xml:space="preserve"> We discuss what hardware we are using, obtaining the hardware and other materials with costs associated, and describe the project</w:t>
      </w:r>
      <w:r w:rsidR="00DA220A">
        <w:t>'</w:t>
      </w:r>
      <w:r w:rsidR="00C03D4F">
        <w:t>s intended design. 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t>
      </w:r>
      <w:r w:rsidR="0053121C">
        <w:t xml:space="preserve"> We then discuss the two quantitative attribute</w:t>
      </w:r>
      <w:r w:rsidR="00DA220A">
        <w:t>s</w:t>
      </w:r>
      <w:r w:rsidR="0053121C">
        <w:t xml:space="preserve"> of the project that we intend to analyze, power consumption, estimates, and measurements, and the second attribute cost and marketability analysis.</w:t>
      </w:r>
      <w:r w:rsidR="00240174">
        <w:t xml:space="preserve"> Figures and Tables contain images and artifacts described in the document. We close with acknowledgment to Adafruit and </w:t>
      </w:r>
      <w:proofErr w:type="spellStart"/>
      <w:r w:rsidR="00240174">
        <w:t>Ladyada</w:t>
      </w:r>
      <w:proofErr w:type="spellEnd"/>
      <w:r w:rsidR="00240174">
        <w:t>.</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77777777" w:rsidR="00E519DB" w:rsidRDefault="00000000">
      <w:pPr>
        <w:pStyle w:val="Heading1"/>
      </w:pPr>
      <w:r>
        <w:t>Progress</w:t>
      </w:r>
    </w:p>
    <w:p w14:paraId="33BD55C1" w14:textId="77777777" w:rsidR="00E519DB" w:rsidRDefault="00000000">
      <w:pPr>
        <w:pStyle w:val="Heading2"/>
      </w:pPr>
      <w:r>
        <w:t>Obtaining the Hardware</w:t>
      </w:r>
    </w:p>
    <w:p w14:paraId="018FA409" w14:textId="21E5F449" w:rsidR="00E519DB" w:rsidRDefault="00000000">
      <w:pPr>
        <w:pStyle w:val="BodyText"/>
      </w:pPr>
      <w:r>
        <w:t>Due to our remote team location, our team chose to obtain hardware separately rather than having a shared device to develop with. Although working individually, we have the same hardware board and sensor</w:t>
      </w:r>
      <w:r w:rsidR="008474E3">
        <w:t xml:space="preserve"> see Fig. 1-3, and Fig. 7</w:t>
      </w:r>
      <w:r>
        <w:t>. We chose the Raspberry Pi 3 B+ model computer board and the Adafruit BME68</w:t>
      </w:r>
      <w:r w:rsidR="007D2EF3">
        <w:t>8</w:t>
      </w:r>
      <w:r>
        <w:t xml:space="preserve"> sensor board </w:t>
      </w:r>
      <w:r w:rsidR="008474E3">
        <w:t>[1]</w:t>
      </w:r>
      <w:r>
        <w:t>[</w:t>
      </w:r>
      <w:r w:rsidR="007D2EF3">
        <w:t>3</w:t>
      </w:r>
      <w:r>
        <w:t>].</w:t>
      </w:r>
      <w:r w:rsidR="00A84862">
        <w:t xml:space="preserve"> All major hardware was already owned by the team members or was purchased through Adafruit’s website. The Raspberry Pi 3 B+ costs $35.00, and the Adafruit BME688 sensor board costs $19.95. The major hardware components totaled $54.95.</w:t>
      </w:r>
      <w:r w:rsidR="009755DE">
        <w:t xml:space="preserve"> There was an additional cost </w:t>
      </w:r>
      <w:r w:rsidR="00EB6EB1">
        <w:t xml:space="preserve">of $0.95 </w:t>
      </w:r>
      <w:r w:rsidR="009755DE">
        <w:t xml:space="preserve">for </w:t>
      </w:r>
      <w:r w:rsidR="00EB6EB1" w:rsidRPr="00EB6EB1">
        <w:t xml:space="preserve">STEMMA QT / </w:t>
      </w:r>
      <w:proofErr w:type="spellStart"/>
      <w:r w:rsidR="00EB6EB1" w:rsidRPr="00EB6EB1">
        <w:t>Qwiic</w:t>
      </w:r>
      <w:proofErr w:type="spellEnd"/>
      <w:r w:rsidR="00EB6EB1" w:rsidRPr="00EB6EB1">
        <w:t xml:space="preserve"> JST SH 4-pin Cable with Premium Female Sockets - 150mm Long</w:t>
      </w:r>
      <w:r w:rsidR="00EB6EB1">
        <w:t>, which is an adapter cable to the Adafruit BME688 board</w:t>
      </w:r>
      <w:r w:rsidR="00090283">
        <w:t xml:space="preserve"> [</w:t>
      </w:r>
      <w:r w:rsidR="00740369">
        <w:t>5</w:t>
      </w:r>
      <w:r w:rsidR="00090283">
        <w:t>]. The STEMMA QT</w:t>
      </w:r>
      <w:r w:rsidR="00EB6EB1">
        <w:t xml:space="preserve"> </w:t>
      </w:r>
      <w:r w:rsidR="00090283">
        <w:t>is</w:t>
      </w:r>
      <w:r w:rsidR="00EB6EB1">
        <w:t xml:space="preserve"> a proprietary connector socket</w:t>
      </w:r>
      <w:r w:rsidR="00F9629C">
        <w:t xml:space="preserve"> for connecting to </w:t>
      </w:r>
      <w:proofErr w:type="spellStart"/>
      <w:r w:rsidR="00F9629C" w:rsidRPr="00F9629C">
        <w:rPr>
          <w:lang w:val="en-US"/>
        </w:rPr>
        <w:t>Qwiic</w:t>
      </w:r>
      <w:proofErr w:type="spellEnd"/>
      <w:r w:rsidR="00F9629C">
        <w:rPr>
          <w:lang w:val="en-US"/>
        </w:rPr>
        <w:t xml:space="preserve"> connections</w:t>
      </w:r>
      <w:r w:rsidR="00EB6EB1">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t xml:space="preserve"> Additional miscellaneous hardware was necessary, such as a micro SD card to contain the Raspberry Pi OS, although the OS is distributed freely through the Raspberry Pi foundation</w:t>
      </w:r>
      <w:r w:rsidR="00134ED7">
        <w:t xml:space="preserve"> [6]</w:t>
      </w:r>
      <w:r w:rsidR="00A84862">
        <w:t>. Members could</w:t>
      </w:r>
      <w:r w:rsidR="00EB6EB1">
        <w:t xml:space="preserve"> also</w:t>
      </w:r>
      <w:r w:rsidR="00A84862">
        <w:t xml:space="preserve"> choose to obtain miscellaneous equipment such as HDMI cable to use a monitor and/or external peripheral devices like a</w:t>
      </w:r>
      <w:r w:rsidR="00EB6EB1">
        <w:t xml:space="preserve"> </w:t>
      </w:r>
      <w:r w:rsidR="00A84862">
        <w:t>mouse and keyboard</w:t>
      </w:r>
      <w:r w:rsidR="00EB6EB1">
        <w:t>, but this was not necessary for development</w:t>
      </w:r>
      <w:r w:rsidR="00A84862">
        <w:t>.</w:t>
      </w:r>
    </w:p>
    <w:p w14:paraId="7E94955A" w14:textId="77777777" w:rsidR="00E519DB" w:rsidRDefault="00E519DB">
      <w:pPr>
        <w:pStyle w:val="BodyText"/>
      </w:pPr>
    </w:p>
    <w:p w14:paraId="2532A4B8" w14:textId="77777777" w:rsidR="00E519DB" w:rsidRDefault="00000000">
      <w:pPr>
        <w:pStyle w:val="Heading2"/>
      </w:pPr>
      <w:r>
        <w:lastRenderedPageBreak/>
        <w:t>Software Environment</w:t>
      </w:r>
    </w:p>
    <w:p w14:paraId="6A81A497" w14:textId="77777777" w:rsidR="00E519DB" w:rsidRDefault="00000000">
      <w:pPr>
        <w:pStyle w:val="BodyText"/>
      </w:pPr>
      <w:r>
        <w:t>We are developing individually using Visual Studio Code IDE, and our code is maintained in a repository on GitHub (</w:t>
      </w:r>
      <w:hyperlink r:id="rId12">
        <w:r w:rsidR="00E519DB">
          <w:rPr>
            <w:rStyle w:val="Hyperlink"/>
          </w:rPr>
          <w:t>https://github.com/CS-370-801-Fall24-Term-Project/Fall2024TermProject.git</w:t>
        </w:r>
      </w:hyperlink>
      <w:r>
        <w:t>). We are developing directly on the board, through ssh protocol from our development machines.</w:t>
      </w:r>
    </w:p>
    <w:p w14:paraId="0A9436B6" w14:textId="77777777" w:rsidR="00E519DB" w:rsidRDefault="00000000">
      <w:pPr>
        <w:pStyle w:val="Heading2"/>
      </w:pPr>
      <w:r>
        <w:t>Project Design</w:t>
      </w:r>
    </w:p>
    <w:p w14:paraId="6A9C623E" w14:textId="06845309" w:rsidR="00E519DB" w:rsidRDefault="00000000">
      <w:pPr>
        <w:pStyle w:val="BodyText"/>
      </w:pPr>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t>8</w:t>
      </w:r>
      <w:r>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t xml:space="preserve"> </w:t>
      </w:r>
      <w:r>
        <w:t>to the client and displaying it to the user.</w:t>
      </w:r>
      <w:r w:rsidR="00A84862">
        <w:t xml:space="preserve"> The user will be able to connect to the Raspberry Pi host using HTTP protocol through their web browser application.</w:t>
      </w:r>
    </w:p>
    <w:p w14:paraId="556C0ED9" w14:textId="3DF57209" w:rsidR="00A84862" w:rsidRDefault="00A84862">
      <w:pPr>
        <w:pStyle w:val="BodyText"/>
      </w:pPr>
      <w:r>
        <w:t>Additionally, as part of the server-side implementation, the user will be able to connect using Java Socket connection, to a specified port listening for incoming communications.</w:t>
      </w:r>
    </w:p>
    <w:p w14:paraId="0C71E16F" w14:textId="08227682" w:rsidR="00E519DB" w:rsidRDefault="00000000">
      <w:pPr>
        <w:pStyle w:val="BodyText"/>
      </w:pPr>
      <w:r>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t>inserts</w:t>
      </w:r>
      <w:r>
        <w:t xml:space="preserve"> records into.</w:t>
      </w:r>
      <w:r w:rsidR="00A84862">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p>
    <w:p w14:paraId="459DCD51" w14:textId="77777777" w:rsidR="00E519DB" w:rsidRDefault="00000000">
      <w:pPr>
        <w:pStyle w:val="Heading1"/>
      </w:pPr>
      <w:r>
        <w:t>Development</w:t>
      </w:r>
    </w:p>
    <w:p w14:paraId="1E587C5E" w14:textId="2E2A8EC6" w:rsidR="00EA23A5" w:rsidRDefault="00EA23A5" w:rsidP="00EA23A5">
      <w:pPr>
        <w:pStyle w:val="BodyText"/>
      </w:pPr>
      <w:r>
        <w:t>We created the base code for our website using NPX create-react-app template. The server-side base code was created using the Spring Initializer [</w:t>
      </w:r>
      <w:r w:rsidR="005D591D">
        <w:t>7</w:t>
      </w:r>
      <w:r>
        <w:t>]. We added a basic API endpoint using the Spring Framework to demonstrate the technology [</w:t>
      </w:r>
      <w:r w:rsidR="0077173A">
        <w:t>8</w:t>
      </w:r>
      <w:r>
        <w:t>][</w:t>
      </w:r>
      <w:r w:rsidR="0077173A">
        <w:t>9</w:t>
      </w:r>
      <w:r>
        <w:t>]. We created the project for the Adafruit BME680 interface using Pi4J library for communicating using the I2C communication protocol through the computer’s onboard GPIO header pins [</w:t>
      </w:r>
      <w:r w:rsidR="0077173A">
        <w:t>10</w:t>
      </w:r>
      <w:r>
        <w:t>]. This project will be packaged as a JAR and referenced as a dependency in the server-side backend.</w:t>
      </w:r>
      <w:r w:rsidR="00DB2324">
        <w:t xml:space="preserve"> Our code dependencies on the server are maintained using Maven [11].</w:t>
      </w:r>
    </w:p>
    <w:p w14:paraId="087F58F5" w14:textId="0C1333B6" w:rsidR="00D00354" w:rsidRDefault="00000000" w:rsidP="00EA23A5">
      <w:pPr>
        <w:pStyle w:val="BodyText"/>
      </w:pPr>
      <w:r>
        <w:t>Sensor Integration - Python works with the BME688 sensor wired to the Raspberry Pi through I2C protocol and successfully printing out temperature, humidity and air pressure readings.</w:t>
      </w:r>
    </w:p>
    <w:p w14:paraId="452B9E0C" w14:textId="77777777" w:rsidR="00E519DB" w:rsidRDefault="00000000">
      <w:pPr>
        <w:pStyle w:val="BodyText"/>
      </w:pPr>
      <w:r>
        <w:t>Communication Setup - We verify that the Raspberry Pi will talk to client machine through HTTP and socket programming.</w:t>
      </w:r>
    </w:p>
    <w:p w14:paraId="355B0E4C" w14:textId="21A1B8C3" w:rsidR="00E519DB" w:rsidRDefault="00000000">
      <w:pPr>
        <w:pStyle w:val="BodyText"/>
      </w:pPr>
      <w:r>
        <w:t xml:space="preserve">UI Development – </w:t>
      </w:r>
      <w:r w:rsidR="007541B6">
        <w:t>S</w:t>
      </w:r>
      <w:r>
        <w:t>o far, we have not made much progress just yet</w:t>
      </w:r>
      <w:r w:rsidR="00A34D63">
        <w:t xml:space="preserve">, we have a basic frontend webpage with </w:t>
      </w:r>
      <w:r w:rsidR="000319E8">
        <w:t xml:space="preserve">mock </w:t>
      </w:r>
      <w:r w:rsidR="00A34D63">
        <w:t xml:space="preserve">data </w:t>
      </w:r>
      <w:r w:rsidR="00A34D63">
        <w:t>displayed</w:t>
      </w:r>
      <w:r w:rsidR="003627D1">
        <w:t xml:space="preserve">, </w:t>
      </w:r>
      <w:r w:rsidR="00797254">
        <w:t>see Fig</w:t>
      </w:r>
      <w:r w:rsidR="00290260">
        <w:t>.6</w:t>
      </w:r>
      <w:r>
        <w:t>, and we plan to incorporate live data visualization on the web interface using Java-based Spring Boot.</w:t>
      </w:r>
    </w:p>
    <w:p w14:paraId="4A9B11BB" w14:textId="505750B7" w:rsidR="007B6613" w:rsidRDefault="007B6613" w:rsidP="007B6613">
      <w:pPr>
        <w:pStyle w:val="Heading1"/>
      </w:pPr>
      <w:r>
        <w:t>Quantitative Analysis</w:t>
      </w:r>
    </w:p>
    <w:p w14:paraId="01404E95" w14:textId="77777777" w:rsidR="00E519DB" w:rsidRDefault="00000000">
      <w:pPr>
        <w:pStyle w:val="Heading2"/>
      </w:pPr>
      <w:r>
        <w:t>Power Consumption Estimates and Measurements</w:t>
      </w:r>
    </w:p>
    <w:p w14:paraId="1B135CDC" w14:textId="4525ED96" w:rsidR="00E519DB" w:rsidRDefault="00000000">
      <w:pPr>
        <w:pStyle w:val="BodyText"/>
        <w:jc w:val="left"/>
      </w:pPr>
      <w:r>
        <w:t xml:space="preserve">Energy conservation is paramount, particularly for IoT devices that are expected to operate continuously. monitoring power consumption from the </w:t>
      </w:r>
      <w:r w:rsidR="00A34D63">
        <w:t>R</w:t>
      </w:r>
      <w:r>
        <w:t xml:space="preserve">aspberry </w:t>
      </w:r>
      <w:r w:rsidR="00A34D63">
        <w:t>P</w:t>
      </w:r>
      <w:r>
        <w:t>i circuit and the sensor circuit with time will check the possibility of the system for long</w:t>
      </w:r>
      <w:r w:rsidR="00A34D63">
        <w:t>-</w:t>
      </w:r>
      <w:r>
        <w:t>term use.</w:t>
      </w:r>
    </w:p>
    <w:p w14:paraId="50DE1646" w14:textId="77777777" w:rsidR="00E519DB" w:rsidRDefault="00000000">
      <w:pPr>
        <w:ind w:left="360"/>
        <w:rPr>
          <w:spacing w:val="-1"/>
          <w:lang w:val="x-none" w:eastAsia="x-none"/>
        </w:rPr>
      </w:pPr>
      <w:r>
        <w:rPr>
          <w:spacing w:val="-1"/>
          <w:lang w:val="x-none" w:eastAsia="x-none"/>
        </w:rPr>
        <w:t>Evaluation Plan</w:t>
      </w:r>
    </w:p>
    <w:p w14:paraId="7309632A"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Measure power consumption using a wattmeter to track the current drawn by:</w:t>
      </w:r>
    </w:p>
    <w:p w14:paraId="4A2E41C9"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Raspberry Pi when it is in idle mode and when it is under load.</w:t>
      </w:r>
    </w:p>
    <w:p w14:paraId="6B9E9BDA"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active data collection and the sensor during sleep modes.</w:t>
      </w:r>
    </w:p>
    <w:p w14:paraId="3ECDE040"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Estimate total power usage - Express the daily and monthly energy consumption in watt-hours (</w:t>
      </w:r>
      <w:proofErr w:type="spellStart"/>
      <w:r>
        <w:rPr>
          <w:rFonts w:eastAsia="SimSun"/>
          <w:spacing w:val="-1"/>
          <w:kern w:val="0"/>
          <w:sz w:val="20"/>
          <w:szCs w:val="20"/>
          <w:lang w:val="x-none" w:eastAsia="x-none"/>
          <w14:ligatures w14:val="none"/>
        </w:rPr>
        <w:t>Wh</w:t>
      </w:r>
      <w:proofErr w:type="spellEnd"/>
      <w:r>
        <w:rPr>
          <w:rFonts w:eastAsia="SimSun"/>
          <w:spacing w:val="-1"/>
          <w:kern w:val="0"/>
          <w:sz w:val="20"/>
          <w:szCs w:val="20"/>
          <w:lang w:val="x-none" w:eastAsia="x-none"/>
          <w14:ligatures w14:val="none"/>
        </w:rPr>
        <w:t>) and estimate the yearly power cost.</w:t>
      </w:r>
    </w:p>
    <w:p w14:paraId="7B20BA02"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Comparison with benchmarks - Use data on other similar IoT devices to compare the amount of power consumed to assess energy efficiency.</w:t>
      </w:r>
    </w:p>
    <w:p w14:paraId="318CD8DC" w14:textId="77777777" w:rsidR="00E519DB" w:rsidRDefault="00000000">
      <w:pPr>
        <w:ind w:left="360"/>
        <w:rPr>
          <w:spacing w:val="-1"/>
          <w:lang w:val="x-none" w:eastAsia="x-none"/>
        </w:rPr>
      </w:pPr>
      <w:r>
        <w:rPr>
          <w:spacing w:val="-1"/>
          <w:lang w:val="x-none" w:eastAsia="x-none"/>
        </w:rPr>
        <w:t>Expected Data</w:t>
      </w:r>
    </w:p>
    <w:p w14:paraId="03684CC3"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Idle Power Consumption</w:t>
      </w:r>
    </w:p>
    <w:p w14:paraId="53558A56" w14:textId="77777777" w:rsidR="00E519DB" w:rsidRDefault="00000000">
      <w:pPr>
        <w:pStyle w:val="ListParagraph"/>
        <w:numPr>
          <w:ilvl w:val="0"/>
          <w:numId w:val="8"/>
        </w:numPr>
        <w:spacing w:line="240" w:lineRule="auto"/>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Peak Power Consumption</w:t>
      </w:r>
    </w:p>
    <w:p w14:paraId="13A8F99C" w14:textId="77777777" w:rsidR="00E519DB" w:rsidRDefault="00000000">
      <w:pPr>
        <w:pStyle w:val="ListParagraph"/>
        <w:numPr>
          <w:ilvl w:val="0"/>
          <w:numId w:val="8"/>
        </w:numPr>
        <w:spacing w:after="0" w:line="240" w:lineRule="auto"/>
        <w:rPr>
          <w:sz w:val="20"/>
          <w:szCs w:val="20"/>
        </w:rPr>
      </w:pPr>
      <w:r>
        <w:rPr>
          <w:rFonts w:eastAsia="SimSun"/>
          <w:spacing w:val="-1"/>
          <w:kern w:val="0"/>
          <w:sz w:val="20"/>
          <w:szCs w:val="20"/>
          <w:lang w:val="x-none" w:eastAsia="x-none"/>
          <w14:ligatures w14:val="none"/>
        </w:rPr>
        <w:t>Projected Energy Cost - Assuming a power cost of $0.13 per kWh</w:t>
      </w:r>
    </w:p>
    <w:p w14:paraId="547C8C85" w14:textId="77777777" w:rsidR="00E519DB" w:rsidRDefault="00000000">
      <w:pPr>
        <w:pStyle w:val="Heading2"/>
      </w:pPr>
      <w:r>
        <w:t>Cost and Marketability Analysis</w:t>
      </w:r>
    </w:p>
    <w:p w14:paraId="4927A2A8" w14:textId="77777777" w:rsidR="00E519DB" w:rsidRDefault="00000000">
      <w:pPr>
        <w:pStyle w:val="BodyText"/>
        <w:spacing w:after="140" w:line="276" w:lineRule="auto"/>
      </w:pPr>
      <w:r>
        <w:t>The project's hardware components consist of the Raspberry Pi 3 B+ ($35.00) and Adafruit BME688 sensor ($19.95). Additional required components include power supply ($7.99), SD card ($8.99), case ($9.99), and cables ($5.99), bringing the total prototype cost to $87.91.</w:t>
      </w:r>
    </w:p>
    <w:p w14:paraId="1097E6CB" w14:textId="77777777" w:rsidR="00E519DB" w:rsidRDefault="00000000">
      <w:pPr>
        <w:pStyle w:val="BodyText"/>
        <w:spacing w:after="140" w:line="276" w:lineRule="auto"/>
        <w:ind w:firstLine="0"/>
        <w:jc w:val="center"/>
      </w:pPr>
      <w:r>
        <w:t xml:space="preserve">Market Analysis </w:t>
      </w:r>
    </w:p>
    <w:p w14:paraId="2E7DB278" w14:textId="77777777" w:rsidR="00E519DB" w:rsidRDefault="00000000">
      <w:pPr>
        <w:pStyle w:val="BodyText"/>
        <w:spacing w:after="140" w:line="276" w:lineRule="auto"/>
      </w:pPr>
      <w:r>
        <w:t>The environmental monitoring sector is experiencing growth driven by increased awareness of indoor air quality and its health impacts. Our analysis of current market offerings identifies two primary competitors:</w:t>
      </w:r>
    </w:p>
    <w:p w14:paraId="27346C54" w14:textId="77777777" w:rsidR="00E519DB" w:rsidRDefault="00000000">
      <w:pPr>
        <w:pStyle w:val="BodyText"/>
        <w:numPr>
          <w:ilvl w:val="0"/>
          <w:numId w:val="9"/>
        </w:numPr>
        <w:tabs>
          <w:tab w:val="clear" w:pos="288"/>
          <w:tab w:val="left" w:pos="709"/>
        </w:tabs>
        <w:spacing w:after="0"/>
      </w:pPr>
      <w:proofErr w:type="spellStart"/>
      <w:r>
        <w:t>AirThings</w:t>
      </w:r>
      <w:proofErr w:type="spellEnd"/>
      <w:r>
        <w:t xml:space="preserve"> ($299): Features comprehensive monitoring with mobile integration and requires subscription for advanced features. </w:t>
      </w:r>
    </w:p>
    <w:p w14:paraId="212C97FA" w14:textId="77777777" w:rsidR="00E519DB" w:rsidRDefault="00000000">
      <w:pPr>
        <w:pStyle w:val="BodyText"/>
        <w:numPr>
          <w:ilvl w:val="0"/>
          <w:numId w:val="9"/>
        </w:numPr>
        <w:tabs>
          <w:tab w:val="clear" w:pos="288"/>
          <w:tab w:val="left" w:pos="709"/>
        </w:tabs>
      </w:pPr>
      <w:r>
        <w:t>Inkbird ($89.99): 6-in-1 indoor air quality monitor.</w:t>
      </w:r>
    </w:p>
    <w:p w14:paraId="46CF13E8" w14:textId="77777777" w:rsidR="00E519DB" w:rsidRDefault="00000000">
      <w:pPr>
        <w:pStyle w:val="BodyText"/>
        <w:ind w:firstLine="0"/>
      </w:pPr>
      <w:r>
        <w:t>Our solution targets three primary market segments:</w:t>
      </w:r>
    </w:p>
    <w:p w14:paraId="113B8D11" w14:textId="77777777" w:rsidR="00E519DB" w:rsidRDefault="00000000">
      <w:pPr>
        <w:pStyle w:val="BodyText"/>
        <w:numPr>
          <w:ilvl w:val="0"/>
          <w:numId w:val="10"/>
        </w:numPr>
        <w:tabs>
          <w:tab w:val="clear" w:pos="288"/>
          <w:tab w:val="clear" w:pos="720"/>
          <w:tab w:val="left" w:pos="709"/>
          <w:tab w:val="left" w:pos="3369"/>
        </w:tabs>
        <w:spacing w:after="0"/>
      </w:pPr>
      <w:r>
        <w:t xml:space="preserve">Educational institutions requiring cost-effective monitoring solutions </w:t>
      </w:r>
    </w:p>
    <w:p w14:paraId="349F7A3A" w14:textId="77777777" w:rsidR="00E519DB" w:rsidRDefault="00000000">
      <w:pPr>
        <w:pStyle w:val="BodyText"/>
        <w:numPr>
          <w:ilvl w:val="0"/>
          <w:numId w:val="10"/>
        </w:numPr>
        <w:tabs>
          <w:tab w:val="clear" w:pos="288"/>
          <w:tab w:val="clear" w:pos="720"/>
          <w:tab w:val="left" w:pos="709"/>
          <w:tab w:val="left" w:pos="3369"/>
        </w:tabs>
        <w:spacing w:after="0"/>
      </w:pPr>
      <w:r>
        <w:t xml:space="preserve">Small businesses needing environmental compliance monitoring </w:t>
      </w:r>
    </w:p>
    <w:p w14:paraId="6520CD9F" w14:textId="77777777" w:rsidR="00E519DB" w:rsidRDefault="00000000">
      <w:pPr>
        <w:pStyle w:val="BodyText"/>
        <w:numPr>
          <w:ilvl w:val="0"/>
          <w:numId w:val="10"/>
        </w:numPr>
        <w:tabs>
          <w:tab w:val="clear" w:pos="288"/>
          <w:tab w:val="clear" w:pos="720"/>
          <w:tab w:val="left" w:pos="709"/>
          <w:tab w:val="left" w:pos="3369"/>
        </w:tabs>
      </w:pPr>
      <w:r>
        <w:t xml:space="preserve">Home automation enthusiasts seeking customizable platforms </w:t>
      </w:r>
    </w:p>
    <w:p w14:paraId="45CDADF8" w14:textId="77777777" w:rsidR="00DA220A" w:rsidRDefault="00DA220A">
      <w:pPr>
        <w:pStyle w:val="BodyText"/>
        <w:ind w:firstLine="0"/>
        <w:jc w:val="center"/>
      </w:pPr>
    </w:p>
    <w:p w14:paraId="367D42B3" w14:textId="6C459E10" w:rsidR="00E519DB" w:rsidRDefault="00000000">
      <w:pPr>
        <w:pStyle w:val="BodyText"/>
        <w:ind w:firstLine="0"/>
        <w:jc w:val="center"/>
      </w:pPr>
      <w:r>
        <w:t>Competitive Advantages</w:t>
      </w:r>
    </w:p>
    <w:p w14:paraId="7E74A31E" w14:textId="77777777" w:rsidR="00E519DB" w:rsidRDefault="00000000">
      <w:pPr>
        <w:pStyle w:val="BodyText"/>
        <w:ind w:firstLine="0"/>
      </w:pPr>
      <w:r>
        <w:t>Our system differentiates itself through:</w:t>
      </w:r>
    </w:p>
    <w:p w14:paraId="5BA2AAC9" w14:textId="48FB57ED" w:rsidR="00E519DB" w:rsidRDefault="00000000">
      <w:pPr>
        <w:pStyle w:val="BodyText"/>
        <w:numPr>
          <w:ilvl w:val="0"/>
          <w:numId w:val="10"/>
        </w:numPr>
        <w:tabs>
          <w:tab w:val="clear" w:pos="288"/>
          <w:tab w:val="clear" w:pos="720"/>
          <w:tab w:val="left" w:pos="709"/>
          <w:tab w:val="left" w:pos="3369"/>
        </w:tabs>
        <w:spacing w:after="0"/>
      </w:pPr>
      <w:r>
        <w:t>Open API architect</w:t>
      </w:r>
      <w:r w:rsidR="00F734D7">
        <w:t>u</w:t>
      </w:r>
      <w:r>
        <w:t>re enabling custom integration</w:t>
      </w:r>
    </w:p>
    <w:p w14:paraId="0A7EC8A6" w14:textId="77777777" w:rsidR="00E519DB" w:rsidRDefault="00000000">
      <w:pPr>
        <w:pStyle w:val="BodyText"/>
        <w:numPr>
          <w:ilvl w:val="0"/>
          <w:numId w:val="10"/>
        </w:numPr>
        <w:tabs>
          <w:tab w:val="clear" w:pos="288"/>
          <w:tab w:val="clear" w:pos="720"/>
          <w:tab w:val="left" w:pos="709"/>
          <w:tab w:val="left" w:pos="3369"/>
        </w:tabs>
        <w:spacing w:after="0"/>
      </w:pPr>
      <w:r>
        <w:t>Local data processing eliminating subscription requirements</w:t>
      </w:r>
    </w:p>
    <w:p w14:paraId="3CE443CC" w14:textId="77777777" w:rsidR="00E519DB" w:rsidRDefault="00000000">
      <w:pPr>
        <w:pStyle w:val="BodyText"/>
        <w:numPr>
          <w:ilvl w:val="0"/>
          <w:numId w:val="10"/>
        </w:numPr>
        <w:tabs>
          <w:tab w:val="clear" w:pos="288"/>
          <w:tab w:val="clear" w:pos="720"/>
          <w:tab w:val="left" w:pos="709"/>
          <w:tab w:val="left" w:pos="3369"/>
        </w:tabs>
      </w:pPr>
      <w:r>
        <w:t xml:space="preserve">Multiple sensor integration (temperature, humidity, pressure, air quality) </w:t>
      </w:r>
    </w:p>
    <w:p w14:paraId="1C09CB7E" w14:textId="77777777" w:rsidR="00E519DB" w:rsidRDefault="00E519DB">
      <w:pPr>
        <w:pStyle w:val="BodyText"/>
        <w:tabs>
          <w:tab w:val="clear" w:pos="288"/>
          <w:tab w:val="left" w:pos="709"/>
          <w:tab w:val="left" w:pos="3369"/>
        </w:tabs>
        <w:ind w:left="720" w:firstLine="0"/>
      </w:pPr>
    </w:p>
    <w:p w14:paraId="3ED06735" w14:textId="77777777" w:rsidR="00E519DB" w:rsidRDefault="00000000">
      <w:pPr>
        <w:pStyle w:val="BodyText"/>
        <w:ind w:firstLine="0"/>
        <w:jc w:val="center"/>
      </w:pPr>
      <w:r>
        <w:t xml:space="preserve">Financial Viability </w:t>
      </w:r>
    </w:p>
    <w:p w14:paraId="5C142C33" w14:textId="77777777" w:rsidR="00E519DB" w:rsidRDefault="00000000">
      <w:pPr>
        <w:pStyle w:val="BodyText"/>
        <w:ind w:firstLine="0"/>
      </w:pPr>
      <w:r>
        <w:tab/>
        <w:t>Analysis supports a retail price point of $149.99, positioning our solution between basic DIY kits and premium commercial solutions. The open architecture and competitive pricing provide significant market entry advantages, particularly in the educational and maker segments.</w:t>
      </w:r>
    </w:p>
    <w:p w14:paraId="0CF09977" w14:textId="77777777" w:rsidR="00E519DB" w:rsidRDefault="00E519DB">
      <w:pPr>
        <w:pStyle w:val="BodyText"/>
      </w:pPr>
    </w:p>
    <w:p w14:paraId="053C2427" w14:textId="77777777" w:rsidR="00E519DB" w:rsidRDefault="00E519DB">
      <w:pPr>
        <w:jc w:val="left"/>
        <w:rPr>
          <w:i/>
          <w:iCs/>
        </w:rPr>
      </w:pPr>
    </w:p>
    <w:p w14:paraId="6F43AF4D" w14:textId="77777777" w:rsidR="00E519DB" w:rsidRDefault="00000000">
      <w:pPr>
        <w:pStyle w:val="Heading2"/>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3"/>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 xml:space="preserve">John </w:t>
      </w:r>
      <w:proofErr w:type="spellStart"/>
      <w:r>
        <w:t>Maksuta’s</w:t>
      </w:r>
      <w:proofErr w:type="spellEnd"/>
      <w:r>
        <w:t xml:space="preserve"> Adafruit BME680 </w:t>
      </w:r>
      <w:proofErr w:type="spellStart"/>
      <w:r>
        <w:t>Sesnor</w:t>
      </w:r>
      <w:proofErr w:type="spellEnd"/>
      <w:r>
        <w:t xml:space="preserve">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4"/>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 xml:space="preserve">John </w:t>
      </w:r>
      <w:proofErr w:type="spellStart"/>
      <w:r>
        <w:t>Maksuta’s</w:t>
      </w:r>
      <w:proofErr w:type="spellEnd"/>
      <w:r>
        <w:t xml:space="preserve"> Raspberry Pi Board and case, with GPIO header exposed and sensor leads connected.</w:t>
      </w:r>
    </w:p>
    <w:p w14:paraId="0E289C27" w14:textId="77777777" w:rsidR="00E519DB" w:rsidRDefault="00000000">
      <w:pPr>
        <w:pStyle w:val="figurecaption"/>
        <w:numPr>
          <w:ilvl w:val="0"/>
          <w:numId w:val="0"/>
        </w:numPr>
      </w:pPr>
      <w:r>
        <w:rPr>
          <w:noProof/>
        </w:rPr>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5"/>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6"/>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 xml:space="preserve">Adafruit BME680 </w:t>
      </w:r>
      <w:proofErr w:type="spellStart"/>
      <w:r>
        <w:t>Sesnor</w:t>
      </w:r>
      <w:proofErr w:type="spellEnd"/>
      <w:r>
        <w:t xml:space="preserve"> Board and Raspberry Pi Board wired with I2C [12]</w:t>
      </w:r>
    </w:p>
    <w:p w14:paraId="20126257" w14:textId="77777777" w:rsidR="00E519DB" w:rsidRDefault="00000000">
      <w:pPr>
        <w:pStyle w:val="figurecaption"/>
        <w:numPr>
          <w:ilvl w:val="0"/>
          <w:numId w:val="0"/>
        </w:numPr>
      </w:pPr>
      <w:r>
        <w:rPr>
          <w:noProof/>
        </w:rPr>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7"/>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lastRenderedPageBreak/>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8"/>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9"/>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w:t>
      </w:r>
      <w:proofErr w:type="spellStart"/>
      <w:r w:rsidR="001F4619">
        <w:t>Ladyada</w:t>
      </w:r>
      <w:proofErr w:type="spellEnd"/>
      <w:r w:rsidR="001F4619">
        <w:t xml:space="preserve"> from Adafruit who wrote the original Python code work “</w:t>
      </w:r>
      <w:r w:rsidR="001F4619" w:rsidRPr="001F4619">
        <w:t xml:space="preserve"> adafruit_bme680</w:t>
      </w:r>
      <w:r w:rsidR="001F4619">
        <w:t xml:space="preserve">” of which the Java interface for the BME680 that we wrote is a </w:t>
      </w:r>
      <w:r w:rsidR="001F4619">
        <w:t>derived work from their Python language source</w:t>
      </w:r>
      <w:r w:rsidR="00DB2324">
        <w:t xml:space="preserve"> [13]</w:t>
      </w:r>
      <w:r w:rsidR="001F4619">
        <w:t xml:space="preserve">. This is permitted </w:t>
      </w:r>
      <w:r w:rsidR="00B62891" w:rsidRPr="00B62891">
        <w:t xml:space="preserve">by 2017 </w:t>
      </w:r>
      <w:proofErr w:type="spellStart"/>
      <w:r w:rsidR="00B62891" w:rsidRPr="00B62891">
        <w:t>Ladyada</w:t>
      </w:r>
      <w:proofErr w:type="spellEnd"/>
      <w:r w:rsidR="00B62891" w:rsidRPr="00B62891">
        <w:t xml:space="preserve"> for Adafruit Industries under license MIT AND BSD-3-Clause</w:t>
      </w:r>
      <w:r w:rsidR="001F4619">
        <w:t>.</w:t>
      </w:r>
    </w:p>
    <w:p w14:paraId="4A1C2CEF" w14:textId="77777777" w:rsidR="00FA3B7B" w:rsidRDefault="00FA3B7B">
      <w:pPr>
        <w:pStyle w:val="BodyText"/>
      </w:pPr>
    </w:p>
    <w:p w14:paraId="21A8842B" w14:textId="77777777" w:rsidR="00E519DB" w:rsidRDefault="00000000">
      <w:pPr>
        <w:pStyle w:val="Heading5"/>
      </w:pPr>
      <w:r>
        <w:t>References</w:t>
      </w:r>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20">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1">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2"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3"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proofErr w:type="spellStart"/>
      <w:r w:rsidRPr="00EB6EB1">
        <w:t>Qwiic</w:t>
      </w:r>
      <w:proofErr w:type="spellEnd"/>
      <w:r w:rsidRPr="00EB6EB1">
        <w:t xml:space="preserve"> JST SH 4-pin Cable with Premium Female Sockets</w:t>
      </w:r>
      <w:r>
        <w:t xml:space="preserve">,” Adafruit stemma, </w:t>
      </w:r>
      <w:hyperlink r:id="rId24"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5">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6">
        <w:r>
          <w:rPr>
            <w:rStyle w:val="Hyperlink"/>
          </w:rPr>
          <w:t>https://start.spring.io/</w:t>
        </w:r>
      </w:hyperlink>
    </w:p>
    <w:p w14:paraId="0E301C68" w14:textId="77777777" w:rsidR="0077173A" w:rsidRDefault="0077173A" w:rsidP="0077173A">
      <w:pPr>
        <w:pStyle w:val="references"/>
        <w:ind w:left="354" w:hanging="354"/>
      </w:pPr>
      <w:r>
        <w:t xml:space="preserve">Paraschiv, Eugen, "Spring </w:t>
      </w:r>
      <w:proofErr w:type="spellStart"/>
      <w:r>
        <w:t>RequestMapping</w:t>
      </w:r>
      <w:proofErr w:type="spellEnd"/>
      <w:r>
        <w:t xml:space="preserve">," </w:t>
      </w:r>
      <w:proofErr w:type="spellStart"/>
      <w:r>
        <w:t>Baeldung</w:t>
      </w:r>
      <w:proofErr w:type="spellEnd"/>
      <w:r>
        <w:t>, May 11</w:t>
      </w:r>
      <w:proofErr w:type="gramStart"/>
      <w:r>
        <w:t xml:space="preserve"> 2024</w:t>
      </w:r>
      <w:proofErr w:type="gramEnd"/>
      <w:r>
        <w:t xml:space="preserve">,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w:t>
      </w:r>
      <w:proofErr w:type="spellStart"/>
      <w:r>
        <w:t>VSCode</w:t>
      </w:r>
      <w:proofErr w:type="spellEnd"/>
      <w:r>
        <w:t xml:space="preserve">," </w:t>
      </w:r>
      <w:proofErr w:type="spellStart"/>
      <w:r>
        <w:t>Youtube</w:t>
      </w:r>
      <w:proofErr w:type="spellEnd"/>
      <w:r>
        <w:t xml:space="preserve">, </w:t>
      </w:r>
      <w:proofErr w:type="spellStart"/>
      <w:r>
        <w:t>youtube</w:t>
      </w:r>
      <w:proofErr w:type="spellEnd"/>
      <w:r>
        <w:t xml:space="preserve"> video, Aug 7, 2021, [Online] Available: </w:t>
      </w:r>
      <w:hyperlink r:id="rId27">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8">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9">
        <w:r w:rsidR="00E519DB">
          <w:rPr>
            <w:rStyle w:val="Hyperlink"/>
          </w:rPr>
          <w:t>https://learn.adafruit.com/adafruit-bme680-humidity-temperature-barometic-pressure-voc-gas/python-circuitpython</w:t>
        </w:r>
      </w:hyperlink>
    </w:p>
    <w:p w14:paraId="6EA38A88" w14:textId="0A56B807" w:rsidR="006D49C9" w:rsidRDefault="006D49C9" w:rsidP="006D49C9">
      <w:pPr>
        <w:pStyle w:val="references"/>
        <w:ind w:left="354" w:hanging="354"/>
      </w:pPr>
      <w:r>
        <w:t xml:space="preserve">Adafruit, “Adafruit_BME680,” </w:t>
      </w:r>
      <w:proofErr w:type="spellStart"/>
      <w:r>
        <w:t>Github</w:t>
      </w:r>
      <w:proofErr w:type="spellEnd"/>
      <w:r>
        <w:t xml:space="preserve"> repository, </w:t>
      </w:r>
      <w:hyperlink r:id="rId30">
        <w:r>
          <w:rPr>
            <w:rStyle w:val="Hyperlink"/>
          </w:rPr>
          <w:t>https://github.com/adafruit/Adafruit_BME680</w:t>
        </w:r>
      </w:hyperlink>
      <w:r>
        <w:t xml:space="preserve"> Broadcom, “Spring </w:t>
      </w:r>
      <w:proofErr w:type="spellStart"/>
      <w:r>
        <w:t>Quickstart</w:t>
      </w:r>
      <w:proofErr w:type="spellEnd"/>
      <w:r>
        <w:t xml:space="preserve"> Guide,” [Online] Available: </w:t>
      </w:r>
      <w:hyperlink r:id="rId31">
        <w:r>
          <w:rPr>
            <w:rStyle w:val="Hyperlink"/>
          </w:rPr>
          <w:t>https://spring.io/quickstart</w:t>
        </w:r>
      </w:hyperlink>
    </w:p>
    <w:p w14:paraId="64B3B068" w14:textId="77777777"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39433" w14:textId="77777777" w:rsidR="00090195" w:rsidRDefault="00090195">
      <w:r>
        <w:separator/>
      </w:r>
    </w:p>
  </w:endnote>
  <w:endnote w:type="continuationSeparator" w:id="0">
    <w:p w14:paraId="71E8B334" w14:textId="77777777" w:rsidR="00090195" w:rsidRDefault="00090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BDB0F" w14:textId="77777777" w:rsidR="00090195" w:rsidRDefault="00090195">
      <w:r>
        <w:separator/>
      </w:r>
    </w:p>
  </w:footnote>
  <w:footnote w:type="continuationSeparator" w:id="0">
    <w:p w14:paraId="06F11203" w14:textId="77777777" w:rsidR="00090195" w:rsidRDefault="00090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1"/>
  </w:num>
  <w:num w:numId="2" w16cid:durableId="2097819512">
    <w:abstractNumId w:val="5"/>
  </w:num>
  <w:num w:numId="3" w16cid:durableId="898712875">
    <w:abstractNumId w:val="6"/>
  </w:num>
  <w:num w:numId="4" w16cid:durableId="2122531275">
    <w:abstractNumId w:val="3"/>
  </w:num>
  <w:num w:numId="5" w16cid:durableId="300841174">
    <w:abstractNumId w:val="2"/>
  </w:num>
  <w:num w:numId="6" w16cid:durableId="645160727">
    <w:abstractNumId w:val="8"/>
  </w:num>
  <w:num w:numId="7" w16cid:durableId="2125226388">
    <w:abstractNumId w:val="9"/>
  </w:num>
  <w:num w:numId="8" w16cid:durableId="1271667042">
    <w:abstractNumId w:val="7"/>
  </w:num>
  <w:num w:numId="9" w16cid:durableId="1228686735">
    <w:abstractNumId w:val="0"/>
  </w:num>
  <w:num w:numId="10" w16cid:durableId="1316108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319E8"/>
    <w:rsid w:val="00083789"/>
    <w:rsid w:val="00090195"/>
    <w:rsid w:val="00090283"/>
    <w:rsid w:val="000C609F"/>
    <w:rsid w:val="000D18E7"/>
    <w:rsid w:val="00134ED7"/>
    <w:rsid w:val="00135FA7"/>
    <w:rsid w:val="00162473"/>
    <w:rsid w:val="001F4619"/>
    <w:rsid w:val="00240174"/>
    <w:rsid w:val="00290260"/>
    <w:rsid w:val="002A171F"/>
    <w:rsid w:val="002A6353"/>
    <w:rsid w:val="0032663C"/>
    <w:rsid w:val="003627D1"/>
    <w:rsid w:val="003D4DEB"/>
    <w:rsid w:val="004964C8"/>
    <w:rsid w:val="005151B8"/>
    <w:rsid w:val="0053121C"/>
    <w:rsid w:val="005D591D"/>
    <w:rsid w:val="0062794E"/>
    <w:rsid w:val="00655F27"/>
    <w:rsid w:val="006C4FBD"/>
    <w:rsid w:val="006D49C9"/>
    <w:rsid w:val="00730EEF"/>
    <w:rsid w:val="00740369"/>
    <w:rsid w:val="007541B6"/>
    <w:rsid w:val="0077173A"/>
    <w:rsid w:val="00797254"/>
    <w:rsid w:val="007B6613"/>
    <w:rsid w:val="007D2EF3"/>
    <w:rsid w:val="008474E3"/>
    <w:rsid w:val="009755DE"/>
    <w:rsid w:val="00A10B2A"/>
    <w:rsid w:val="00A34D63"/>
    <w:rsid w:val="00A3567C"/>
    <w:rsid w:val="00A736E8"/>
    <w:rsid w:val="00A84862"/>
    <w:rsid w:val="00AA3B8F"/>
    <w:rsid w:val="00AC50A0"/>
    <w:rsid w:val="00B62891"/>
    <w:rsid w:val="00BA4301"/>
    <w:rsid w:val="00BC6665"/>
    <w:rsid w:val="00C00E96"/>
    <w:rsid w:val="00C03D4F"/>
    <w:rsid w:val="00C64FD2"/>
    <w:rsid w:val="00D00354"/>
    <w:rsid w:val="00D757D1"/>
    <w:rsid w:val="00DA220A"/>
    <w:rsid w:val="00DB2324"/>
    <w:rsid w:val="00DD63B7"/>
    <w:rsid w:val="00E519DB"/>
    <w:rsid w:val="00E6077A"/>
    <w:rsid w:val="00E67BCF"/>
    <w:rsid w:val="00E93D16"/>
    <w:rsid w:val="00EA23A5"/>
    <w:rsid w:val="00EB6EB1"/>
    <w:rsid w:val="00F219C0"/>
    <w:rsid w:val="00F734D7"/>
    <w:rsid w:val="00F9629C"/>
    <w:rsid w:val="00FA3B7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start.spring.io/" TargetMode="External"/><Relationship Id="rId3" Type="http://schemas.openxmlformats.org/officeDocument/2006/relationships/styles" Target="styles.xml"/><Relationship Id="rId21" Type="http://schemas.openxmlformats.org/officeDocument/2006/relationships/hyperlink" Target="https://www.raspberrypi.com/documentation/computers/os.html" TargetMode="External"/><Relationship Id="rId7" Type="http://schemas.openxmlformats.org/officeDocument/2006/relationships/endnotes" Target="endnotes.xml"/><Relationship Id="rId12" Type="http://schemas.openxmlformats.org/officeDocument/2006/relationships/hyperlink" Target="https://github.com/CS-370-801-Fall24-Term-Project/Fall2024TermProject.git" TargetMode="External"/><Relationship Id="rId17" Type="http://schemas.openxmlformats.org/officeDocument/2006/relationships/image" Target="media/image5.jpeg"/><Relationship Id="rId25" Type="http://schemas.openxmlformats.org/officeDocument/2006/relationships/hyperlink" Target="https://www.raspberrypi.com/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raspberrypi.com/products/raspberry-pi-3-model-b-plus/" TargetMode="External"/><Relationship Id="rId29" Type="http://schemas.openxmlformats.org/officeDocument/2006/relationships/hyperlink" Target="https://learn.adafruit.com/adafruit-bme680-humidity-temperature-barometic-pressure-voc-gas/python-circuit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adafruit.com/product/439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dn-shop.adafruit.com/product-files/3660/BME680.pdf" TargetMode="External"/><Relationship Id="rId28" Type="http://schemas.openxmlformats.org/officeDocument/2006/relationships/hyperlink" Target="https://www.pi4j.com/"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s://spring.io/quickstar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hyperlink" Target="https://www.adafruit.com/product/5046" TargetMode="External"/><Relationship Id="rId27" Type="http://schemas.openxmlformats.org/officeDocument/2006/relationships/hyperlink" Target="https://www.youtube.com/watch?v=dq1z9t03mXI" TargetMode="External"/><Relationship Id="rId30" Type="http://schemas.openxmlformats.org/officeDocument/2006/relationships/hyperlink" Target="https://github.com/adafruit/Adafruit_BME680"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Pages>
  <Words>1873</Words>
  <Characters>11222</Characters>
  <Application>Microsoft Office Word</Application>
  <DocSecurity>0</DocSecurity>
  <Lines>303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Maksuta</cp:lastModifiedBy>
  <cp:revision>55</cp:revision>
  <cp:lastPrinted>2024-11-01T00:30:00Z</cp:lastPrinted>
  <dcterms:created xsi:type="dcterms:W3CDTF">2024-10-31T23:14:00Z</dcterms:created>
  <dcterms:modified xsi:type="dcterms:W3CDTF">2024-11-01T01:50:00Z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