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BibLaTeX</w:t>
      </w:r>
      <w:r>
        <w:t xml:space="preserve"> </w:t>
      </w:r>
      <w:r>
        <w:t xml:space="preserve">Example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Lindsay</w:t>
      </w:r>
      <w:r>
        <w:t xml:space="preserve"> </w:t>
      </w:r>
      <w:r>
        <w:t xml:space="preserve">Waldrop</w:t>
      </w:r>
    </w:p>
    <w:p>
      <w:pPr>
        <w:pStyle w:val="Date"/>
      </w:pPr>
      <w:r>
        <w:t xml:space="preserve">11/30/2020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</w:t>
      </w:r>
      <w:r>
        <w:t xml:space="preserve"> </w:t>
      </w:r>
      <w:r>
        <w:t xml:space="preserve">[1]</w:t>
      </w:r>
      <w:r>
        <w:t xml:space="preserve">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aTex-Word-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4" w:name="references"/>
      <w:r>
        <w:t xml:space="preserve">References</w:t>
      </w:r>
      <w:bookmarkEnd w:id="24"/>
    </w:p>
    <w:bookmarkStart w:id="26" w:name="refs"/>
    <w:bookmarkStart w:id="25" w:name="ref-Baird:2014"/>
    <w:p>
      <w:pPr>
        <w:pStyle w:val="Bibliography"/>
      </w:pPr>
      <w:r>
        <w:t xml:space="preserve">1. Baird A, King T, Miller LA. 2014 Numerical study of scaling effects in peristalsis and dynamic suction pumping.</w:t>
      </w:r>
      <w:r>
        <w:t xml:space="preserve"> </w:t>
      </w:r>
      <w:r>
        <w:rPr>
          <w:i/>
        </w:rPr>
        <w:t xml:space="preserve">Contemporary Mathematics</w:t>
      </w:r>
      <w:r>
        <w:t xml:space="preserve"> </w:t>
      </w:r>
      <w:r>
        <w:rPr>
          <w:b/>
        </w:rPr>
        <w:t xml:space="preserve">628</w:t>
      </w:r>
      <w:r>
        <w:t xml:space="preserve">, 129–148.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BibLaTeX Example Document</dc:title>
  <dc:creator>Lindsay Waldrop</dc:creator>
  <cp:keywords/>
  <dcterms:created xsi:type="dcterms:W3CDTF">2020-12-01T00:36:40Z</dcterms:created>
  <dcterms:modified xsi:type="dcterms:W3CDTF">2020-12-01T00:36:40Z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BibLaTex.bib</vt:lpwstr>
  </property>
  <property fmtid="{D5CDD505-2E9C-101B-9397-08002B2CF9AE}" pid="3" name="csl">
    <vt:lpwstr>journal-of-the-royal-society-interface.csl</vt:lpwstr>
  </property>
  <property fmtid="{D5CDD505-2E9C-101B-9397-08002B2CF9AE}" pid="4" name="date">
    <vt:lpwstr>11/30/2020</vt:lpwstr>
  </property>
  <property fmtid="{D5CDD505-2E9C-101B-9397-08002B2CF9AE}" pid="5" name="output">
    <vt:lpwstr>word_document</vt:lpwstr>
  </property>
</Properties>
</file>