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205" w:type="dxa"/>
        <w:tblLayout w:type="fixed"/>
        <w:tblLook w:val="04A0" w:firstRow="1" w:lastRow="0" w:firstColumn="1" w:lastColumn="0" w:noHBand="0" w:noVBand="1"/>
      </w:tblPr>
      <w:tblGrid>
        <w:gridCol w:w="2155"/>
        <w:gridCol w:w="4050"/>
      </w:tblGrid>
      <w:tr w:rsidR="003617A6" w:rsidRPr="00C06899" w14:paraId="0C2BA477" w14:textId="77777777" w:rsidTr="003617A6">
        <w:tc>
          <w:tcPr>
            <w:tcW w:w="2155" w:type="dxa"/>
          </w:tcPr>
          <w:p w14:paraId="462F1B89" w14:textId="77777777" w:rsidR="003617A6" w:rsidRPr="00C06899" w:rsidRDefault="003617A6">
            <w:pPr>
              <w:rPr>
                <w:sz w:val="12"/>
                <w:szCs w:val="12"/>
              </w:rPr>
            </w:pPr>
          </w:p>
        </w:tc>
        <w:tc>
          <w:tcPr>
            <w:tcW w:w="4050" w:type="dxa"/>
          </w:tcPr>
          <w:p w14:paraId="1840430B" w14:textId="1BD811B3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Google Cloud Pub Sub</w:t>
            </w:r>
          </w:p>
        </w:tc>
      </w:tr>
      <w:tr w:rsidR="003617A6" w:rsidRPr="00C06899" w14:paraId="0BDF892F" w14:textId="77777777" w:rsidTr="003617A6">
        <w:tc>
          <w:tcPr>
            <w:tcW w:w="2155" w:type="dxa"/>
          </w:tcPr>
          <w:p w14:paraId="0151209B" w14:textId="14C31683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Basics/features</w:t>
            </w:r>
          </w:p>
        </w:tc>
        <w:tc>
          <w:tcPr>
            <w:tcW w:w="4050" w:type="dxa"/>
          </w:tcPr>
          <w:p w14:paraId="205C96B4" w14:textId="4B19634D" w:rsidR="003617A6" w:rsidRPr="00C06899" w:rsidRDefault="003617A6">
            <w:pPr>
              <w:rPr>
                <w:sz w:val="12"/>
                <w:szCs w:val="12"/>
              </w:rPr>
            </w:pPr>
            <w:hyperlink r:id="rId5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https://cloud.google.com/pubsub/docs/overview</w:t>
              </w:r>
            </w:hyperlink>
            <w:r w:rsidRPr="00C06899">
              <w:rPr>
                <w:sz w:val="12"/>
                <w:szCs w:val="12"/>
              </w:rPr>
              <w:t xml:space="preserve">: Decoupled, asynchronous messaging service </w:t>
            </w:r>
          </w:p>
        </w:tc>
      </w:tr>
      <w:tr w:rsidR="003617A6" w:rsidRPr="00C06899" w14:paraId="0D93A683" w14:textId="77777777" w:rsidTr="003617A6">
        <w:tc>
          <w:tcPr>
            <w:tcW w:w="2155" w:type="dxa"/>
          </w:tcPr>
          <w:p w14:paraId="199E8CCE" w14:textId="2FBE539A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Motivation</w:t>
            </w:r>
          </w:p>
        </w:tc>
        <w:tc>
          <w:tcPr>
            <w:tcW w:w="4050" w:type="dxa"/>
          </w:tcPr>
          <w:p w14:paraId="728C89EC" w14:textId="77777777" w:rsidR="003617A6" w:rsidRPr="00C06899" w:rsidRDefault="003617A6">
            <w:pPr>
              <w:rPr>
                <w:sz w:val="12"/>
                <w:szCs w:val="12"/>
              </w:rPr>
            </w:pPr>
          </w:p>
        </w:tc>
      </w:tr>
      <w:tr w:rsidR="003617A6" w:rsidRPr="00C06899" w14:paraId="3A0D89E6" w14:textId="77777777" w:rsidTr="003617A6">
        <w:tc>
          <w:tcPr>
            <w:tcW w:w="2155" w:type="dxa"/>
          </w:tcPr>
          <w:p w14:paraId="7467A5AF" w14:textId="498C3BC5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Use cases</w:t>
            </w:r>
          </w:p>
        </w:tc>
        <w:tc>
          <w:tcPr>
            <w:tcW w:w="4050" w:type="dxa"/>
          </w:tcPr>
          <w:p w14:paraId="474C3052" w14:textId="334BC22A" w:rsidR="003617A6" w:rsidRPr="00C06899" w:rsidRDefault="003617A6">
            <w:pPr>
              <w:rPr>
                <w:sz w:val="12"/>
                <w:szCs w:val="12"/>
              </w:rPr>
            </w:pPr>
            <w:hyperlink r:id="rId6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https://cloud.google.com/pubsub/docs/overview</w:t>
              </w:r>
            </w:hyperlink>
            <w:r w:rsidRPr="00C06899">
              <w:rPr>
                <w:sz w:val="12"/>
                <w:szCs w:val="12"/>
              </w:rPr>
              <w:t>: Balance workload, async workflow, distribute notifications, refresh distributed cache, log to multiple systems, stream from multiple processes/devices, reliable improvement</w:t>
            </w:r>
          </w:p>
        </w:tc>
      </w:tr>
      <w:tr w:rsidR="003617A6" w:rsidRPr="00C06899" w14:paraId="2ECDB404" w14:textId="77777777" w:rsidTr="003617A6">
        <w:tc>
          <w:tcPr>
            <w:tcW w:w="2155" w:type="dxa"/>
          </w:tcPr>
          <w:p w14:paraId="34702262" w14:textId="1B3BCC3A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Flexibility/scalability</w:t>
            </w:r>
          </w:p>
        </w:tc>
        <w:tc>
          <w:tcPr>
            <w:tcW w:w="4050" w:type="dxa"/>
          </w:tcPr>
          <w:p w14:paraId="7D2B4606" w14:textId="4C387EC5" w:rsidR="003617A6" w:rsidRPr="00C06899" w:rsidRDefault="003617A6">
            <w:pPr>
              <w:rPr>
                <w:sz w:val="12"/>
                <w:szCs w:val="12"/>
              </w:rPr>
            </w:pPr>
            <w:hyperlink r:id="rId7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https://cloud.google.com/pubsub/architecture</w:t>
              </w:r>
            </w:hyperlink>
            <w:r w:rsidRPr="00C06899">
              <w:rPr>
                <w:sz w:val="12"/>
                <w:szCs w:val="12"/>
              </w:rPr>
              <w:t>: Horizontal scalability (add more devices)</w:t>
            </w:r>
          </w:p>
          <w:p w14:paraId="72029035" w14:textId="77777777" w:rsidR="003617A6" w:rsidRPr="00C06899" w:rsidRDefault="003617A6">
            <w:pPr>
              <w:rPr>
                <w:sz w:val="12"/>
                <w:szCs w:val="12"/>
              </w:rPr>
            </w:pPr>
          </w:p>
          <w:p w14:paraId="4CE3DDAC" w14:textId="0C71C8AA" w:rsidR="003617A6" w:rsidRPr="00C06899" w:rsidRDefault="003617A6">
            <w:pPr>
              <w:rPr>
                <w:sz w:val="12"/>
                <w:szCs w:val="12"/>
              </w:rPr>
            </w:pPr>
            <w:hyperlink r:id="rId8" w:history="1">
              <w:r w:rsidRPr="00C06899">
                <w:rPr>
                  <w:rStyle w:val="Hyperlink"/>
                  <w:sz w:val="12"/>
                  <w:szCs w:val="12"/>
                </w:rPr>
                <w:t>https://stackshare.io/google-cloud-pubsub</w:t>
              </w:r>
            </w:hyperlink>
            <w:r w:rsidRPr="00C06899">
              <w:rPr>
                <w:sz w:val="12"/>
                <w:szCs w:val="12"/>
              </w:rPr>
              <w:t>: Easy to set up/use</w:t>
            </w:r>
          </w:p>
        </w:tc>
      </w:tr>
      <w:tr w:rsidR="003617A6" w:rsidRPr="00C06899" w14:paraId="07574264" w14:textId="77777777" w:rsidTr="003617A6">
        <w:tc>
          <w:tcPr>
            <w:tcW w:w="2155" w:type="dxa"/>
          </w:tcPr>
          <w:p w14:paraId="247FD532" w14:textId="67402C71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Failure/fault tolerance</w:t>
            </w:r>
          </w:p>
        </w:tc>
        <w:tc>
          <w:tcPr>
            <w:tcW w:w="4050" w:type="dxa"/>
          </w:tcPr>
          <w:p w14:paraId="1E60F3F5" w14:textId="3D196F2F" w:rsidR="003617A6" w:rsidRPr="00C06899" w:rsidRDefault="003617A6">
            <w:pPr>
              <w:rPr>
                <w:sz w:val="12"/>
                <w:szCs w:val="12"/>
              </w:rPr>
            </w:pPr>
            <w:hyperlink r:id="rId9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https://cloud.google.com/pubsub/docs/samples/pubsub-publish-with-error-handler</w:t>
              </w:r>
            </w:hyperlink>
            <w:r w:rsidRPr="00C06899">
              <w:rPr>
                <w:sz w:val="12"/>
                <w:szCs w:val="12"/>
              </w:rPr>
              <w:t xml:space="preserve">: Publish with error </w:t>
            </w:r>
            <w:proofErr w:type="gramStart"/>
            <w:r w:rsidRPr="00C06899">
              <w:rPr>
                <w:sz w:val="12"/>
                <w:szCs w:val="12"/>
              </w:rPr>
              <w:t>handling</w:t>
            </w:r>
            <w:proofErr w:type="gramEnd"/>
          </w:p>
          <w:p w14:paraId="0DD5BC07" w14:textId="77777777" w:rsidR="003617A6" w:rsidRPr="00C06899" w:rsidRDefault="003617A6">
            <w:pPr>
              <w:rPr>
                <w:sz w:val="12"/>
                <w:szCs w:val="12"/>
              </w:rPr>
            </w:pPr>
          </w:p>
          <w:p w14:paraId="2183961E" w14:textId="77777777" w:rsidR="003617A6" w:rsidRPr="00C06899" w:rsidRDefault="003617A6">
            <w:pPr>
              <w:rPr>
                <w:sz w:val="12"/>
                <w:szCs w:val="12"/>
              </w:rPr>
            </w:pPr>
            <w:hyperlink r:id="rId10" w:history="1">
              <w:r w:rsidRPr="00C06899">
                <w:rPr>
                  <w:rStyle w:val="Hyperlink"/>
                  <w:sz w:val="12"/>
                  <w:szCs w:val="12"/>
                </w:rPr>
                <w:t>https://cloud.google.com/architecture/framework/reliability</w:t>
              </w:r>
            </w:hyperlink>
            <w:r w:rsidRPr="00C06899">
              <w:rPr>
                <w:sz w:val="12"/>
                <w:szCs w:val="12"/>
              </w:rPr>
              <w:t>: Redundancy, rollback, traffic limit, recovery, failure detection, incremental changes, coordinate/document emergency response, capacity management</w:t>
            </w:r>
          </w:p>
          <w:p w14:paraId="5EF4979D" w14:textId="77777777" w:rsidR="003617A6" w:rsidRPr="00C06899" w:rsidRDefault="003617A6">
            <w:pPr>
              <w:rPr>
                <w:sz w:val="12"/>
                <w:szCs w:val="12"/>
              </w:rPr>
            </w:pPr>
          </w:p>
          <w:p w14:paraId="5722AD8A" w14:textId="5F503445" w:rsidR="003617A6" w:rsidRPr="00C06899" w:rsidRDefault="003617A6">
            <w:pPr>
              <w:rPr>
                <w:sz w:val="12"/>
                <w:szCs w:val="12"/>
              </w:rPr>
            </w:pPr>
            <w:hyperlink r:id="rId11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https://cloud.google.com/pubsub/docs/publisher</w:t>
              </w:r>
            </w:hyperlink>
            <w:r w:rsidRPr="00C06899">
              <w:rPr>
                <w:sz w:val="12"/>
                <w:szCs w:val="12"/>
              </w:rPr>
              <w:t>: Failed publications are retried automatically.</w:t>
            </w:r>
          </w:p>
        </w:tc>
      </w:tr>
      <w:tr w:rsidR="003617A6" w:rsidRPr="00C06899" w14:paraId="3EA611C9" w14:textId="77777777" w:rsidTr="003617A6">
        <w:tc>
          <w:tcPr>
            <w:tcW w:w="2155" w:type="dxa"/>
          </w:tcPr>
          <w:p w14:paraId="399AB199" w14:textId="5A9BBCB3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Limitations/bottlenecks</w:t>
            </w:r>
          </w:p>
        </w:tc>
        <w:tc>
          <w:tcPr>
            <w:tcW w:w="4050" w:type="dxa"/>
          </w:tcPr>
          <w:p w14:paraId="7E9C080E" w14:textId="63FFB0E1" w:rsidR="003617A6" w:rsidRPr="00C06899" w:rsidRDefault="003617A6">
            <w:pPr>
              <w:rPr>
                <w:sz w:val="12"/>
                <w:szCs w:val="12"/>
              </w:rPr>
            </w:pPr>
            <w:hyperlink r:id="rId12" w:history="1">
              <w:r w:rsidRPr="00C06899">
                <w:rPr>
                  <w:rStyle w:val="Hyperlink"/>
                  <w:sz w:val="12"/>
                  <w:szCs w:val="12"/>
                </w:rPr>
                <w:t>https://medium.com/google-cloud/google-cloud-pub-sub-ordered-delivery-1e4181f60bc8</w:t>
              </w:r>
            </w:hyperlink>
            <w:r w:rsidRPr="00C06899">
              <w:rPr>
                <w:sz w:val="12"/>
                <w:szCs w:val="12"/>
              </w:rPr>
              <w:t>: Across a load-balanced set of subscribers, only 1 subscriber can be in a partition at a time. Thus, there is a limit on parallel processing. Possible solution: Put subscriber on topic with more shards but this means more topics to maintain and migration needs to be done more carefully.</w:t>
            </w:r>
          </w:p>
        </w:tc>
      </w:tr>
      <w:tr w:rsidR="003617A6" w:rsidRPr="00C06899" w14:paraId="3805C4AD" w14:textId="77777777" w:rsidTr="003617A6">
        <w:tc>
          <w:tcPr>
            <w:tcW w:w="2155" w:type="dxa"/>
          </w:tcPr>
          <w:p w14:paraId="04053021" w14:textId="197F7284" w:rsidR="003617A6" w:rsidRPr="00C06899" w:rsidRDefault="003617A6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Message consumption/delivery/ordering</w:t>
            </w:r>
          </w:p>
        </w:tc>
        <w:tc>
          <w:tcPr>
            <w:tcW w:w="4050" w:type="dxa"/>
          </w:tcPr>
          <w:p w14:paraId="76C7F886" w14:textId="2B413987" w:rsidR="003617A6" w:rsidRPr="00C06899" w:rsidRDefault="003617A6">
            <w:pPr>
              <w:rPr>
                <w:sz w:val="12"/>
                <w:szCs w:val="12"/>
              </w:rPr>
            </w:pPr>
            <w:hyperlink r:id="rId13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https://cloud.google.com/pubsub/docs/publisher</w:t>
              </w:r>
            </w:hyperlink>
            <w:r w:rsidRPr="00C06899">
              <w:rPr>
                <w:sz w:val="12"/>
                <w:szCs w:val="12"/>
              </w:rPr>
              <w:t>: Publisher makes and send messages to a topic with data, ordering key, and metadata.</w:t>
            </w:r>
          </w:p>
          <w:p w14:paraId="0048BA27" w14:textId="011A26F0" w:rsidR="003617A6" w:rsidRPr="00C06899" w:rsidRDefault="003617A6">
            <w:pPr>
              <w:rPr>
                <w:sz w:val="12"/>
                <w:szCs w:val="12"/>
              </w:rPr>
            </w:pPr>
          </w:p>
          <w:p w14:paraId="63548494" w14:textId="6AF81E60" w:rsidR="003617A6" w:rsidRPr="00C06899" w:rsidRDefault="003617A6">
            <w:pPr>
              <w:rPr>
                <w:sz w:val="12"/>
                <w:szCs w:val="12"/>
              </w:rPr>
            </w:pPr>
            <w:hyperlink r:id="rId14" w:history="1">
              <w:r w:rsidRPr="00C06899">
                <w:rPr>
                  <w:rStyle w:val="Hyperlink"/>
                  <w:sz w:val="12"/>
                  <w:szCs w:val="12"/>
                </w:rPr>
                <w:t>https://medium.com/google-cloud/google-cloud-pub-sub-ordered-delivery-1e4181f60bc8</w:t>
              </w:r>
            </w:hyperlink>
            <w:r w:rsidRPr="00C06899">
              <w:rPr>
                <w:sz w:val="12"/>
                <w:szCs w:val="12"/>
              </w:rPr>
              <w:t>: Subscribers have message ordering property option.</w:t>
            </w:r>
          </w:p>
          <w:p w14:paraId="48DAD32A" w14:textId="77777777" w:rsidR="003617A6" w:rsidRPr="00C06899" w:rsidRDefault="003617A6">
            <w:pPr>
              <w:rPr>
                <w:sz w:val="12"/>
                <w:szCs w:val="12"/>
              </w:rPr>
            </w:pPr>
          </w:p>
          <w:p w14:paraId="561408E0" w14:textId="6CE64224" w:rsidR="003617A6" w:rsidRPr="00C06899" w:rsidRDefault="003617A6">
            <w:pPr>
              <w:rPr>
                <w:sz w:val="12"/>
                <w:szCs w:val="12"/>
              </w:rPr>
            </w:pPr>
            <w:hyperlink r:id="rId15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https://cloud.google.com/pubsub/docs/subscriber</w:t>
              </w:r>
            </w:hyperlink>
            <w:r w:rsidRPr="00C06899">
              <w:rPr>
                <w:sz w:val="12"/>
                <w:szCs w:val="12"/>
              </w:rPr>
              <w:t>: Subscriber push/pull</w:t>
            </w:r>
          </w:p>
        </w:tc>
      </w:tr>
      <w:tr w:rsidR="003617A6" w:rsidRPr="00C06899" w14:paraId="1ECA47EA" w14:textId="77777777" w:rsidTr="003617A6">
        <w:tc>
          <w:tcPr>
            <w:tcW w:w="2155" w:type="dxa"/>
          </w:tcPr>
          <w:p w14:paraId="1A6EB6EC" w14:textId="4281D356" w:rsidR="003617A6" w:rsidRPr="00C06899" w:rsidRDefault="003617A6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Storage/retention</w:t>
            </w:r>
          </w:p>
        </w:tc>
        <w:tc>
          <w:tcPr>
            <w:tcW w:w="4050" w:type="dxa"/>
          </w:tcPr>
          <w:p w14:paraId="246C2E17" w14:textId="002E675E" w:rsidR="003617A6" w:rsidRPr="00C06899" w:rsidRDefault="003617A6" w:rsidP="00E829A5">
            <w:pPr>
              <w:rPr>
                <w:sz w:val="12"/>
                <w:szCs w:val="12"/>
              </w:rPr>
            </w:pPr>
            <w:hyperlink r:id="rId16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https://cloud.google.com/pubsub/docs/subscriber</w:t>
              </w:r>
            </w:hyperlink>
            <w:r w:rsidRPr="00C06899">
              <w:rPr>
                <w:sz w:val="12"/>
                <w:szCs w:val="12"/>
              </w:rPr>
              <w:t xml:space="preserve">: Messages published before a subscription is made </w:t>
            </w:r>
            <w:proofErr w:type="gramStart"/>
            <w:r w:rsidRPr="00C06899">
              <w:rPr>
                <w:sz w:val="12"/>
                <w:szCs w:val="12"/>
              </w:rPr>
              <w:t>won’t</w:t>
            </w:r>
            <w:proofErr w:type="gramEnd"/>
            <w:r w:rsidRPr="00C06899">
              <w:rPr>
                <w:sz w:val="12"/>
                <w:szCs w:val="12"/>
              </w:rPr>
              <w:t xml:space="preserve"> be sent to that subscription. Undelivered messages are deleted within 7 days max by default.</w:t>
            </w:r>
          </w:p>
        </w:tc>
      </w:tr>
      <w:tr w:rsidR="003617A6" w:rsidRPr="00C06899" w14:paraId="0EED56C9" w14:textId="77777777" w:rsidTr="003617A6">
        <w:tc>
          <w:tcPr>
            <w:tcW w:w="2155" w:type="dxa"/>
          </w:tcPr>
          <w:p w14:paraId="79964233" w14:textId="7D8F23A0" w:rsidR="003617A6" w:rsidRPr="00C06899" w:rsidRDefault="003617A6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Data transmission protocol/accuracy</w:t>
            </w:r>
          </w:p>
        </w:tc>
        <w:tc>
          <w:tcPr>
            <w:tcW w:w="4050" w:type="dxa"/>
          </w:tcPr>
          <w:p w14:paraId="147694FE" w14:textId="333F4E8C" w:rsidR="003617A6" w:rsidRPr="00C06899" w:rsidRDefault="003617A6" w:rsidP="00E829A5">
            <w:pPr>
              <w:rPr>
                <w:sz w:val="12"/>
                <w:szCs w:val="12"/>
              </w:rPr>
            </w:pPr>
            <w:hyperlink r:id="rId17" w:history="1">
              <w:r w:rsidRPr="00C06899">
                <w:rPr>
                  <w:rStyle w:val="Hyperlink"/>
                  <w:sz w:val="12"/>
                  <w:szCs w:val="12"/>
                </w:rPr>
                <w:t>https://towardsdatascience.com/publisher-subscriber-model-for-apps-and-data-ingestion-flows-b8ba7e85e992</w:t>
              </w:r>
            </w:hyperlink>
            <w:r w:rsidRPr="00C06899">
              <w:rPr>
                <w:sz w:val="12"/>
                <w:szCs w:val="12"/>
              </w:rPr>
              <w:t>: HTTP</w:t>
            </w:r>
          </w:p>
        </w:tc>
      </w:tr>
      <w:tr w:rsidR="003617A6" w:rsidRPr="00C06899" w14:paraId="019D3E30" w14:textId="77777777" w:rsidTr="003617A6">
        <w:tc>
          <w:tcPr>
            <w:tcW w:w="2155" w:type="dxa"/>
          </w:tcPr>
          <w:p w14:paraId="4F642769" w14:textId="799C7142" w:rsidR="003617A6" w:rsidRPr="00C06899" w:rsidRDefault="003617A6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Implementation</w:t>
            </w:r>
          </w:p>
        </w:tc>
        <w:tc>
          <w:tcPr>
            <w:tcW w:w="4050" w:type="dxa"/>
          </w:tcPr>
          <w:p w14:paraId="20F21639" w14:textId="77777777" w:rsidR="003617A6" w:rsidRPr="00C06899" w:rsidRDefault="003617A6" w:rsidP="00E829A5">
            <w:pPr>
              <w:rPr>
                <w:sz w:val="12"/>
                <w:szCs w:val="12"/>
              </w:rPr>
            </w:pPr>
            <w:hyperlink r:id="rId18" w:history="1">
              <w:r w:rsidRPr="00C06899">
                <w:rPr>
                  <w:rStyle w:val="Hyperlink"/>
                  <w:sz w:val="12"/>
                  <w:szCs w:val="12"/>
                </w:rPr>
                <w:t>https</w:t>
              </w:r>
            </w:hyperlink>
            <w:hyperlink r:id="rId19" w:history="1">
              <w:r w:rsidRPr="00C06899">
                <w:rPr>
                  <w:rStyle w:val="Hyperlink"/>
                  <w:sz w:val="12"/>
                  <w:szCs w:val="12"/>
                </w:rPr>
                <w:t>://www.youtube.com/watch?v=</w:t>
              </w:r>
            </w:hyperlink>
            <w:hyperlink r:id="rId20" w:history="1">
              <w:r w:rsidRPr="00C06899">
                <w:rPr>
                  <w:rStyle w:val="Hyperlink"/>
                  <w:sz w:val="12"/>
                  <w:szCs w:val="12"/>
                </w:rPr>
                <w:t>f5DOsB7Nlw0</w:t>
              </w:r>
            </w:hyperlink>
          </w:p>
          <w:p w14:paraId="2024B123" w14:textId="77777777" w:rsidR="003617A6" w:rsidRPr="00C06899" w:rsidRDefault="003617A6" w:rsidP="00E829A5">
            <w:pPr>
              <w:rPr>
                <w:sz w:val="12"/>
                <w:szCs w:val="12"/>
              </w:rPr>
            </w:pPr>
          </w:p>
          <w:p w14:paraId="654794C3" w14:textId="77777777" w:rsidR="003617A6" w:rsidRPr="000E399D" w:rsidRDefault="003617A6" w:rsidP="000E399D">
            <w:pPr>
              <w:numPr>
                <w:ilvl w:val="0"/>
                <w:numId w:val="2"/>
              </w:numPr>
              <w:rPr>
                <w:sz w:val="12"/>
                <w:szCs w:val="12"/>
              </w:rPr>
            </w:pPr>
            <w:r w:rsidRPr="000E399D">
              <w:rPr>
                <w:sz w:val="12"/>
                <w:szCs w:val="12"/>
              </w:rPr>
              <w:t>Create Google Cloud account and set up features using website UI.</w:t>
            </w:r>
          </w:p>
          <w:p w14:paraId="0622ED29" w14:textId="77777777" w:rsidR="003617A6" w:rsidRPr="000E399D" w:rsidRDefault="003617A6" w:rsidP="000E399D">
            <w:pPr>
              <w:numPr>
                <w:ilvl w:val="0"/>
                <w:numId w:val="2"/>
              </w:numPr>
              <w:rPr>
                <w:sz w:val="12"/>
                <w:szCs w:val="12"/>
              </w:rPr>
            </w:pPr>
            <w:r w:rsidRPr="000E399D">
              <w:rPr>
                <w:sz w:val="12"/>
                <w:szCs w:val="12"/>
              </w:rPr>
              <w:t>Set up topic, which 1 publisher detects.</w:t>
            </w:r>
          </w:p>
          <w:p w14:paraId="04F0FC17" w14:textId="77777777" w:rsidR="003617A6" w:rsidRPr="000E399D" w:rsidRDefault="003617A6" w:rsidP="000E399D">
            <w:pPr>
              <w:numPr>
                <w:ilvl w:val="0"/>
                <w:numId w:val="2"/>
              </w:numPr>
              <w:rPr>
                <w:sz w:val="12"/>
                <w:szCs w:val="12"/>
              </w:rPr>
            </w:pPr>
            <w:r w:rsidRPr="000E399D">
              <w:rPr>
                <w:sz w:val="12"/>
                <w:szCs w:val="12"/>
              </w:rPr>
              <w:t>Set up 2 subscribers.</w:t>
            </w:r>
          </w:p>
          <w:p w14:paraId="2C03A8B1" w14:textId="77777777" w:rsidR="003617A6" w:rsidRPr="000E399D" w:rsidRDefault="003617A6" w:rsidP="000E399D">
            <w:pPr>
              <w:numPr>
                <w:ilvl w:val="0"/>
                <w:numId w:val="2"/>
              </w:numPr>
              <w:rPr>
                <w:sz w:val="12"/>
                <w:szCs w:val="12"/>
              </w:rPr>
            </w:pPr>
            <w:r w:rsidRPr="000E399D">
              <w:rPr>
                <w:sz w:val="12"/>
                <w:szCs w:val="12"/>
              </w:rPr>
              <w:t>Install Python and Google SDK.</w:t>
            </w:r>
          </w:p>
          <w:p w14:paraId="236B59D5" w14:textId="77777777" w:rsidR="003617A6" w:rsidRPr="000E399D" w:rsidRDefault="003617A6" w:rsidP="000E399D">
            <w:pPr>
              <w:numPr>
                <w:ilvl w:val="0"/>
                <w:numId w:val="2"/>
              </w:numPr>
              <w:rPr>
                <w:sz w:val="12"/>
                <w:szCs w:val="12"/>
              </w:rPr>
            </w:pPr>
            <w:r w:rsidRPr="000E399D">
              <w:rPr>
                <w:sz w:val="12"/>
                <w:szCs w:val="12"/>
              </w:rPr>
              <w:t>Open 3 terminals for 1 publisher and 2 subscribers.</w:t>
            </w:r>
          </w:p>
          <w:p w14:paraId="5048B7C4" w14:textId="0A01AE4C" w:rsidR="003617A6" w:rsidRPr="00C06899" w:rsidRDefault="003617A6" w:rsidP="00E829A5">
            <w:pPr>
              <w:numPr>
                <w:ilvl w:val="0"/>
                <w:numId w:val="2"/>
              </w:numPr>
              <w:rPr>
                <w:sz w:val="12"/>
                <w:szCs w:val="12"/>
              </w:rPr>
            </w:pPr>
            <w:r w:rsidRPr="000E399D">
              <w:rPr>
                <w:sz w:val="12"/>
                <w:szCs w:val="12"/>
              </w:rPr>
              <w:t>Messages are published and subscribed efficiently with little delay time in between.</w:t>
            </w:r>
          </w:p>
        </w:tc>
      </w:tr>
      <w:tr w:rsidR="003617A6" w:rsidRPr="00C06899" w14:paraId="2A1CF696" w14:textId="77777777" w:rsidTr="003617A6">
        <w:tc>
          <w:tcPr>
            <w:tcW w:w="2155" w:type="dxa"/>
          </w:tcPr>
          <w:p w14:paraId="11678A1F" w14:textId="478AE022" w:rsidR="003617A6" w:rsidRPr="00C06899" w:rsidRDefault="003617A6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Real-world scenarios</w:t>
            </w:r>
          </w:p>
        </w:tc>
        <w:tc>
          <w:tcPr>
            <w:tcW w:w="4050" w:type="dxa"/>
          </w:tcPr>
          <w:p w14:paraId="4C2A7EA2" w14:textId="68346116" w:rsidR="003617A6" w:rsidRPr="00C06899" w:rsidRDefault="003617A6" w:rsidP="00E829A5">
            <w:pPr>
              <w:rPr>
                <w:sz w:val="12"/>
                <w:szCs w:val="12"/>
              </w:rPr>
            </w:pPr>
            <w:hyperlink r:id="rId21" w:history="1">
              <w:r w:rsidRPr="00C544B5">
                <w:rPr>
                  <w:rStyle w:val="Hyperlink"/>
                  <w:sz w:val="12"/>
                  <w:szCs w:val="12"/>
                </w:rPr>
                <w:t>https://stackshare.io/google-cloud-pubsub</w:t>
              </w:r>
            </w:hyperlink>
            <w:r>
              <w:rPr>
                <w:sz w:val="12"/>
                <w:szCs w:val="12"/>
              </w:rPr>
              <w:t xml:space="preserve">: 9GAG, PLAID, Samba Tech, </w:t>
            </w:r>
            <w:proofErr w:type="spellStart"/>
            <w:r>
              <w:rPr>
                <w:sz w:val="12"/>
                <w:szCs w:val="12"/>
              </w:rPr>
              <w:t>PostClick</w:t>
            </w:r>
            <w:proofErr w:type="spellEnd"/>
            <w:r>
              <w:rPr>
                <w:sz w:val="12"/>
                <w:szCs w:val="12"/>
              </w:rPr>
              <w:t>, etc.</w:t>
            </w:r>
          </w:p>
        </w:tc>
      </w:tr>
      <w:tr w:rsidR="003617A6" w:rsidRPr="00C06899" w14:paraId="5D001246" w14:textId="77777777" w:rsidTr="003617A6">
        <w:tc>
          <w:tcPr>
            <w:tcW w:w="2155" w:type="dxa"/>
          </w:tcPr>
          <w:p w14:paraId="5AE10241" w14:textId="64B82A8C" w:rsidR="003617A6" w:rsidRPr="00C06899" w:rsidRDefault="003617A6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Qualitative/quantitative comparisons w/ other technologies</w:t>
            </w:r>
          </w:p>
        </w:tc>
        <w:tc>
          <w:tcPr>
            <w:tcW w:w="4050" w:type="dxa"/>
          </w:tcPr>
          <w:p w14:paraId="052063BD" w14:textId="573130A5" w:rsidR="003617A6" w:rsidRPr="00C06899" w:rsidRDefault="003617A6" w:rsidP="00E829A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Vs. </w:t>
            </w:r>
            <w:proofErr w:type="spellStart"/>
            <w:r>
              <w:rPr>
                <w:sz w:val="12"/>
                <w:szCs w:val="12"/>
              </w:rPr>
              <w:t>Kakfa</w:t>
            </w:r>
            <w:proofErr w:type="spellEnd"/>
            <w:r>
              <w:rPr>
                <w:sz w:val="12"/>
                <w:szCs w:val="12"/>
              </w:rPr>
              <w:t xml:space="preserve">/RabbitMQ: </w:t>
            </w:r>
            <w:hyperlink r:id="rId22" w:history="1">
              <w:r w:rsidRPr="00C544B5">
                <w:rPr>
                  <w:rStyle w:val="Hyperlink"/>
                  <w:sz w:val="12"/>
                  <w:szCs w:val="12"/>
                </w:rPr>
                <w:t>https://stackshare.io/stackups/google-cloud-pubsub-vs-kafka-vs-rabbitmq</w:t>
              </w:r>
            </w:hyperlink>
          </w:p>
        </w:tc>
      </w:tr>
      <w:tr w:rsidR="003617A6" w:rsidRPr="00C06899" w14:paraId="0A2D3F7F" w14:textId="77777777" w:rsidTr="003617A6">
        <w:tc>
          <w:tcPr>
            <w:tcW w:w="2155" w:type="dxa"/>
          </w:tcPr>
          <w:p w14:paraId="19C341C2" w14:textId="24F37147" w:rsidR="003617A6" w:rsidRPr="00C06899" w:rsidRDefault="003617A6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Costs</w:t>
            </w:r>
          </w:p>
        </w:tc>
        <w:tc>
          <w:tcPr>
            <w:tcW w:w="4050" w:type="dxa"/>
          </w:tcPr>
          <w:p w14:paraId="4BE3F879" w14:textId="77777777" w:rsidR="003617A6" w:rsidRPr="00C06899" w:rsidRDefault="003617A6" w:rsidP="00E829A5">
            <w:pPr>
              <w:rPr>
                <w:sz w:val="12"/>
                <w:szCs w:val="12"/>
              </w:rPr>
            </w:pPr>
            <w:hyperlink r:id="rId23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https://cloud.google.com/pubsub/docs/overview</w:t>
              </w:r>
            </w:hyperlink>
            <w:r w:rsidRPr="00C06899">
              <w:rPr>
                <w:sz w:val="12"/>
                <w:szCs w:val="12"/>
              </w:rPr>
              <w:t>: Option of Pub/Sub Lite</w:t>
            </w:r>
          </w:p>
          <w:p w14:paraId="7A4B9036" w14:textId="77777777" w:rsidR="003617A6" w:rsidRPr="00C06899" w:rsidRDefault="003617A6" w:rsidP="00E829A5">
            <w:pPr>
              <w:rPr>
                <w:sz w:val="12"/>
                <w:szCs w:val="12"/>
              </w:rPr>
            </w:pPr>
          </w:p>
          <w:p w14:paraId="72BE72AF" w14:textId="41834997" w:rsidR="003617A6" w:rsidRPr="00C06899" w:rsidRDefault="003617A6" w:rsidP="00E829A5">
            <w:pPr>
              <w:rPr>
                <w:sz w:val="12"/>
                <w:szCs w:val="12"/>
              </w:rPr>
            </w:pPr>
            <w:hyperlink r:id="rId24" w:history="1">
              <w:r w:rsidRPr="00C06899">
                <w:rPr>
                  <w:rStyle w:val="Hyperlink"/>
                  <w:sz w:val="12"/>
                  <w:szCs w:val="12"/>
                </w:rPr>
                <w:t>https://cloud.google.com/pubsub/quotas</w:t>
              </w:r>
            </w:hyperlink>
            <w:r w:rsidRPr="00C06899">
              <w:rPr>
                <w:sz w:val="12"/>
                <w:szCs w:val="12"/>
              </w:rPr>
              <w:t>: Quotas and usage</w:t>
            </w:r>
          </w:p>
        </w:tc>
      </w:tr>
    </w:tbl>
    <w:p w14:paraId="5230CDC1" w14:textId="77777777" w:rsidR="00F050C1" w:rsidRPr="00C06899" w:rsidRDefault="00F050C1">
      <w:pPr>
        <w:rPr>
          <w:sz w:val="12"/>
          <w:szCs w:val="12"/>
        </w:rPr>
      </w:pPr>
    </w:p>
    <w:sectPr w:rsidR="00F050C1" w:rsidRPr="00C0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34B1E"/>
    <w:multiLevelType w:val="hybridMultilevel"/>
    <w:tmpl w:val="281E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E5A10"/>
    <w:multiLevelType w:val="hybridMultilevel"/>
    <w:tmpl w:val="E58EFCF4"/>
    <w:lvl w:ilvl="0" w:tplc="E1F2B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40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6A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4D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E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2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E7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A7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ED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EF4E4D"/>
    <w:multiLevelType w:val="hybridMultilevel"/>
    <w:tmpl w:val="67FC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B7CF6"/>
    <w:multiLevelType w:val="hybridMultilevel"/>
    <w:tmpl w:val="75FCAB54"/>
    <w:lvl w:ilvl="0" w:tplc="5F9EC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2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20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08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A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C8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20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E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F26E5B"/>
    <w:multiLevelType w:val="hybridMultilevel"/>
    <w:tmpl w:val="DFB6D244"/>
    <w:lvl w:ilvl="0" w:tplc="F594D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EB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43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0C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4B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1E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5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21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3"/>
    <w:rsid w:val="000264F2"/>
    <w:rsid w:val="000B427E"/>
    <w:rsid w:val="000E399D"/>
    <w:rsid w:val="00107148"/>
    <w:rsid w:val="00155EE2"/>
    <w:rsid w:val="001902DE"/>
    <w:rsid w:val="001B23FF"/>
    <w:rsid w:val="002148A9"/>
    <w:rsid w:val="00251375"/>
    <w:rsid w:val="002A05FE"/>
    <w:rsid w:val="00312179"/>
    <w:rsid w:val="00324B93"/>
    <w:rsid w:val="003617A6"/>
    <w:rsid w:val="00393C4F"/>
    <w:rsid w:val="003A35B2"/>
    <w:rsid w:val="003D6DF4"/>
    <w:rsid w:val="003E6970"/>
    <w:rsid w:val="0041122B"/>
    <w:rsid w:val="0041575A"/>
    <w:rsid w:val="0043006F"/>
    <w:rsid w:val="00487913"/>
    <w:rsid w:val="004C019E"/>
    <w:rsid w:val="00515219"/>
    <w:rsid w:val="00521C22"/>
    <w:rsid w:val="00526DBE"/>
    <w:rsid w:val="00531C32"/>
    <w:rsid w:val="005D176A"/>
    <w:rsid w:val="00616188"/>
    <w:rsid w:val="006901FA"/>
    <w:rsid w:val="00692CC3"/>
    <w:rsid w:val="006F0C92"/>
    <w:rsid w:val="006F484D"/>
    <w:rsid w:val="007C716E"/>
    <w:rsid w:val="007F37A7"/>
    <w:rsid w:val="00897B1C"/>
    <w:rsid w:val="008A6C76"/>
    <w:rsid w:val="009024FA"/>
    <w:rsid w:val="00942444"/>
    <w:rsid w:val="009C0DC0"/>
    <w:rsid w:val="00A1604A"/>
    <w:rsid w:val="00A23BD3"/>
    <w:rsid w:val="00A33C78"/>
    <w:rsid w:val="00A70825"/>
    <w:rsid w:val="00A72356"/>
    <w:rsid w:val="00AC3037"/>
    <w:rsid w:val="00AD09F9"/>
    <w:rsid w:val="00C06899"/>
    <w:rsid w:val="00C216E3"/>
    <w:rsid w:val="00C22A95"/>
    <w:rsid w:val="00CD397B"/>
    <w:rsid w:val="00CE5072"/>
    <w:rsid w:val="00D03F06"/>
    <w:rsid w:val="00D2232F"/>
    <w:rsid w:val="00D42010"/>
    <w:rsid w:val="00D52D75"/>
    <w:rsid w:val="00D9064C"/>
    <w:rsid w:val="00DB60F9"/>
    <w:rsid w:val="00DF15D3"/>
    <w:rsid w:val="00E14DE3"/>
    <w:rsid w:val="00E363F6"/>
    <w:rsid w:val="00E66FEC"/>
    <w:rsid w:val="00E829A5"/>
    <w:rsid w:val="00EC63DA"/>
    <w:rsid w:val="00ED45CD"/>
    <w:rsid w:val="00ED591B"/>
    <w:rsid w:val="00F050C1"/>
    <w:rsid w:val="00F27A43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3F72"/>
  <w15:chartTrackingRefBased/>
  <w15:docId w15:val="{BDD06253-1A1F-439F-84C3-EF7EDAEB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D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share.io/google-cloud-pubsub" TargetMode="External"/><Relationship Id="rId13" Type="http://schemas.openxmlformats.org/officeDocument/2006/relationships/hyperlink" Target="https://cloud.google.com/pubsub/docs/publisher" TargetMode="External"/><Relationship Id="rId18" Type="http://schemas.openxmlformats.org/officeDocument/2006/relationships/hyperlink" Target="https://www.youtube.com/watch?v=f5DOsB7Nlw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share.io/google-cloud-pubsub" TargetMode="External"/><Relationship Id="rId7" Type="http://schemas.openxmlformats.org/officeDocument/2006/relationships/hyperlink" Target="https://cloud.google.com/pubsub/architecture" TargetMode="External"/><Relationship Id="rId12" Type="http://schemas.openxmlformats.org/officeDocument/2006/relationships/hyperlink" Target="https://medium.com/google-cloud/google-cloud-pub-sub-ordered-delivery-1e4181f60bc8" TargetMode="External"/><Relationship Id="rId17" Type="http://schemas.openxmlformats.org/officeDocument/2006/relationships/hyperlink" Target="https://towardsdatascience.com/publisher-subscriber-model-for-apps-and-data-ingestion-flows-b8ba7e85e99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pubsub/docs/subscriber" TargetMode="External"/><Relationship Id="rId20" Type="http://schemas.openxmlformats.org/officeDocument/2006/relationships/hyperlink" Target="https://www.youtube.com/watch?v=f5DOsB7Nlw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pubsub/docs/overview" TargetMode="External"/><Relationship Id="rId11" Type="http://schemas.openxmlformats.org/officeDocument/2006/relationships/hyperlink" Target="https://cloud.google.com/pubsub/docs/publisher" TargetMode="External"/><Relationship Id="rId24" Type="http://schemas.openxmlformats.org/officeDocument/2006/relationships/hyperlink" Target="https://cloud.google.com/pubsub/quotas" TargetMode="External"/><Relationship Id="rId5" Type="http://schemas.openxmlformats.org/officeDocument/2006/relationships/hyperlink" Target="https://cloud.google.com/pubsub/docs/overview" TargetMode="External"/><Relationship Id="rId15" Type="http://schemas.openxmlformats.org/officeDocument/2006/relationships/hyperlink" Target="https://cloud.google.com/pubsub/docs/subscriber" TargetMode="External"/><Relationship Id="rId23" Type="http://schemas.openxmlformats.org/officeDocument/2006/relationships/hyperlink" Target="https://cloud.google.com/pubsub/docs/overview" TargetMode="External"/><Relationship Id="rId10" Type="http://schemas.openxmlformats.org/officeDocument/2006/relationships/hyperlink" Target="https://cloud.google.com/architecture/framework/reliability" TargetMode="External"/><Relationship Id="rId19" Type="http://schemas.openxmlformats.org/officeDocument/2006/relationships/hyperlink" Target="https://www.youtube.com/watch?v=f5DOsB7Nl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pubsub/docs/samples/pubsub-publish-with-error-handler" TargetMode="External"/><Relationship Id="rId14" Type="http://schemas.openxmlformats.org/officeDocument/2006/relationships/hyperlink" Target="https://medium.com/google-cloud/google-cloud-pub-sub-ordered-delivery-1e4181f60bc8" TargetMode="External"/><Relationship Id="rId22" Type="http://schemas.openxmlformats.org/officeDocument/2006/relationships/hyperlink" Target="https://stackshare.io/stackups/google-cloud-pubsub-vs-kafka-vs-rabbit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69</cp:revision>
  <dcterms:created xsi:type="dcterms:W3CDTF">2021-04-02T21:08:00Z</dcterms:created>
  <dcterms:modified xsi:type="dcterms:W3CDTF">2021-04-02T22:35:00Z</dcterms:modified>
</cp:coreProperties>
</file>