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6F76D" w14:textId="2FE019B3" w:rsidR="0099092F" w:rsidRPr="00351A16" w:rsidRDefault="0099092F" w:rsidP="003501BF">
      <w:pPr>
        <w:jc w:val="both"/>
        <w:rPr>
          <w:rFonts w:cs="Calibri"/>
          <w:b/>
          <w:sz w:val="23"/>
          <w:szCs w:val="23"/>
        </w:rPr>
      </w:pPr>
      <w:r w:rsidRPr="00351A16">
        <w:rPr>
          <w:rFonts w:cs="Calibri"/>
          <w:b/>
          <w:sz w:val="23"/>
          <w:szCs w:val="23"/>
        </w:rPr>
        <w:t xml:space="preserve">Subject: </w:t>
      </w:r>
      <w:r w:rsidRPr="00351A16">
        <w:rPr>
          <w:rFonts w:cs="Calibri"/>
          <w:b/>
          <w:sz w:val="23"/>
          <w:szCs w:val="23"/>
          <w:u w:val="single"/>
        </w:rPr>
        <w:t xml:space="preserve">Invitation for </w:t>
      </w:r>
      <w:r w:rsidR="00D30B2D" w:rsidRPr="00351A16">
        <w:rPr>
          <w:rFonts w:cs="Calibri"/>
          <w:b/>
          <w:sz w:val="23"/>
          <w:szCs w:val="23"/>
          <w:u w:val="single"/>
        </w:rPr>
        <w:t>M</w:t>
      </w:r>
      <w:r w:rsidRPr="00351A16">
        <w:rPr>
          <w:rFonts w:cs="Calibri"/>
          <w:b/>
          <w:sz w:val="23"/>
          <w:szCs w:val="23"/>
          <w:u w:val="single"/>
        </w:rPr>
        <w:t xml:space="preserve">edia </w:t>
      </w:r>
      <w:r w:rsidR="00D30B2D" w:rsidRPr="00351A16">
        <w:rPr>
          <w:rFonts w:cs="Calibri"/>
          <w:b/>
          <w:sz w:val="23"/>
          <w:szCs w:val="23"/>
          <w:u w:val="single"/>
        </w:rPr>
        <w:t>C</w:t>
      </w:r>
      <w:r w:rsidRPr="00351A16">
        <w:rPr>
          <w:rFonts w:cs="Calibri"/>
          <w:b/>
          <w:sz w:val="23"/>
          <w:szCs w:val="23"/>
          <w:u w:val="single"/>
        </w:rPr>
        <w:t>overage of SOFTEC 2019</w:t>
      </w:r>
    </w:p>
    <w:p w14:paraId="4EEED35C" w14:textId="77777777" w:rsidR="004C1B7A" w:rsidRPr="00351A16" w:rsidRDefault="004C1B7A" w:rsidP="003501BF">
      <w:pPr>
        <w:jc w:val="both"/>
        <w:rPr>
          <w:rFonts w:cs="Calibri"/>
          <w:sz w:val="23"/>
          <w:szCs w:val="23"/>
        </w:rPr>
      </w:pPr>
    </w:p>
    <w:p w14:paraId="3B2F4432" w14:textId="77777777" w:rsidR="0099092F" w:rsidRPr="000F60DB" w:rsidRDefault="0099092F" w:rsidP="003501BF">
      <w:pPr>
        <w:jc w:val="both"/>
        <w:rPr>
          <w:rFonts w:cs="Calibri"/>
        </w:rPr>
      </w:pPr>
      <w:r w:rsidRPr="000F60DB">
        <w:rPr>
          <w:rFonts w:cs="Calibri"/>
        </w:rPr>
        <w:t>Dear Sir/Madam,</w:t>
      </w:r>
    </w:p>
    <w:p w14:paraId="1F57F3F4" w14:textId="77777777" w:rsidR="004C1B7A" w:rsidRPr="000F60DB" w:rsidRDefault="004C1B7A" w:rsidP="003501BF">
      <w:pPr>
        <w:jc w:val="both"/>
        <w:rPr>
          <w:rFonts w:cs="Calibri"/>
        </w:rPr>
      </w:pPr>
    </w:p>
    <w:p w14:paraId="2FDD8959" w14:textId="6A7BFFBE" w:rsidR="002F68F6" w:rsidRPr="000F60DB" w:rsidRDefault="002F68F6" w:rsidP="002F68F6">
      <w:pPr>
        <w:jc w:val="both"/>
        <w:rPr>
          <w:rFonts w:cs="Calibri"/>
        </w:rPr>
      </w:pPr>
      <w:r w:rsidRPr="000F60DB">
        <w:rPr>
          <w:rFonts w:cs="Calibri"/>
        </w:rPr>
        <w:t xml:space="preserve">SOFTEC, the </w:t>
      </w:r>
      <w:r w:rsidRPr="000F60DB">
        <w:rPr>
          <w:rFonts w:cs="Calibri"/>
          <w:b/>
        </w:rPr>
        <w:t>Soft</w:t>
      </w:r>
      <w:r w:rsidRPr="000F60DB">
        <w:rPr>
          <w:rFonts w:cs="Calibri"/>
        </w:rPr>
        <w:t xml:space="preserve">ware </w:t>
      </w:r>
      <w:r w:rsidRPr="000F60DB">
        <w:rPr>
          <w:rFonts w:cs="Calibri"/>
          <w:b/>
        </w:rPr>
        <w:t>E</w:t>
      </w:r>
      <w:r w:rsidRPr="000F60DB">
        <w:rPr>
          <w:rFonts w:cs="Calibri"/>
        </w:rPr>
        <w:t xml:space="preserve">xhibition and </w:t>
      </w:r>
      <w:r w:rsidRPr="000F60DB">
        <w:rPr>
          <w:rFonts w:cs="Calibri"/>
          <w:b/>
        </w:rPr>
        <w:t>C</w:t>
      </w:r>
      <w:r w:rsidRPr="000F60DB">
        <w:rPr>
          <w:rFonts w:cs="Calibri"/>
        </w:rPr>
        <w:t xml:space="preserve">ompetition, is the annual event at </w:t>
      </w:r>
      <w:r w:rsidRPr="000F60DB">
        <w:rPr>
          <w:rFonts w:cs="Calibri"/>
          <w:b/>
        </w:rPr>
        <w:t>FAST National University (FAST-NU) Lahore</w:t>
      </w:r>
      <w:r w:rsidRPr="000F60DB">
        <w:rPr>
          <w:rFonts w:cs="Calibri"/>
        </w:rPr>
        <w:t xml:space="preserve"> and has maintained legacy of over 22 years. SOFTEC Society - the largest student body at FAST NU </w:t>
      </w:r>
      <w:r w:rsidR="000F60DB" w:rsidRPr="000F60DB">
        <w:rPr>
          <w:rFonts w:cs="Calibri"/>
        </w:rPr>
        <w:t>- organizes</w:t>
      </w:r>
      <w:r w:rsidRPr="000F60DB">
        <w:rPr>
          <w:rFonts w:cs="Calibri"/>
        </w:rPr>
        <w:t xml:space="preserve"> an I.T. extravaganza with a diverse range of </w:t>
      </w:r>
      <w:r w:rsidRPr="000F60DB">
        <w:rPr>
          <w:rFonts w:cs="Calibri"/>
          <w:b/>
          <w:bCs/>
        </w:rPr>
        <w:t>competitions</w:t>
      </w:r>
      <w:r w:rsidRPr="000F60DB">
        <w:rPr>
          <w:rFonts w:cs="Calibri"/>
        </w:rPr>
        <w:t xml:space="preserve"> with </w:t>
      </w:r>
      <w:r w:rsidRPr="000F60DB">
        <w:rPr>
          <w:rFonts w:cs="Calibri"/>
          <w:b/>
          <w:bCs/>
        </w:rPr>
        <w:t>participants from all over the Pakistan</w:t>
      </w:r>
      <w:r w:rsidR="000F60DB">
        <w:rPr>
          <w:rFonts w:cs="Calibri"/>
          <w:b/>
          <w:bCs/>
        </w:rPr>
        <w:t xml:space="preserve"> </w:t>
      </w:r>
      <w:r w:rsidR="000F60DB" w:rsidRPr="000F60DB">
        <w:rPr>
          <w:rFonts w:cs="Calibri"/>
          <w:bCs/>
        </w:rPr>
        <w:t>annually</w:t>
      </w:r>
      <w:r w:rsidRPr="000F60DB">
        <w:rPr>
          <w:rFonts w:cs="Calibri"/>
        </w:rPr>
        <w:t xml:space="preserve">. FAST-NU, one of the leading higher educational institutes in Pakistan, encompasses within itself, establishment of an exceptional institution for the advancement of technology and research in the country. </w:t>
      </w:r>
    </w:p>
    <w:p w14:paraId="60EADEFE" w14:textId="77777777" w:rsidR="002F68F6" w:rsidRPr="000F60DB" w:rsidRDefault="002F68F6" w:rsidP="002F68F6">
      <w:pPr>
        <w:jc w:val="both"/>
        <w:rPr>
          <w:rFonts w:cs="Calibri"/>
        </w:rPr>
      </w:pPr>
    </w:p>
    <w:p w14:paraId="2D7990F0" w14:textId="484237B6" w:rsidR="002F68F6" w:rsidRPr="000F60DB" w:rsidRDefault="002F68F6" w:rsidP="002F68F6">
      <w:pPr>
        <w:jc w:val="both"/>
        <w:rPr>
          <w:rFonts w:cs="Calibri"/>
          <w:bCs/>
        </w:rPr>
      </w:pPr>
      <w:r w:rsidRPr="000F60DB">
        <w:rPr>
          <w:rFonts w:cs="Calibri"/>
        </w:rPr>
        <w:t xml:space="preserve">The competitions include </w:t>
      </w:r>
      <w:r w:rsidRPr="000F60DB">
        <w:rPr>
          <w:rFonts w:cs="Calibri"/>
          <w:b/>
          <w:bCs/>
        </w:rPr>
        <w:t xml:space="preserve">Software Competition, Engineering Project Competition, Programming Competition, Robo Rumble, Web Development Competition, App Development Competition, Graphic Designing Competition, Gaming Competition, </w:t>
      </w:r>
      <w:r w:rsidRPr="000F60DB">
        <w:rPr>
          <w:rFonts w:cs="Calibri"/>
          <w:bCs/>
        </w:rPr>
        <w:t>and</w:t>
      </w:r>
      <w:r w:rsidRPr="000F60DB">
        <w:rPr>
          <w:rFonts w:cs="Calibri"/>
          <w:b/>
          <w:bCs/>
        </w:rPr>
        <w:t xml:space="preserve"> Data Science Competition. </w:t>
      </w:r>
      <w:r w:rsidRPr="000F60DB">
        <w:rPr>
          <w:rFonts w:cs="Calibri"/>
          <w:bCs/>
        </w:rPr>
        <w:t>Apart from this, SOFTEC is a platform for the tabulation of many technological conferences which involve pageanting of some paramount projects. Students from all major universities of Pakistan take part in this event and consequently are entitled to learn many technological advances that came and are to come.</w:t>
      </w:r>
    </w:p>
    <w:p w14:paraId="2F6027C5" w14:textId="77777777" w:rsidR="000F60DB" w:rsidRPr="000F60DB" w:rsidRDefault="000F60DB" w:rsidP="002F68F6">
      <w:pPr>
        <w:jc w:val="both"/>
        <w:rPr>
          <w:rFonts w:cs="Calibri"/>
          <w:bCs/>
        </w:rPr>
      </w:pPr>
    </w:p>
    <w:p w14:paraId="2BBA18C9" w14:textId="239FBB4B" w:rsidR="002F68F6" w:rsidRPr="000F60DB" w:rsidRDefault="000F60DB" w:rsidP="000F60DB">
      <w:pPr>
        <w:spacing w:after="160" w:line="252" w:lineRule="auto"/>
        <w:jc w:val="both"/>
        <w:rPr>
          <w:rFonts w:asciiTheme="minorHAnsi" w:eastAsia="DengXian" w:hAnsiTheme="minorHAnsi"/>
          <w:lang w:eastAsia="zh-CN"/>
        </w:rPr>
      </w:pPr>
      <w:r w:rsidRPr="000F60DB">
        <w:rPr>
          <w:rFonts w:asciiTheme="minorHAnsi" w:eastAsia="DengXian" w:hAnsiTheme="minorHAnsi"/>
          <w:lang w:eastAsia="zh-CN"/>
        </w:rPr>
        <w:t xml:space="preserve">Some of the best names in IT have been sponsoring SOFTEC from the beginning. Some prominent names include Google, </w:t>
      </w:r>
      <w:proofErr w:type="spellStart"/>
      <w:r w:rsidRPr="000F60DB">
        <w:rPr>
          <w:rFonts w:asciiTheme="minorHAnsi" w:eastAsia="DengXian" w:hAnsiTheme="minorHAnsi"/>
          <w:lang w:eastAsia="zh-CN"/>
        </w:rPr>
        <w:t>VentureDive</w:t>
      </w:r>
      <w:proofErr w:type="spellEnd"/>
      <w:r w:rsidRPr="000F60DB">
        <w:rPr>
          <w:rFonts w:asciiTheme="minorHAnsi" w:eastAsia="DengXian" w:hAnsiTheme="minorHAnsi"/>
          <w:lang w:eastAsia="zh-CN"/>
        </w:rPr>
        <w:t xml:space="preserve">, </w:t>
      </w:r>
      <w:proofErr w:type="spellStart"/>
      <w:r w:rsidRPr="000F60DB">
        <w:rPr>
          <w:rFonts w:asciiTheme="minorHAnsi" w:eastAsia="DengXian" w:hAnsiTheme="minorHAnsi"/>
          <w:lang w:eastAsia="zh-CN"/>
        </w:rPr>
        <w:t>Zameen</w:t>
      </w:r>
      <w:proofErr w:type="spellEnd"/>
      <w:r w:rsidRPr="000F60DB">
        <w:rPr>
          <w:rFonts w:asciiTheme="minorHAnsi" w:eastAsia="DengXian" w:hAnsiTheme="minorHAnsi"/>
          <w:lang w:eastAsia="zh-CN"/>
        </w:rPr>
        <w:t>. Around 12 to 13 companies sponsor this mega-event each year. This year we</w:t>
      </w:r>
      <w:r w:rsidR="002D71F9">
        <w:rPr>
          <w:rFonts w:asciiTheme="minorHAnsi" w:eastAsia="DengXian" w:hAnsiTheme="minorHAnsi"/>
          <w:lang w:eastAsia="zh-CN"/>
        </w:rPr>
        <w:t xml:space="preserve"> will</w:t>
      </w:r>
      <w:r w:rsidRPr="000F60DB">
        <w:rPr>
          <w:rFonts w:asciiTheme="minorHAnsi" w:eastAsia="DengXian" w:hAnsiTheme="minorHAnsi"/>
          <w:lang w:eastAsia="zh-CN"/>
        </w:rPr>
        <w:t xml:space="preserve"> be working with </w:t>
      </w:r>
      <w:proofErr w:type="spellStart"/>
      <w:r w:rsidRPr="000F60DB">
        <w:rPr>
          <w:rFonts w:asciiTheme="minorHAnsi" w:eastAsia="DengXian" w:hAnsiTheme="minorHAnsi"/>
          <w:lang w:eastAsia="zh-CN"/>
        </w:rPr>
        <w:t>TkXel</w:t>
      </w:r>
      <w:proofErr w:type="spellEnd"/>
      <w:r w:rsidRPr="000F60DB">
        <w:rPr>
          <w:rFonts w:asciiTheme="minorHAnsi" w:eastAsia="DengXian" w:hAnsiTheme="minorHAnsi"/>
          <w:lang w:eastAsia="zh-CN"/>
        </w:rPr>
        <w:t>, EVS, FAANA, Facebook Dev</w:t>
      </w:r>
      <w:bookmarkStart w:id="0" w:name="_GoBack"/>
      <w:bookmarkEnd w:id="0"/>
      <w:r w:rsidRPr="000F60DB">
        <w:rPr>
          <w:rFonts w:asciiTheme="minorHAnsi" w:eastAsia="DengXian" w:hAnsiTheme="minorHAnsi"/>
          <w:lang w:eastAsia="zh-CN"/>
        </w:rPr>
        <w:t xml:space="preserve">eloper Circle. Moreover, we collaborate with professors from different institutes, who come to be a part of this event by judging the multiple competitions that are held annually. </w:t>
      </w:r>
    </w:p>
    <w:p w14:paraId="1D55A971" w14:textId="3A0DFDA4" w:rsidR="002F68F6" w:rsidRPr="000F60DB" w:rsidRDefault="002F68F6" w:rsidP="002F68F6">
      <w:pPr>
        <w:jc w:val="both"/>
        <w:rPr>
          <w:rFonts w:cs="Calibri"/>
          <w:bCs/>
        </w:rPr>
      </w:pPr>
      <w:r w:rsidRPr="000F60DB">
        <w:rPr>
          <w:rFonts w:cs="Calibri"/>
        </w:rPr>
        <w:t xml:space="preserve">The two-day event is scheduled to be held on the </w:t>
      </w:r>
      <w:r w:rsidRPr="000F60DB">
        <w:rPr>
          <w:rFonts w:cs="Calibri"/>
          <w:b/>
        </w:rPr>
        <w:t>16</w:t>
      </w:r>
      <w:r w:rsidRPr="000F60DB">
        <w:rPr>
          <w:rFonts w:cs="Calibri"/>
          <w:b/>
          <w:vertAlign w:val="superscript"/>
        </w:rPr>
        <w:t>th</w:t>
      </w:r>
      <w:r w:rsidRPr="000F60DB">
        <w:rPr>
          <w:rFonts w:cs="Calibri"/>
        </w:rPr>
        <w:t xml:space="preserve"> and </w:t>
      </w:r>
      <w:r w:rsidRPr="000F60DB">
        <w:rPr>
          <w:rFonts w:cs="Calibri"/>
          <w:b/>
        </w:rPr>
        <w:t>17</w:t>
      </w:r>
      <w:r w:rsidRPr="000F60DB">
        <w:rPr>
          <w:rFonts w:cs="Calibri"/>
          <w:b/>
          <w:vertAlign w:val="superscript"/>
        </w:rPr>
        <w:t>th</w:t>
      </w:r>
      <w:r w:rsidRPr="000F60DB">
        <w:rPr>
          <w:rFonts w:cs="Calibri"/>
          <w:b/>
        </w:rPr>
        <w:t>March, 2019</w:t>
      </w:r>
      <w:r w:rsidRPr="000F60DB">
        <w:rPr>
          <w:rFonts w:cs="Calibri"/>
        </w:rPr>
        <w:t xml:space="preserve">. SOFTEC Society will highly encourage your </w:t>
      </w:r>
      <w:r w:rsidR="00D30B2D" w:rsidRPr="000F60DB">
        <w:rPr>
          <w:rFonts w:cs="Calibri"/>
        </w:rPr>
        <w:t>services</w:t>
      </w:r>
      <w:r w:rsidRPr="000F60DB">
        <w:rPr>
          <w:rFonts w:cs="Calibri"/>
        </w:rPr>
        <w:t xml:space="preserve"> for </w:t>
      </w:r>
      <w:r w:rsidRPr="000F60DB">
        <w:rPr>
          <w:rFonts w:cs="Calibri"/>
          <w:b/>
        </w:rPr>
        <w:t>SOFTEC 2019</w:t>
      </w:r>
      <w:r w:rsidRPr="000F60DB">
        <w:rPr>
          <w:rFonts w:cs="Calibri"/>
        </w:rPr>
        <w:t xml:space="preserve"> as</w:t>
      </w:r>
      <w:r w:rsidR="00164108" w:rsidRPr="000F60DB">
        <w:rPr>
          <w:rFonts w:cs="Calibri"/>
        </w:rPr>
        <w:t xml:space="preserve"> </w:t>
      </w:r>
      <w:r w:rsidRPr="000F60DB">
        <w:rPr>
          <w:rFonts w:cs="Calibri"/>
        </w:rPr>
        <w:t xml:space="preserve">high-profile chief guests, one of them being </w:t>
      </w:r>
      <w:r w:rsidRPr="000F60DB">
        <w:rPr>
          <w:rFonts w:cs="Calibri"/>
          <w:b/>
        </w:rPr>
        <w:t>Federal Minister for Education, Mr. Shafqat Mehmood</w:t>
      </w:r>
      <w:r w:rsidR="00164108" w:rsidRPr="000F60DB">
        <w:rPr>
          <w:rFonts w:cs="Calibri"/>
          <w:b/>
        </w:rPr>
        <w:t xml:space="preserve"> </w:t>
      </w:r>
      <w:r w:rsidR="00164108" w:rsidRPr="000F60DB">
        <w:rPr>
          <w:rFonts w:cs="Calibri"/>
        </w:rPr>
        <w:t>will be present</w:t>
      </w:r>
      <w:r w:rsidRPr="000F60DB">
        <w:rPr>
          <w:rFonts w:cs="Calibri"/>
          <w:b/>
        </w:rPr>
        <w:t>.</w:t>
      </w:r>
      <w:r w:rsidRPr="000F60DB">
        <w:rPr>
          <w:rFonts w:cs="Calibri"/>
        </w:rPr>
        <w:t xml:space="preserve"> </w:t>
      </w:r>
      <w:r w:rsidR="00164108" w:rsidRPr="000F60DB">
        <w:rPr>
          <w:rFonts w:cs="Calibri"/>
        </w:rPr>
        <w:t>Last year’s event had a footfall of 6000+ and 1500+ participants from more than 80 universities and this year we expect more.</w:t>
      </w:r>
    </w:p>
    <w:p w14:paraId="112A57E2" w14:textId="207A3007" w:rsidR="00D30B2D" w:rsidRPr="000F60DB" w:rsidRDefault="00D30B2D" w:rsidP="002F68F6">
      <w:pPr>
        <w:jc w:val="both"/>
        <w:rPr>
          <w:rFonts w:cs="Calibri"/>
          <w:bCs/>
        </w:rPr>
      </w:pPr>
    </w:p>
    <w:p w14:paraId="0A91357E" w14:textId="4005BD0F" w:rsidR="00D30B2D" w:rsidRPr="000F60DB" w:rsidRDefault="00D30B2D" w:rsidP="002F68F6">
      <w:pPr>
        <w:jc w:val="both"/>
        <w:rPr>
          <w:rFonts w:cs="Calibri"/>
        </w:rPr>
      </w:pPr>
      <w:r w:rsidRPr="000F60DB">
        <w:rPr>
          <w:rFonts w:cs="Calibri"/>
        </w:rPr>
        <w:t xml:space="preserve">For further details, please visit our website: </w:t>
      </w:r>
      <w:hyperlink r:id="rId7" w:history="1">
        <w:r w:rsidRPr="000F60DB">
          <w:rPr>
            <w:rStyle w:val="Hyperlink"/>
            <w:rFonts w:cs="Calibri"/>
          </w:rPr>
          <w:t>http://www.softecnu.org</w:t>
        </w:r>
      </w:hyperlink>
      <w:r w:rsidRPr="000F60DB">
        <w:rPr>
          <w:rFonts w:cs="Calibri"/>
        </w:rPr>
        <w:t xml:space="preserve">, or email us at </w:t>
      </w:r>
      <w:hyperlink r:id="rId8" w:history="1">
        <w:r w:rsidRPr="000F60DB">
          <w:rPr>
            <w:rStyle w:val="Hyperlink"/>
            <w:rFonts w:cs="Calibri"/>
          </w:rPr>
          <w:t>info@softecnu.org</w:t>
        </w:r>
      </w:hyperlink>
      <w:r w:rsidRPr="000F60DB">
        <w:rPr>
          <w:rStyle w:val="5yl5"/>
        </w:rPr>
        <w:t>.</w:t>
      </w:r>
      <w:r w:rsidRPr="000F60DB">
        <w:rPr>
          <w:rFonts w:cs="Calibri"/>
        </w:rPr>
        <w:t xml:space="preserve"> Please do not hesitate to place any queries whatsoever.</w:t>
      </w:r>
    </w:p>
    <w:p w14:paraId="22B8840B" w14:textId="77777777" w:rsidR="0099092F" w:rsidRPr="000F60DB" w:rsidRDefault="0099092F" w:rsidP="003501BF">
      <w:pPr>
        <w:jc w:val="both"/>
        <w:rPr>
          <w:rFonts w:cs="Calibri"/>
        </w:rPr>
      </w:pPr>
    </w:p>
    <w:p w14:paraId="1BAE6DD8" w14:textId="3FF24404" w:rsidR="0099092F" w:rsidRPr="000F60DB" w:rsidRDefault="0099092F" w:rsidP="003501BF">
      <w:pPr>
        <w:jc w:val="both"/>
        <w:rPr>
          <w:rFonts w:cs="Calibri"/>
        </w:rPr>
      </w:pPr>
      <w:r w:rsidRPr="000F60DB">
        <w:rPr>
          <w:rFonts w:cs="Calibri"/>
        </w:rPr>
        <w:t xml:space="preserve">We look forward </w:t>
      </w:r>
      <w:r w:rsidR="00C17793" w:rsidRPr="000F60DB">
        <w:rPr>
          <w:rFonts w:cs="Calibri"/>
        </w:rPr>
        <w:t>seeing</w:t>
      </w:r>
      <w:r w:rsidRPr="000F60DB">
        <w:rPr>
          <w:rFonts w:cs="Calibri"/>
        </w:rPr>
        <w:t xml:space="preserve"> you cover SOFTEC 2019.</w:t>
      </w:r>
    </w:p>
    <w:p w14:paraId="4C282498" w14:textId="77777777" w:rsidR="00351A16" w:rsidRPr="000F60DB" w:rsidRDefault="00351A16" w:rsidP="003501BF">
      <w:pPr>
        <w:jc w:val="both"/>
        <w:rPr>
          <w:rFonts w:cs="Calibri"/>
        </w:rPr>
      </w:pPr>
    </w:p>
    <w:p w14:paraId="0DB8B4C3" w14:textId="77777777" w:rsidR="0099092F" w:rsidRPr="000F60DB" w:rsidRDefault="0099092F" w:rsidP="003501BF">
      <w:pPr>
        <w:jc w:val="both"/>
        <w:rPr>
          <w:rFonts w:cs="Calibri"/>
        </w:rPr>
      </w:pPr>
      <w:r w:rsidRPr="000F60DB">
        <w:rPr>
          <w:rFonts w:cs="Calibri"/>
        </w:rPr>
        <w:t>Sincerely,</w:t>
      </w:r>
    </w:p>
    <w:p w14:paraId="01FB66A6" w14:textId="77777777" w:rsidR="001201AD" w:rsidRPr="000F60DB" w:rsidRDefault="001201AD" w:rsidP="003501BF">
      <w:pPr>
        <w:jc w:val="both"/>
        <w:rPr>
          <w:rFonts w:cs="Calibri"/>
          <w:b/>
        </w:rPr>
      </w:pPr>
    </w:p>
    <w:p w14:paraId="249D9E8F" w14:textId="77777777" w:rsidR="001201AD" w:rsidRPr="000F60DB" w:rsidRDefault="001201AD" w:rsidP="003501BF">
      <w:pPr>
        <w:jc w:val="both"/>
        <w:rPr>
          <w:rFonts w:cs="Calibri"/>
          <w:b/>
        </w:rPr>
      </w:pPr>
      <w:proofErr w:type="spellStart"/>
      <w:r w:rsidRPr="000F60DB">
        <w:rPr>
          <w:rFonts w:cs="Calibri"/>
          <w:b/>
        </w:rPr>
        <w:t>Javeria</w:t>
      </w:r>
      <w:proofErr w:type="spellEnd"/>
      <w:r w:rsidRPr="000F60DB">
        <w:rPr>
          <w:rFonts w:cs="Calibri"/>
          <w:b/>
        </w:rPr>
        <w:t xml:space="preserve"> Hameed</w:t>
      </w:r>
      <w:r w:rsidRPr="000F60DB">
        <w:rPr>
          <w:rFonts w:cs="Calibri"/>
          <w:b/>
        </w:rPr>
        <w:tab/>
      </w:r>
      <w:r w:rsidRPr="000F60DB">
        <w:rPr>
          <w:rFonts w:cs="Calibri"/>
          <w:b/>
        </w:rPr>
        <w:tab/>
      </w:r>
      <w:r w:rsidRPr="000F60DB">
        <w:rPr>
          <w:rFonts w:cs="Calibri"/>
          <w:b/>
        </w:rPr>
        <w:tab/>
      </w:r>
      <w:r w:rsidRPr="000F60DB">
        <w:rPr>
          <w:rFonts w:cs="Calibri"/>
          <w:b/>
        </w:rPr>
        <w:tab/>
      </w:r>
      <w:r w:rsidRPr="000F60DB">
        <w:rPr>
          <w:rFonts w:cs="Calibri"/>
          <w:b/>
        </w:rPr>
        <w:tab/>
      </w:r>
      <w:r w:rsidRPr="000F60DB">
        <w:rPr>
          <w:rFonts w:cs="Calibri"/>
          <w:b/>
        </w:rPr>
        <w:tab/>
      </w:r>
      <w:r w:rsidRPr="000F60DB">
        <w:rPr>
          <w:rFonts w:cs="Calibri"/>
          <w:b/>
        </w:rPr>
        <w:tab/>
        <w:t xml:space="preserve">        Talha Zubair</w:t>
      </w:r>
    </w:p>
    <w:p w14:paraId="0C6D889D" w14:textId="41258B9A" w:rsidR="00396818" w:rsidRPr="000F60DB" w:rsidRDefault="003501BF" w:rsidP="000F60DB">
      <w:pPr>
        <w:tabs>
          <w:tab w:val="left" w:pos="4155"/>
          <w:tab w:val="left" w:pos="8145"/>
        </w:tabs>
        <w:jc w:val="both"/>
        <w:rPr>
          <w:rFonts w:cs="Calibri"/>
        </w:rPr>
      </w:pPr>
      <w:r w:rsidRPr="000F60DB">
        <w:rPr>
          <w:rFonts w:cs="Calibri"/>
          <w:b/>
        </w:rPr>
        <w:t>Vice President</w:t>
      </w:r>
      <w:r w:rsidR="001201AD" w:rsidRPr="000F60DB">
        <w:rPr>
          <w:rFonts w:cs="Calibri"/>
          <w:b/>
        </w:rPr>
        <w:t>-</w:t>
      </w:r>
      <w:r w:rsidR="0059293F" w:rsidRPr="000F60DB">
        <w:rPr>
          <w:rFonts w:cs="Calibri"/>
          <w:b/>
        </w:rPr>
        <w:t>SOFTEC</w:t>
      </w:r>
      <w:r w:rsidRPr="000F60DB">
        <w:rPr>
          <w:rFonts w:cs="Calibri"/>
          <w:b/>
        </w:rPr>
        <w:tab/>
      </w:r>
      <w:r w:rsidR="000F4A46" w:rsidRPr="000F60DB">
        <w:rPr>
          <w:rFonts w:cs="Calibri"/>
          <w:b/>
        </w:rPr>
        <w:t xml:space="preserve">                                                     </w:t>
      </w:r>
      <w:proofErr w:type="spellStart"/>
      <w:r w:rsidR="001201AD" w:rsidRPr="000F60DB">
        <w:rPr>
          <w:rFonts w:cs="Calibri"/>
          <w:b/>
        </w:rPr>
        <w:t>President-SOFTEC</w:t>
      </w:r>
      <w:proofErr w:type="spellEnd"/>
      <w:r w:rsidR="000F4A46" w:rsidRPr="000F60DB">
        <w:rPr>
          <w:rFonts w:cs="Calibri"/>
          <w:b/>
        </w:rPr>
        <w:t xml:space="preserve">  </w:t>
      </w:r>
      <w:r w:rsidR="001201AD" w:rsidRPr="000F60DB">
        <w:rPr>
          <w:rFonts w:cs="Calibri"/>
        </w:rPr>
        <w:t xml:space="preserve"> </w:t>
      </w:r>
      <w:r w:rsidR="0099092F" w:rsidRPr="000F60DB">
        <w:rPr>
          <w:rFonts w:cs="Calibri"/>
        </w:rPr>
        <w:t>03361573333</w:t>
      </w:r>
      <w:r w:rsidR="0099092F" w:rsidRPr="000F60DB">
        <w:rPr>
          <w:rFonts w:cs="Calibri"/>
        </w:rPr>
        <w:tab/>
      </w:r>
      <w:r w:rsidR="001201AD" w:rsidRPr="000F60DB">
        <w:rPr>
          <w:rFonts w:cs="Calibri"/>
        </w:rPr>
        <w:t xml:space="preserve">                                    </w:t>
      </w:r>
      <w:r w:rsidR="00002F05" w:rsidRPr="000F60DB">
        <w:rPr>
          <w:rFonts w:cs="Calibri"/>
        </w:rPr>
        <w:t xml:space="preserve">                 </w:t>
      </w:r>
      <w:r w:rsidR="001201AD" w:rsidRPr="000F60DB">
        <w:rPr>
          <w:rFonts w:cs="Calibri"/>
        </w:rPr>
        <w:t>0312-8844556</w:t>
      </w:r>
    </w:p>
    <w:sectPr w:rsidR="00396818" w:rsidRPr="000F60DB" w:rsidSect="00F12C3E">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5F17A" w14:textId="77777777" w:rsidR="00222670" w:rsidRDefault="00222670">
      <w:r>
        <w:separator/>
      </w:r>
    </w:p>
  </w:endnote>
  <w:endnote w:type="continuationSeparator" w:id="0">
    <w:p w14:paraId="5945EAFD" w14:textId="77777777" w:rsidR="00222670" w:rsidRDefault="00222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F850F" w14:textId="77777777" w:rsidR="000D2C9B" w:rsidRDefault="007E40DC">
    <w:pPr>
      <w:autoSpaceDE w:val="0"/>
      <w:autoSpaceDN w:val="0"/>
      <w:adjustRightInd w:val="0"/>
      <w:jc w:val="both"/>
      <w:rPr>
        <w:rFonts w:cs="Calibri"/>
        <w:color w:val="000000"/>
      </w:rPr>
    </w:pPr>
    <w:r>
      <w:rPr>
        <w:noProof/>
      </w:rPr>
      <w:drawing>
        <wp:inline distT="0" distB="0" distL="0" distR="0" wp14:anchorId="07FB8B57" wp14:editId="581D3C62">
          <wp:extent cx="676275" cy="342900"/>
          <wp:effectExtent l="0" t="0" r="9525" b="0"/>
          <wp:docPr id="4" name="Picture 4"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rPr>
        <w:rFonts w:cs="Calibri"/>
        <w:b/>
        <w:color w:val="000000"/>
        <w:sz w:val="32"/>
        <w:vertAlign w:val="superscript"/>
      </w:rPr>
      <w:t>Foundation for Advancement of Science &amp; Technology</w:t>
    </w:r>
  </w:p>
  <w:p w14:paraId="5B904F9D" w14:textId="77777777" w:rsidR="000D2C9B" w:rsidRDefault="000D2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E3FAF" w14:textId="77777777" w:rsidR="00222670" w:rsidRDefault="00222670">
      <w:r>
        <w:separator/>
      </w:r>
    </w:p>
  </w:footnote>
  <w:footnote w:type="continuationSeparator" w:id="0">
    <w:p w14:paraId="401A174C" w14:textId="77777777" w:rsidR="00222670" w:rsidRDefault="00222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3E074" w14:textId="77777777" w:rsidR="000F4A46" w:rsidRDefault="00222670">
    <w:pPr>
      <w:pStyle w:val="Header"/>
    </w:pPr>
    <w:r>
      <w:rPr>
        <w:noProof/>
      </w:rPr>
      <w:pict w14:anchorId="0A33A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03457" o:spid="_x0000_s2056" type="#_x0000_t75" style="position:absolute;left:0;text-align:left;margin-left:0;margin-top:0;width:468pt;height:323.05pt;z-index:-251655168;mso-position-horizontal:center;mso-position-horizontal-relative:margin;mso-position-vertical:center;mso-position-vertical-relative:margin" o:allowincell="f">
          <v:imagedata r:id="rId1" o:title="logo-1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5C6F" w14:textId="77777777" w:rsidR="000D2C9B" w:rsidRDefault="00222670">
    <w:pPr>
      <w:pStyle w:val="Header"/>
    </w:pPr>
    <w:r>
      <w:rPr>
        <w:noProof/>
      </w:rPr>
      <w:pict w14:anchorId="7AE33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03458" o:spid="_x0000_s2057" type="#_x0000_t75" style="position:absolute;left:0;text-align:left;margin-left:0;margin-top:0;width:468pt;height:323.05pt;z-index:-251654144;mso-position-horizontal:center;mso-position-horizontal-relative:margin;mso-position-vertical:center;mso-position-vertical-relative:margin" o:allowincell="f">
          <v:imagedata r:id="rId1" o:title="logo-19" gain="19661f" blacklevel="22938f"/>
          <w10:wrap anchorx="margin" anchory="margin"/>
        </v:shape>
      </w:pict>
    </w:r>
    <w:r>
      <w:pict w14:anchorId="790FACBD">
        <v:line id="Straight Connector 2" o:spid="_x0000_s2049" style="position:absolute;left:0;text-align:left;z-index:251657216;mso-width-relative:margin" from="-78.75pt,82.5pt" to="53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" strokecolor="#376092" strokeweight="1pt"/>
      </w:pict>
    </w:r>
    <w:r w:rsidR="003501BF">
      <w:rPr>
        <w:noProof/>
      </w:rPr>
      <w:drawing>
        <wp:inline distT="0" distB="0" distL="0" distR="0" wp14:anchorId="6962CD36" wp14:editId="0E6788E1">
          <wp:extent cx="904875" cy="904875"/>
          <wp:effectExtent l="0" t="0" r="9525" b="9525"/>
          <wp:docPr id="1" name="Picture 1" descr="C:\Users\Waqas\Desktop\Uni\SOFTEC\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qas\Desktop\Uni\SOFTEC\NU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4875" cy="904875"/>
                  </a:xfrm>
                  <a:prstGeom prst="rect">
                    <a:avLst/>
                  </a:prstGeom>
                  <a:noFill/>
                  <a:ln>
                    <a:noFill/>
                  </a:ln>
                </pic:spPr>
              </pic:pic>
            </a:graphicData>
          </a:graphic>
        </wp:inline>
      </w:drawing>
    </w:r>
    <w:r w:rsidR="007E40DC">
      <w:rPr>
        <w:noProof/>
      </w:rPr>
      <w:drawing>
        <wp:anchor distT="0" distB="0" distL="114300" distR="114300" simplePos="0" relativeHeight="251656192" behindDoc="1" locked="0" layoutInCell="1" allowOverlap="1" wp14:anchorId="34FAE7AC" wp14:editId="18967359">
          <wp:simplePos x="0" y="0"/>
          <wp:positionH relativeFrom="column">
            <wp:posOffset>5238750</wp:posOffset>
          </wp:positionH>
          <wp:positionV relativeFrom="paragraph">
            <wp:posOffset>7620</wp:posOffset>
          </wp:positionV>
          <wp:extent cx="942975" cy="914400"/>
          <wp:effectExtent l="0" t="0" r="9525" b="0"/>
          <wp:wrapNone/>
          <wp:docPr id="3" name="Picture 3" descr="C:\Users\Waqas\Desktop\Uni\SOFTEC\SOF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aqas\Desktop\Uni\SOFTEC\SOFTEC.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942975" cy="914400"/>
                  </a:xfrm>
                  <a:prstGeom prst="rect">
                    <a:avLst/>
                  </a:prstGeom>
                  <a:noFill/>
                  <a:ln>
                    <a:noFill/>
                  </a:ln>
                </pic:spPr>
              </pic:pic>
            </a:graphicData>
          </a:graphic>
        </wp:anchor>
      </w:drawing>
    </w:r>
    <w:r>
      <w:pict w14:anchorId="5ED3EA35">
        <v:shapetype id="_x0000_t202" coordsize="21600,21600" o:spt="202" path="m,l,21600r21600,l21600,xe">
          <v:stroke joinstyle="miter"/>
          <v:path gradientshapeok="t" o:connecttype="rect"/>
        </v:shapetype>
        <v:shape id="Text Box 17" o:spid="_x0000_s2051" type="#_x0000_t202" style="position:absolute;left:0;text-align:left;margin-left:74.25pt;margin-top:26.85pt;width:276.75pt;height:33pt;z-index:251659264;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" filled="f" stroked="f" strokeweight=".5pt">
          <v:path arrowok="t"/>
          <v:textbox>
            <w:txbxContent>
              <w:p w14:paraId="135AFE36" w14:textId="77777777" w:rsidR="000D2C9B" w:rsidRDefault="007E40DC">
                <w:pPr>
                  <w:jc w:val="both"/>
                  <w:rPr>
                    <w:color w:val="000000"/>
                    <w:sz w:val="26"/>
                  </w:rPr>
                </w:pPr>
                <w:r>
                  <w:rPr>
                    <w:color w:val="000000"/>
                    <w:sz w:val="28"/>
                  </w:rPr>
                  <w:t>Of Computer &amp;Emerging Sciences</w:t>
                </w:r>
              </w:p>
            </w:txbxContent>
          </v:textbox>
        </v:shape>
      </w:pict>
    </w:r>
    <w:r>
      <w:pict w14:anchorId="02CCDB09">
        <v:shape id="Text Box 16" o:spid="_x0000_s2050" type="#_x0000_t202" style="position:absolute;left:0;text-align:left;margin-left:72.75pt;margin-top:6.75pt;width:273pt;height:31.15pt;z-index:25165824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" filled="f" stroked="f">
          <v:textbox style="mso-fit-shape-to-text:t">
            <w:txbxContent>
              <w:p w14:paraId="6DC268D5" w14:textId="77777777" w:rsidR="000D2C9B" w:rsidRDefault="007E40DC">
                <w:pPr>
                  <w:jc w:val="both"/>
                  <w:rPr>
                    <w:rFonts w:ascii="Arial Black" w:hAnsi="Arial Black"/>
                    <w:color w:val="000000"/>
                    <w:sz w:val="34"/>
                  </w:rPr>
                </w:pPr>
                <w:r>
                  <w:rPr>
                    <w:rFonts w:ascii="Arial Black" w:hAnsi="Arial Black"/>
                    <w:color w:val="000000"/>
                    <w:sz w:val="34"/>
                  </w:rPr>
                  <w:t>NATIONAL UNIVERSITY</w:t>
                </w:r>
              </w:p>
            </w:txbxContent>
          </v:textbox>
        </v:shape>
      </w:pict>
    </w:r>
    <w:r w:rsidR="007E40DC">
      <w:tab/>
    </w:r>
    <w:r w:rsidR="007E40DC">
      <w:tab/>
    </w:r>
  </w:p>
  <w:p w14:paraId="6818E0BE" w14:textId="77777777" w:rsidR="000D2C9B" w:rsidRDefault="000D2C9B">
    <w:pPr>
      <w:pStyle w:val="Header"/>
    </w:pPr>
  </w:p>
  <w:p w14:paraId="1D72D1BC" w14:textId="77777777" w:rsidR="000D2C9B" w:rsidRDefault="007E40DC">
    <w:pPr>
      <w:pStyle w:val="Header"/>
      <w:ind w:left="7200"/>
      <w:rPr>
        <w:rFonts w:cs="Calibri"/>
        <w:color w:val="000000"/>
        <w:sz w:val="20"/>
      </w:rPr>
    </w:pPr>
    <w:r>
      <w:rPr>
        <w:rFonts w:cs="Calibri"/>
        <w:color w:val="000000"/>
        <w:sz w:val="20"/>
      </w:rPr>
      <w:t>SOFTEC Society, FAST-NU</w:t>
    </w:r>
  </w:p>
  <w:p w14:paraId="58E4E4AC" w14:textId="77777777" w:rsidR="000D2C9B" w:rsidRDefault="007E40DC">
    <w:pPr>
      <w:pStyle w:val="Header"/>
      <w:ind w:left="7200"/>
      <w:rPr>
        <w:rFonts w:cs="Calibri"/>
        <w:color w:val="000000"/>
        <w:sz w:val="20"/>
      </w:rPr>
    </w:pPr>
    <w:r>
      <w:rPr>
        <w:rFonts w:cs="Calibri"/>
        <w:color w:val="000000"/>
        <w:sz w:val="20"/>
      </w:rPr>
      <w:t>Block-B, Faisal Town, Lahore, Pakistan</w:t>
    </w:r>
  </w:p>
  <w:p w14:paraId="60259058" w14:textId="77777777" w:rsidR="000D2C9B" w:rsidRDefault="007E40DC">
    <w:pPr>
      <w:pStyle w:val="Header"/>
      <w:rPr>
        <w:i/>
        <w:color w:val="000000"/>
        <w:sz w:val="20"/>
      </w:rPr>
    </w:pPr>
    <w:r>
      <w:rPr>
        <w:rFonts w:cs="Calibri"/>
        <w:color w:val="000000"/>
        <w:sz w:val="20"/>
      </w:rPr>
      <w:tab/>
    </w:r>
    <w:r>
      <w:rPr>
        <w:rFonts w:cs="Calibri"/>
        <w:color w:val="000000"/>
        <w:sz w:val="20"/>
      </w:rPr>
      <w:tab/>
    </w:r>
    <w:r>
      <w:rPr>
        <w:rFonts w:cs="Calibri"/>
        <w:i/>
        <w:color w:val="000000"/>
        <w:sz w:val="20"/>
      </w:rPr>
      <w:t xml:space="preserve">E-Mail: info@softecnu.org  </w:t>
    </w:r>
  </w:p>
  <w:p w14:paraId="1C1F7575" w14:textId="77777777" w:rsidR="000D2C9B" w:rsidRDefault="000D2C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B61E6" w14:textId="77777777" w:rsidR="000F4A46" w:rsidRDefault="00222670">
    <w:pPr>
      <w:pStyle w:val="Header"/>
    </w:pPr>
    <w:r>
      <w:rPr>
        <w:noProof/>
      </w:rPr>
      <w:pict w14:anchorId="74A25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03456" o:spid="_x0000_s2055" type="#_x0000_t75" style="position:absolute;left:0;text-align:left;margin-left:0;margin-top:0;width:468pt;height:323.05pt;z-index:-251656192;mso-position-horizontal:center;mso-position-horizontal-relative:margin;mso-position-vertical:center;mso-position-vertical-relative:margin" o:allowincell="f">
          <v:imagedata r:id="rId1" o:title="logo-19"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461F"/>
    <w:rsid w:val="00002F05"/>
    <w:rsid w:val="00054AB2"/>
    <w:rsid w:val="000C0D61"/>
    <w:rsid w:val="000D2C9B"/>
    <w:rsid w:val="000F4A46"/>
    <w:rsid w:val="000F60DB"/>
    <w:rsid w:val="001201AD"/>
    <w:rsid w:val="00124A5B"/>
    <w:rsid w:val="00164108"/>
    <w:rsid w:val="001B37E4"/>
    <w:rsid w:val="0020461F"/>
    <w:rsid w:val="00222670"/>
    <w:rsid w:val="002C4B0E"/>
    <w:rsid w:val="002D71F9"/>
    <w:rsid w:val="002F68F6"/>
    <w:rsid w:val="0030413E"/>
    <w:rsid w:val="00324C06"/>
    <w:rsid w:val="00337777"/>
    <w:rsid w:val="0034240B"/>
    <w:rsid w:val="003501BF"/>
    <w:rsid w:val="00351A16"/>
    <w:rsid w:val="00396818"/>
    <w:rsid w:val="004A66C0"/>
    <w:rsid w:val="004C1B7A"/>
    <w:rsid w:val="00536CC5"/>
    <w:rsid w:val="0056530D"/>
    <w:rsid w:val="0059293F"/>
    <w:rsid w:val="005E53C3"/>
    <w:rsid w:val="00647C30"/>
    <w:rsid w:val="006658CF"/>
    <w:rsid w:val="006D26CF"/>
    <w:rsid w:val="007245B2"/>
    <w:rsid w:val="0074580F"/>
    <w:rsid w:val="007B4754"/>
    <w:rsid w:val="007E40DC"/>
    <w:rsid w:val="00865247"/>
    <w:rsid w:val="00883467"/>
    <w:rsid w:val="008B4FC7"/>
    <w:rsid w:val="008B502D"/>
    <w:rsid w:val="008F22FB"/>
    <w:rsid w:val="009056F2"/>
    <w:rsid w:val="0099092F"/>
    <w:rsid w:val="009D47B5"/>
    <w:rsid w:val="00A2385F"/>
    <w:rsid w:val="00A449C3"/>
    <w:rsid w:val="00AA4A0A"/>
    <w:rsid w:val="00C17793"/>
    <w:rsid w:val="00C56EA5"/>
    <w:rsid w:val="00CA2DD3"/>
    <w:rsid w:val="00D30B2D"/>
    <w:rsid w:val="00E32803"/>
    <w:rsid w:val="00E73A0E"/>
    <w:rsid w:val="00ED6FA0"/>
    <w:rsid w:val="00F12C3E"/>
    <w:rsid w:val="00F455A3"/>
    <w:rsid w:val="00FC5993"/>
    <w:rsid w:val="19B74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D68E86E"/>
  <w15:docId w15:val="{A80FC7D8-DB8F-4074-8C99-9F885D43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92F"/>
    <w:pPr>
      <w:spacing w:after="0" w:line="240" w:lineRule="auto"/>
      <w:jc w:val="right"/>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C3E"/>
    <w:rPr>
      <w:rFonts w:ascii="Tahoma" w:hAnsi="Tahoma" w:cs="Tahoma"/>
      <w:sz w:val="16"/>
      <w:szCs w:val="16"/>
    </w:rPr>
  </w:style>
  <w:style w:type="paragraph" w:styleId="Footer">
    <w:name w:val="footer"/>
    <w:basedOn w:val="Normal"/>
    <w:link w:val="FooterChar"/>
    <w:uiPriority w:val="99"/>
    <w:unhideWhenUsed/>
    <w:rsid w:val="00F12C3E"/>
    <w:pPr>
      <w:tabs>
        <w:tab w:val="center" w:pos="4680"/>
        <w:tab w:val="right" w:pos="9360"/>
      </w:tabs>
    </w:pPr>
  </w:style>
  <w:style w:type="paragraph" w:styleId="Header">
    <w:name w:val="header"/>
    <w:basedOn w:val="Normal"/>
    <w:link w:val="HeaderChar"/>
    <w:uiPriority w:val="99"/>
    <w:unhideWhenUsed/>
    <w:rsid w:val="00F12C3E"/>
    <w:pPr>
      <w:tabs>
        <w:tab w:val="center" w:pos="4680"/>
        <w:tab w:val="right" w:pos="9360"/>
      </w:tabs>
    </w:pPr>
  </w:style>
  <w:style w:type="character" w:customStyle="1" w:styleId="HeaderChar">
    <w:name w:val="Header Char"/>
    <w:basedOn w:val="DefaultParagraphFont"/>
    <w:link w:val="Header"/>
    <w:uiPriority w:val="99"/>
    <w:rsid w:val="00F12C3E"/>
  </w:style>
  <w:style w:type="character" w:customStyle="1" w:styleId="FooterChar">
    <w:name w:val="Footer Char"/>
    <w:basedOn w:val="DefaultParagraphFont"/>
    <w:link w:val="Footer"/>
    <w:uiPriority w:val="99"/>
    <w:rsid w:val="00F12C3E"/>
  </w:style>
  <w:style w:type="character" w:customStyle="1" w:styleId="BalloonTextChar">
    <w:name w:val="Balloon Text Char"/>
    <w:basedOn w:val="DefaultParagraphFont"/>
    <w:link w:val="BalloonText"/>
    <w:uiPriority w:val="99"/>
    <w:semiHidden/>
    <w:rsid w:val="00F12C3E"/>
    <w:rPr>
      <w:rFonts w:ascii="Tahoma" w:hAnsi="Tahoma" w:cs="Tahoma"/>
      <w:sz w:val="16"/>
      <w:szCs w:val="16"/>
    </w:rPr>
  </w:style>
  <w:style w:type="character" w:styleId="Hyperlink">
    <w:name w:val="Hyperlink"/>
    <w:uiPriority w:val="99"/>
    <w:semiHidden/>
    <w:unhideWhenUsed/>
    <w:rsid w:val="0099092F"/>
    <w:rPr>
      <w:color w:val="0000FF"/>
      <w:u w:val="single"/>
    </w:rPr>
  </w:style>
  <w:style w:type="character" w:customStyle="1" w:styleId="5yl5">
    <w:name w:val="_5yl5"/>
    <w:rsid w:val="0099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688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shahzaib\Desktop\SOFTEC17\Office\SOFTEC%2016\Office\Letterhead\SOFTEC17\Invitation\invitationpackage\info@softecnu.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ecnu.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Imtiaz</dc:creator>
  <cp:lastModifiedBy>Mehar Fatima Khan</cp:lastModifiedBy>
  <cp:revision>7</cp:revision>
  <dcterms:created xsi:type="dcterms:W3CDTF">2019-02-06T15:41:00Z</dcterms:created>
  <dcterms:modified xsi:type="dcterms:W3CDTF">2019-03-04T00:12:00Z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