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56" w:rsidRDefault="00A5355F">
      <w:pPr>
        <w:rPr>
          <w:b/>
          <w:bCs/>
          <w:color w:val="FF0000"/>
          <w:sz w:val="36"/>
          <w:szCs w:val="36"/>
        </w:rPr>
      </w:pPr>
      <w:r w:rsidRPr="00A5355F">
        <w:rPr>
          <w:b/>
          <w:bCs/>
          <w:color w:val="FF0000"/>
          <w:sz w:val="36"/>
          <w:szCs w:val="36"/>
        </w:rPr>
        <w:t>Functional Requirements</w:t>
      </w:r>
    </w:p>
    <w:p w:rsidR="00A5355F" w:rsidRDefault="00A5355F">
      <w:pPr>
        <w:rPr>
          <w:sz w:val="28"/>
          <w:szCs w:val="28"/>
        </w:rPr>
      </w:pPr>
      <w:r w:rsidRPr="00A5355F">
        <w:rPr>
          <w:sz w:val="28"/>
          <w:szCs w:val="28"/>
        </w:rPr>
        <w:t>In systems engineering, functional requirements are directly concerned with the system services, where a function is described as a specification of behavior. In this subsection, we list the functions required in our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605"/>
        <w:gridCol w:w="5473"/>
      </w:tblGrid>
      <w:tr w:rsidR="00A5355F" w:rsidTr="00D46AC1">
        <w:trPr>
          <w:trHeight w:val="347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605" w:type="dxa"/>
          </w:tcPr>
          <w:p w:rsidR="00A5355F" w:rsidRPr="00A5355F" w:rsidRDefault="00A5355F" w:rsidP="00DA4440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A5355F">
              <w:rPr>
                <w:b/>
                <w:bCs/>
                <w:color w:val="FF0000"/>
                <w:sz w:val="32"/>
                <w:szCs w:val="32"/>
              </w:rPr>
              <w:t>Functional Requirement</w:t>
            </w:r>
          </w:p>
        </w:tc>
        <w:tc>
          <w:tcPr>
            <w:tcW w:w="5473" w:type="dxa"/>
          </w:tcPr>
          <w:p w:rsidR="00A5355F" w:rsidRPr="00A5355F" w:rsidRDefault="00A5355F" w:rsidP="00DA4440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A5355F">
              <w:rPr>
                <w:b/>
                <w:bCs/>
                <w:color w:val="FF0000"/>
                <w:sz w:val="32"/>
                <w:szCs w:val="32"/>
              </w:rPr>
              <w:t>Description</w:t>
            </w:r>
          </w:p>
        </w:tc>
      </w:tr>
      <w:tr w:rsidR="00A5355F" w:rsidTr="00D46AC1">
        <w:trPr>
          <w:trHeight w:val="619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3605" w:type="dxa"/>
          </w:tcPr>
          <w:p w:rsidR="00A5355F" w:rsidRPr="000F6A2F" w:rsidRDefault="00A5355F" w:rsidP="00DA4440">
            <w:pPr>
              <w:rPr>
                <w:color w:val="FF0000"/>
                <w:sz w:val="28"/>
                <w:szCs w:val="28"/>
              </w:rPr>
            </w:pPr>
            <w:r w:rsidRPr="000F6A2F">
              <w:rPr>
                <w:sz w:val="28"/>
                <w:szCs w:val="28"/>
              </w:rPr>
              <w:t>Permit</w:t>
            </w:r>
            <w:r w:rsidR="009D4587">
              <w:rPr>
                <w:sz w:val="28"/>
                <w:szCs w:val="28"/>
              </w:rPr>
              <w:t>s</w:t>
            </w:r>
            <w:r w:rsidRPr="000F6A2F">
              <w:rPr>
                <w:sz w:val="28"/>
                <w:szCs w:val="28"/>
              </w:rPr>
              <w:t xml:space="preserve"> the user to scan affected area</w:t>
            </w:r>
          </w:p>
        </w:tc>
        <w:tc>
          <w:tcPr>
            <w:tcW w:w="5473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provide</w:t>
            </w:r>
            <w:r w:rsidR="000F6A2F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 way to scan skin affected area through mobile application.</w:t>
            </w:r>
          </w:p>
        </w:tc>
      </w:tr>
      <w:tr w:rsidR="00A5355F" w:rsidTr="00D46AC1">
        <w:trPr>
          <w:trHeight w:val="604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3605" w:type="dxa"/>
          </w:tcPr>
          <w:p w:rsidR="00A5355F" w:rsidRPr="000F6A2F" w:rsidRDefault="000F6A2F" w:rsidP="00DA4440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Show</w:t>
            </w:r>
            <w:r w:rsidR="009D4587">
              <w:rPr>
                <w:sz w:val="28"/>
                <w:szCs w:val="28"/>
                <w:lang w:bidi="ar-EG"/>
              </w:rPr>
              <w:t>s</w:t>
            </w:r>
            <w:r>
              <w:rPr>
                <w:sz w:val="28"/>
                <w:szCs w:val="28"/>
                <w:lang w:bidi="ar-EG"/>
              </w:rPr>
              <w:t xml:space="preserve"> the matched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Pr="000F6A2F">
              <w:rPr>
                <w:sz w:val="28"/>
                <w:szCs w:val="28"/>
                <w:lang w:bidi="ar-EG"/>
              </w:rPr>
              <w:t>results</w:t>
            </w:r>
            <w:r>
              <w:rPr>
                <w:sz w:val="28"/>
                <w:szCs w:val="28"/>
                <w:lang w:bidi="ar-EG"/>
              </w:rPr>
              <w:t xml:space="preserve"> after processing</w:t>
            </w:r>
          </w:p>
        </w:tc>
        <w:tc>
          <w:tcPr>
            <w:tcW w:w="5473" w:type="dxa"/>
          </w:tcPr>
          <w:p w:rsidR="00A5355F" w:rsidRPr="000F6A2F" w:rsidRDefault="000F6A2F" w:rsidP="00DA4440">
            <w:pPr>
              <w:rPr>
                <w:color w:val="FF0000"/>
                <w:sz w:val="28"/>
                <w:szCs w:val="28"/>
                <w:lang w:bidi="ar-EG"/>
              </w:rPr>
            </w:pPr>
            <w:r w:rsidRPr="00E31E2C">
              <w:rPr>
                <w:sz w:val="28"/>
                <w:szCs w:val="28"/>
                <w:lang w:bidi="ar-EG"/>
              </w:rPr>
              <w:t xml:space="preserve">Using deep </w:t>
            </w:r>
            <w:r w:rsidR="009D4587" w:rsidRPr="00E31E2C">
              <w:rPr>
                <w:sz w:val="28"/>
                <w:szCs w:val="28"/>
                <w:lang w:bidi="ar-EG"/>
              </w:rPr>
              <w:t>learning,</w:t>
            </w:r>
            <w:r w:rsidRPr="00E31E2C">
              <w:rPr>
                <w:sz w:val="28"/>
                <w:szCs w:val="28"/>
                <w:lang w:bidi="ar-EG"/>
              </w:rPr>
              <w:t xml:space="preserve"> the system shows top matched results with the scanned</w:t>
            </w:r>
            <w:r w:rsidR="00E31E2C" w:rsidRPr="00E31E2C">
              <w:rPr>
                <w:sz w:val="28"/>
                <w:szCs w:val="28"/>
                <w:lang w:bidi="ar-EG"/>
              </w:rPr>
              <w:t xml:space="preserve"> photo.</w:t>
            </w:r>
            <w:r w:rsidRPr="00E31E2C">
              <w:rPr>
                <w:sz w:val="28"/>
                <w:szCs w:val="28"/>
                <w:lang w:bidi="ar-EG"/>
              </w:rPr>
              <w:t xml:space="preserve">  </w:t>
            </w:r>
          </w:p>
        </w:tc>
      </w:tr>
      <w:tr w:rsidR="00A5355F" w:rsidTr="00D46AC1">
        <w:trPr>
          <w:trHeight w:val="920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3605" w:type="dxa"/>
          </w:tcPr>
          <w:p w:rsidR="00A5355F" w:rsidRDefault="000F6A2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F6A2F">
              <w:rPr>
                <w:rFonts w:eastAsia="Times New Roman" w:cstheme="minorHAnsi"/>
                <w:sz w:val="28"/>
                <w:szCs w:val="28"/>
              </w:rPr>
              <w:t>Explain</w:t>
            </w:r>
            <w:r w:rsidR="009D4587">
              <w:rPr>
                <w:rFonts w:eastAsia="Times New Roman" w:cstheme="minorHAnsi"/>
                <w:sz w:val="28"/>
                <w:szCs w:val="28"/>
              </w:rPr>
              <w:t>s</w:t>
            </w:r>
            <w:r w:rsidRPr="000F6A2F">
              <w:rPr>
                <w:rFonts w:eastAsia="Times New Roman" w:cstheme="minorHAnsi"/>
                <w:sz w:val="28"/>
                <w:szCs w:val="28"/>
              </w:rPr>
              <w:t xml:space="preserve"> how to deal with symptoms on the body</w:t>
            </w:r>
          </w:p>
        </w:tc>
        <w:tc>
          <w:tcPr>
            <w:tcW w:w="5473" w:type="dxa"/>
          </w:tcPr>
          <w:p w:rsidR="00A5355F" w:rsidRDefault="000F6A2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F6A2F">
              <w:rPr>
                <w:sz w:val="28"/>
                <w:szCs w:val="28"/>
              </w:rPr>
              <w:t>After scan report, the system explain</w:t>
            </w:r>
            <w:r w:rsidR="009D4587">
              <w:rPr>
                <w:sz w:val="28"/>
                <w:szCs w:val="28"/>
              </w:rPr>
              <w:t>s</w:t>
            </w:r>
            <w:r w:rsidRPr="000F6A2F">
              <w:rPr>
                <w:sz w:val="28"/>
                <w:szCs w:val="28"/>
              </w:rPr>
              <w:t xml:space="preserve"> to the user more details </w:t>
            </w:r>
            <w:r w:rsidR="009D4587">
              <w:rPr>
                <w:sz w:val="28"/>
                <w:szCs w:val="28"/>
              </w:rPr>
              <w:t>about his case</w:t>
            </w:r>
            <w:r w:rsidRPr="000F6A2F">
              <w:rPr>
                <w:sz w:val="28"/>
                <w:szCs w:val="28"/>
              </w:rPr>
              <w:t xml:space="preserve"> in</w:t>
            </w:r>
            <w:r w:rsidR="009D4587">
              <w:rPr>
                <w:sz w:val="28"/>
                <w:szCs w:val="28"/>
              </w:rPr>
              <w:t xml:space="preserve"> a</w:t>
            </w:r>
            <w:r w:rsidRPr="000F6A2F">
              <w:rPr>
                <w:sz w:val="28"/>
                <w:szCs w:val="28"/>
              </w:rPr>
              <w:t xml:space="preserve"> simple way to understand</w:t>
            </w:r>
            <w:r w:rsidR="00E31E2C">
              <w:rPr>
                <w:sz w:val="28"/>
                <w:szCs w:val="28"/>
              </w:rPr>
              <w:t>.</w:t>
            </w:r>
          </w:p>
        </w:tc>
      </w:tr>
      <w:tr w:rsidR="00A5355F" w:rsidTr="00D46AC1">
        <w:trPr>
          <w:trHeight w:val="920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3605" w:type="dxa"/>
          </w:tcPr>
          <w:p w:rsidR="00A5355F" w:rsidRPr="009D4587" w:rsidRDefault="009D4587" w:rsidP="00DA4440">
            <w:pPr>
              <w:rPr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O</w:t>
            </w:r>
            <w:r w:rsidRPr="009D4587">
              <w:rPr>
                <w:sz w:val="28"/>
                <w:szCs w:val="28"/>
                <w:lang w:bidi="ar-EG"/>
              </w:rPr>
              <w:t>rder</w:t>
            </w:r>
            <w:r>
              <w:rPr>
                <w:sz w:val="28"/>
                <w:szCs w:val="28"/>
                <w:lang w:bidi="ar-EG"/>
              </w:rPr>
              <w:t>ing</w:t>
            </w:r>
            <w:r w:rsidRPr="009D4587">
              <w:rPr>
                <w:sz w:val="28"/>
                <w:szCs w:val="28"/>
                <w:lang w:bidi="ar-EG"/>
              </w:rPr>
              <w:t xml:space="preserve"> medic</w:t>
            </w:r>
            <w:r>
              <w:rPr>
                <w:sz w:val="28"/>
                <w:szCs w:val="28"/>
                <w:lang w:bidi="ar-EG"/>
              </w:rPr>
              <w:t>ines and Asking a doctor</w:t>
            </w:r>
          </w:p>
        </w:tc>
        <w:tc>
          <w:tcPr>
            <w:tcW w:w="5473" w:type="dxa"/>
          </w:tcPr>
          <w:p w:rsidR="00A5355F" w:rsidRPr="009D4587" w:rsidRDefault="009D4587" w:rsidP="00DA4440">
            <w:pPr>
              <w:rPr>
                <w:color w:val="FF0000"/>
                <w:sz w:val="28"/>
                <w:szCs w:val="28"/>
              </w:rPr>
            </w:pPr>
            <w:r w:rsidRPr="009D4587">
              <w:rPr>
                <w:sz w:val="28"/>
                <w:szCs w:val="28"/>
              </w:rPr>
              <w:t>Provides</w:t>
            </w:r>
            <w:r>
              <w:rPr>
                <w:sz w:val="28"/>
                <w:szCs w:val="28"/>
              </w:rPr>
              <w:t xml:space="preserve"> the ability to order medicines </w:t>
            </w:r>
            <w:r w:rsidRPr="009D4587">
              <w:rPr>
                <w:sz w:val="28"/>
                <w:szCs w:val="28"/>
              </w:rPr>
              <w:t>and book an appointment with the dermatologist</w:t>
            </w:r>
            <w:r>
              <w:rPr>
                <w:sz w:val="28"/>
                <w:szCs w:val="28"/>
              </w:rPr>
              <w:t>.</w:t>
            </w:r>
          </w:p>
        </w:tc>
      </w:tr>
      <w:tr w:rsidR="00A5355F" w:rsidTr="00D46AC1">
        <w:trPr>
          <w:trHeight w:val="1842"/>
        </w:trPr>
        <w:tc>
          <w:tcPr>
            <w:tcW w:w="498" w:type="dxa"/>
          </w:tcPr>
          <w:p w:rsidR="00A5355F" w:rsidRDefault="00A5355F" w:rsidP="00DA444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3605" w:type="dxa"/>
          </w:tcPr>
          <w:p w:rsidR="00A5355F" w:rsidRPr="00864D5A" w:rsidRDefault="00864D5A" w:rsidP="00DA4440">
            <w:pPr>
              <w:rPr>
                <w:color w:val="FF0000"/>
                <w:sz w:val="28"/>
                <w:szCs w:val="28"/>
              </w:rPr>
            </w:pPr>
            <w:r w:rsidRPr="00864D5A">
              <w:rPr>
                <w:sz w:val="28"/>
                <w:szCs w:val="28"/>
              </w:rPr>
              <w:t>Providing a database of more than 620 types of skin diseases</w:t>
            </w:r>
          </w:p>
        </w:tc>
        <w:tc>
          <w:tcPr>
            <w:tcW w:w="5473" w:type="dxa"/>
          </w:tcPr>
          <w:p w:rsidR="00A5355F" w:rsidRPr="00864D5A" w:rsidRDefault="00864D5A" w:rsidP="00DA4440">
            <w:pPr>
              <w:rPr>
                <w:color w:val="FF0000"/>
                <w:sz w:val="28"/>
                <w:szCs w:val="28"/>
                <w:rtl/>
                <w:lang w:bidi="ar-EG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The user </w:t>
            </w:r>
            <w:r w:rsidRPr="00864D5A">
              <w:rPr>
                <w:sz w:val="28"/>
                <w:szCs w:val="28"/>
              </w:rPr>
              <w:t xml:space="preserve">can search for a disease by name and </w:t>
            </w:r>
            <w:r>
              <w:rPr>
                <w:sz w:val="28"/>
                <w:szCs w:val="28"/>
              </w:rPr>
              <w:t>get the disease information, Self-care, M</w:t>
            </w:r>
            <w:r w:rsidRPr="00864D5A">
              <w:rPr>
                <w:sz w:val="28"/>
                <w:szCs w:val="28"/>
              </w:rPr>
              <w:t>edicines that can be used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64D5A">
              <w:rPr>
                <w:sz w:val="28"/>
                <w:szCs w:val="28"/>
              </w:rPr>
              <w:t>Additional information (causes and places of spread)</w:t>
            </w:r>
            <w:r>
              <w:rPr>
                <w:sz w:val="28"/>
                <w:szCs w:val="28"/>
              </w:rPr>
              <w:t xml:space="preserve"> and a</w:t>
            </w:r>
            <w:r w:rsidRPr="00864D5A">
              <w:rPr>
                <w:sz w:val="28"/>
                <w:szCs w:val="28"/>
              </w:rPr>
              <w:t>ny other disease with the same symptoms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</w:tbl>
    <w:p w:rsidR="00A5355F" w:rsidRPr="00A5355F" w:rsidRDefault="00A5355F">
      <w:pPr>
        <w:rPr>
          <w:b/>
          <w:bCs/>
          <w:color w:val="FF0000"/>
          <w:sz w:val="28"/>
          <w:szCs w:val="28"/>
        </w:rPr>
      </w:pPr>
    </w:p>
    <w:sectPr w:rsidR="00A5355F" w:rsidRPr="00A5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A9"/>
    <w:rsid w:val="000F41A9"/>
    <w:rsid w:val="000F6A2F"/>
    <w:rsid w:val="005C37EE"/>
    <w:rsid w:val="00864D5A"/>
    <w:rsid w:val="00891B1E"/>
    <w:rsid w:val="009D4587"/>
    <w:rsid w:val="00A22C0A"/>
    <w:rsid w:val="00A5355F"/>
    <w:rsid w:val="00CB1D07"/>
    <w:rsid w:val="00D46AC1"/>
    <w:rsid w:val="00DA4440"/>
    <w:rsid w:val="00E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A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6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A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23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71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43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2022-01-05T11:09:00Z</dcterms:created>
  <dcterms:modified xsi:type="dcterms:W3CDTF">2022-01-06T17:24:00Z</dcterms:modified>
</cp:coreProperties>
</file>