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4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6558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2D6531" w:rsidRPr="003B6F1D" w:rsidP="002D653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BE275A" w:rsidP="00BE275A"/>
    <w:p w:rsidR="00BE275A" w:rsidRPr="00C75BC6" w:rsidP="00BE275A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I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Make Up Exam Arrangement/ Award of “I” Grade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A300B2" w:rsidP="00BE275A">
      <w:pPr>
        <w:rPr>
          <w:u w:val="single"/>
        </w:rPr>
      </w:pPr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Term:-</w:t>
      </w:r>
      <w:r>
        <w:tab/>
        <w:t xml:space="preserve">(MID/Final)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r>
        <w:t>Course Name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D263AC" w:rsidP="00BE275A">
      <w:pPr>
        <w:rPr>
          <w:u w:val="single"/>
        </w:rPr>
      </w:pPr>
      <w:r>
        <w:t>Course Instructor: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r>
        <w:t>Exam Date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431014">
        <w:tab/>
      </w:r>
      <w:r>
        <w:t>Time:-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D263AC" w:rsidP="00BE275A">
      <w:pPr>
        <w:spacing w:line="360" w:lineRule="auto"/>
      </w:pPr>
      <w:r>
        <w:t>Reason for exam arrangement: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BE275A" w:rsidP="00BE275A">
      <w:pPr>
        <w:rPr>
          <w:u w:val="single"/>
        </w:rPr>
      </w:pPr>
      <w:r>
        <w:t xml:space="preserve">Remarks (if any)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</w:p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</w:t>
      </w:r>
      <w:r>
        <w:rPr>
          <w:b/>
        </w:rPr>
        <w:t>___</w:t>
      </w:r>
      <w:r w:rsidRPr="00C75BC6">
        <w:rPr>
          <w:b/>
        </w:rPr>
        <w:t>_</w:t>
      </w:r>
    </w:p>
    <w:p w:rsidR="00BE275A" w:rsidP="00BE275A"/>
    <w:p w:rsidR="00BE275A" w:rsidP="00BE275A">
      <w:pPr>
        <w:spacing w:after="0" w:line="240" w:lineRule="auto"/>
        <w:ind w:left="1440" w:hanging="1440"/>
        <w:jc w:val="both"/>
      </w:pPr>
      <w:r>
        <w:t xml:space="preserve">Note:- </w:t>
      </w:r>
      <w:r>
        <w:tab/>
      </w:r>
    </w:p>
    <w:p w:rsidR="008F15FB" w:rsidP="008F15FB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>
        <w:t>Student concerned will be responsible for any misinformation provided in this form</w:t>
      </w:r>
      <w:r>
        <w:t>.</w:t>
      </w:r>
    </w:p>
    <w:p w:rsidR="00BE275A" w:rsidP="008F15FB">
      <w:pPr>
        <w:spacing w:after="0" w:line="240" w:lineRule="auto"/>
        <w:ind w:left="1440" w:hanging="720"/>
        <w:jc w:val="both"/>
      </w:pPr>
      <w:r>
        <w:t>2.</w:t>
      </w:r>
      <w:r>
        <w:tab/>
        <w:t xml:space="preserve">Make up exam will be arranged in case of emergency only </w:t>
      </w:r>
    </w:p>
    <w:p w:rsidR="00BE275A" w:rsidP="00BE275A">
      <w:pPr>
        <w:spacing w:after="0" w:line="240" w:lineRule="auto"/>
        <w:ind w:left="720"/>
      </w:pPr>
      <w:r>
        <w:t>3.</w:t>
      </w:r>
      <w:r>
        <w:tab/>
        <w:t>Attach the emergency medical documents of Govt. hospitals only.</w:t>
      </w:r>
    </w:p>
    <w:p w:rsidR="00BE275A" w:rsidP="008F15FB">
      <w:pPr>
        <w:spacing w:after="0" w:line="240" w:lineRule="auto"/>
        <w:ind w:left="1440" w:hanging="720"/>
        <w:jc w:val="both"/>
      </w:pPr>
      <w:r>
        <w:t>4.</w:t>
      </w:r>
      <w:r>
        <w:tab/>
        <w:t>“I” Grade shall be awarded in case a student fails to appear in Final Term Exam for genuine reason.</w:t>
      </w:r>
    </w:p>
    <w:p w:rsidR="00BE275A" w:rsidP="00BE275A">
      <w:pPr>
        <w:spacing w:after="0" w:line="240" w:lineRule="auto"/>
        <w:ind w:left="720"/>
      </w:pPr>
    </w:p>
    <w:p w:rsidR="00BE275A" w:rsidP="00BE275A"/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340059" w:rsidP="00BE275A"/>
    <w:p w:rsidR="00BE275A" w:rsidP="00BE275A"/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9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