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3981" w:rsidRPr="00023981" w:rsidRDefault="00023981" w:rsidP="00023981">
      <w:pPr>
        <w:rPr>
          <w:rFonts w:cstheme="minorHAnsi"/>
          <w:b/>
          <w:sz w:val="16"/>
          <w:szCs w:val="16"/>
        </w:rPr>
      </w:pPr>
      <w:r w:rsidRPr="00023981">
        <w:rPr>
          <w:rFonts w:cstheme="minorHAnsi"/>
          <w:b/>
          <w:sz w:val="16"/>
          <w:szCs w:val="16"/>
        </w:rPr>
        <w:t>Justification:</w:t>
      </w:r>
    </w:p>
    <w:p w:rsidR="00023981" w:rsidRDefault="00023981" w:rsidP="00023981">
      <w:pPr>
        <w:rPr>
          <w:rFonts w:cstheme="minorHAnsi"/>
          <w:sz w:val="16"/>
          <w:szCs w:val="16"/>
        </w:rPr>
      </w:pPr>
      <w:r>
        <w:rPr>
          <w:rFonts w:cstheme="minorHAnsi"/>
          <w:sz w:val="16"/>
          <w:szCs w:val="16"/>
        </w:rPr>
        <w:t>The primary goal of this project is to create a healthcare records management system for potential further use with stroke prediction (using dummy data), in a python-flask web app. In order to achieve the desired outcomes, careful planning, and “Secure Software Development Life Cycle” (SSDLC) best practices and industry standards will need to be followed with ethical considerations of data protection for patient’s records, in-line with the relevant regulatory standards.</w:t>
      </w:r>
    </w:p>
    <w:p w:rsidR="00023981" w:rsidRPr="00E27CEE" w:rsidRDefault="00023981" w:rsidP="00023981">
      <w:pPr>
        <w:rPr>
          <w:rFonts w:cstheme="minorHAnsi"/>
          <w:sz w:val="16"/>
          <w:szCs w:val="16"/>
        </w:rPr>
      </w:pPr>
      <w:r>
        <w:rPr>
          <w:rFonts w:cstheme="minorHAnsi"/>
          <w:sz w:val="16"/>
          <w:szCs w:val="16"/>
        </w:rPr>
        <w:t xml:space="preserve">The NHS England website includes multiple documents for legal, technical implementation and handling of sensitive medical data including a guide and specification </w:t>
      </w:r>
      <w:sdt>
        <w:sdtPr>
          <w:rPr>
            <w:rFonts w:cstheme="minorHAnsi"/>
            <w:sz w:val="16"/>
            <w:szCs w:val="16"/>
          </w:rPr>
          <w:id w:val="-1186677163"/>
          <w:citation/>
        </w:sdtPr>
        <w:sdtEndPr/>
        <w:sdtContent>
          <w:r>
            <w:rPr>
              <w:rFonts w:cstheme="minorHAnsi"/>
              <w:sz w:val="16"/>
              <w:szCs w:val="16"/>
            </w:rPr>
            <w:fldChar w:fldCharType="begin"/>
          </w:r>
          <w:r>
            <w:rPr>
              <w:rFonts w:cstheme="minorHAnsi"/>
              <w:sz w:val="16"/>
              <w:szCs w:val="16"/>
            </w:rPr>
            <w:instrText xml:space="preserve"> CITATION NHS25 \l 2057 </w:instrText>
          </w:r>
          <w:r>
            <w:rPr>
              <w:rFonts w:cstheme="minorHAnsi"/>
              <w:sz w:val="16"/>
              <w:szCs w:val="16"/>
            </w:rPr>
            <w:fldChar w:fldCharType="separate"/>
          </w:r>
          <w:r w:rsidRPr="00BE3060">
            <w:rPr>
              <w:rFonts w:cstheme="minorHAnsi"/>
              <w:noProof/>
              <w:sz w:val="16"/>
              <w:szCs w:val="16"/>
            </w:rPr>
            <w:t>(NHS England, 2025)</w:t>
          </w:r>
          <w:r>
            <w:rPr>
              <w:rFonts w:cstheme="minorHAnsi"/>
              <w:sz w:val="16"/>
              <w:szCs w:val="16"/>
            </w:rPr>
            <w:fldChar w:fldCharType="end"/>
          </w:r>
        </w:sdtContent>
      </w:sdt>
      <w:r>
        <w:rPr>
          <w:rFonts w:cstheme="minorHAnsi"/>
          <w:sz w:val="16"/>
          <w:szCs w:val="16"/>
        </w:rPr>
        <w:t>. Key takeaways that are relevant to this project are the requirements to comply with “General Data Protection Regulations” (GDPR), the data protection act 2018 and/or ISO 27001 (“</w:t>
      </w:r>
      <w:r w:rsidRPr="006623D3">
        <w:rPr>
          <w:rFonts w:cstheme="minorHAnsi"/>
          <w:sz w:val="16"/>
          <w:szCs w:val="16"/>
        </w:rPr>
        <w:t>where this standard is of an equivalent or higher level than the DSPT</w:t>
      </w:r>
      <w:r>
        <w:rPr>
          <w:rFonts w:cstheme="minorHAnsi"/>
          <w:sz w:val="16"/>
          <w:szCs w:val="16"/>
        </w:rPr>
        <w:t>”</w:t>
      </w:r>
      <w:sdt>
        <w:sdtPr>
          <w:rPr>
            <w:rFonts w:cstheme="minorHAnsi"/>
            <w:sz w:val="16"/>
            <w:szCs w:val="16"/>
          </w:rPr>
          <w:id w:val="528917398"/>
          <w:citation/>
        </w:sdtPr>
        <w:sdtEndPr/>
        <w:sdtContent>
          <w:r>
            <w:rPr>
              <w:rFonts w:cstheme="minorHAnsi"/>
              <w:sz w:val="16"/>
              <w:szCs w:val="16"/>
            </w:rPr>
            <w:fldChar w:fldCharType="begin"/>
          </w:r>
          <w:r>
            <w:rPr>
              <w:rFonts w:cstheme="minorHAnsi"/>
              <w:sz w:val="16"/>
              <w:szCs w:val="16"/>
            </w:rPr>
            <w:instrText xml:space="preserve"> CITATION NHS25 \l 2057 </w:instrText>
          </w:r>
          <w:r>
            <w:rPr>
              <w:rFonts w:cstheme="minorHAnsi"/>
              <w:sz w:val="16"/>
              <w:szCs w:val="16"/>
            </w:rPr>
            <w:fldChar w:fldCharType="separate"/>
          </w:r>
          <w:r>
            <w:rPr>
              <w:rFonts w:cstheme="minorHAnsi"/>
              <w:noProof/>
              <w:sz w:val="16"/>
              <w:szCs w:val="16"/>
            </w:rPr>
            <w:t xml:space="preserve"> </w:t>
          </w:r>
          <w:r w:rsidRPr="006623D3">
            <w:rPr>
              <w:rFonts w:cstheme="minorHAnsi"/>
              <w:noProof/>
              <w:sz w:val="16"/>
              <w:szCs w:val="16"/>
            </w:rPr>
            <w:t>(NHS England, 2025)</w:t>
          </w:r>
          <w:r>
            <w:rPr>
              <w:rFonts w:cstheme="minorHAnsi"/>
              <w:sz w:val="16"/>
              <w:szCs w:val="16"/>
            </w:rPr>
            <w:fldChar w:fldCharType="end"/>
          </w:r>
        </w:sdtContent>
      </w:sdt>
      <w:r>
        <w:rPr>
          <w:rFonts w:cstheme="minorHAnsi"/>
          <w:sz w:val="16"/>
          <w:szCs w:val="16"/>
        </w:rPr>
        <w:t>), and maintaining auditing documentation.</w:t>
      </w:r>
    </w:p>
    <w:p w:rsidR="00023981" w:rsidRDefault="00023981" w:rsidP="00023981">
      <w:pPr>
        <w:rPr>
          <w:rFonts w:cstheme="minorHAnsi"/>
          <w:sz w:val="16"/>
          <w:szCs w:val="16"/>
        </w:rPr>
      </w:pPr>
      <w:r>
        <w:rPr>
          <w:rFonts w:cstheme="minorHAnsi"/>
          <w:sz w:val="16"/>
          <w:szCs w:val="16"/>
        </w:rPr>
        <w:t>When it comes to security t</w:t>
      </w:r>
      <w:r w:rsidRPr="00E35D39">
        <w:rPr>
          <w:rFonts w:cstheme="minorHAnsi"/>
          <w:sz w:val="16"/>
          <w:szCs w:val="16"/>
        </w:rPr>
        <w:t xml:space="preserve">he "Open Worldwide Application Security Project's" (OWASP) </w:t>
      </w:r>
      <w:r>
        <w:rPr>
          <w:rFonts w:cstheme="minorHAnsi"/>
          <w:sz w:val="16"/>
          <w:szCs w:val="16"/>
        </w:rPr>
        <w:t xml:space="preserve">provides a number of useful resources including penetration testing tools and general software application standard specification guide. OWASP </w:t>
      </w:r>
      <w:r w:rsidRPr="00E35D39">
        <w:rPr>
          <w:rFonts w:cstheme="minorHAnsi"/>
          <w:sz w:val="16"/>
          <w:szCs w:val="16"/>
        </w:rPr>
        <w:t xml:space="preserve">is </w:t>
      </w:r>
      <w:r>
        <w:rPr>
          <w:rFonts w:cstheme="minorHAnsi"/>
          <w:sz w:val="16"/>
          <w:szCs w:val="16"/>
        </w:rPr>
        <w:t xml:space="preserve">a </w:t>
      </w:r>
      <w:r w:rsidRPr="00E35D39">
        <w:rPr>
          <w:rFonts w:cstheme="minorHAnsi"/>
          <w:sz w:val="16"/>
          <w:szCs w:val="16"/>
        </w:rPr>
        <w:t>non-profit that speci</w:t>
      </w:r>
      <w:r>
        <w:rPr>
          <w:rFonts w:cstheme="minorHAnsi"/>
          <w:sz w:val="16"/>
          <w:szCs w:val="16"/>
        </w:rPr>
        <w:t xml:space="preserve">alises in application security, whose standards have been adopted and recommended by many successful businesses and institutions such as Amazon, Sales Force and Microsoft </w:t>
      </w:r>
      <w:sdt>
        <w:sdtPr>
          <w:rPr>
            <w:rFonts w:cstheme="minorHAnsi"/>
            <w:sz w:val="16"/>
            <w:szCs w:val="16"/>
          </w:rPr>
          <w:id w:val="1797634156"/>
          <w:citation/>
        </w:sdtPr>
        <w:sdtEndPr/>
        <w:sdtContent>
          <w:r>
            <w:rPr>
              <w:rFonts w:cstheme="minorHAnsi"/>
              <w:sz w:val="16"/>
              <w:szCs w:val="16"/>
            </w:rPr>
            <w:fldChar w:fldCharType="begin"/>
          </w:r>
          <w:r>
            <w:rPr>
              <w:rFonts w:cstheme="minorHAnsi"/>
              <w:sz w:val="16"/>
              <w:szCs w:val="16"/>
            </w:rPr>
            <w:instrText xml:space="preserve"> CITATION OWA252 \l 2057 </w:instrText>
          </w:r>
          <w:r>
            <w:rPr>
              <w:rFonts w:cstheme="minorHAnsi"/>
              <w:sz w:val="16"/>
              <w:szCs w:val="16"/>
            </w:rPr>
            <w:fldChar w:fldCharType="separate"/>
          </w:r>
          <w:r w:rsidRPr="00DC0E9F">
            <w:rPr>
              <w:rFonts w:cstheme="minorHAnsi"/>
              <w:noProof/>
              <w:sz w:val="16"/>
              <w:szCs w:val="16"/>
            </w:rPr>
            <w:t>(OWASP, 2025)</w:t>
          </w:r>
          <w:r>
            <w:rPr>
              <w:rFonts w:cstheme="minorHAnsi"/>
              <w:sz w:val="16"/>
              <w:szCs w:val="16"/>
            </w:rPr>
            <w:fldChar w:fldCharType="end"/>
          </w:r>
        </w:sdtContent>
      </w:sdt>
      <w:sdt>
        <w:sdtPr>
          <w:rPr>
            <w:rFonts w:cstheme="minorHAnsi"/>
            <w:sz w:val="16"/>
            <w:szCs w:val="16"/>
          </w:rPr>
          <w:id w:val="-1489248893"/>
          <w:citation/>
        </w:sdtPr>
        <w:sdtEndPr/>
        <w:sdtContent>
          <w:r>
            <w:rPr>
              <w:rFonts w:cstheme="minorHAnsi"/>
              <w:sz w:val="16"/>
              <w:szCs w:val="16"/>
            </w:rPr>
            <w:fldChar w:fldCharType="begin"/>
          </w:r>
          <w:r>
            <w:rPr>
              <w:rFonts w:cstheme="minorHAnsi"/>
              <w:sz w:val="16"/>
              <w:szCs w:val="16"/>
            </w:rPr>
            <w:instrText xml:space="preserve"> CITATION lan25 \l 2057 </w:instrText>
          </w:r>
          <w:r>
            <w:rPr>
              <w:rFonts w:cstheme="minorHAnsi"/>
              <w:sz w:val="16"/>
              <w:szCs w:val="16"/>
            </w:rPr>
            <w:fldChar w:fldCharType="separate"/>
          </w:r>
          <w:r>
            <w:rPr>
              <w:rFonts w:cstheme="minorHAnsi"/>
              <w:noProof/>
              <w:sz w:val="16"/>
              <w:szCs w:val="16"/>
            </w:rPr>
            <w:t xml:space="preserve"> </w:t>
          </w:r>
          <w:r w:rsidRPr="00DC0E9F">
            <w:rPr>
              <w:rFonts w:cstheme="minorHAnsi"/>
              <w:noProof/>
              <w:sz w:val="16"/>
              <w:szCs w:val="16"/>
            </w:rPr>
            <w:t>(landbase, 2025)</w:t>
          </w:r>
          <w:r>
            <w:rPr>
              <w:rFonts w:cstheme="minorHAnsi"/>
              <w:sz w:val="16"/>
              <w:szCs w:val="16"/>
            </w:rPr>
            <w:fldChar w:fldCharType="end"/>
          </w:r>
        </w:sdtContent>
      </w:sdt>
      <w:r>
        <w:rPr>
          <w:rFonts w:cstheme="minorHAnsi"/>
          <w:sz w:val="16"/>
          <w:szCs w:val="16"/>
        </w:rPr>
        <w:t>.</w:t>
      </w:r>
    </w:p>
    <w:p w:rsidR="00023981" w:rsidRDefault="00023981" w:rsidP="00023981">
      <w:pPr>
        <w:rPr>
          <w:rFonts w:cstheme="minorHAnsi"/>
          <w:sz w:val="16"/>
          <w:szCs w:val="16"/>
        </w:rPr>
      </w:pPr>
      <w:r>
        <w:rPr>
          <w:rFonts w:cstheme="minorHAnsi"/>
          <w:sz w:val="16"/>
          <w:szCs w:val="16"/>
        </w:rPr>
        <w:t>This project will focus on OWASP’s “</w:t>
      </w:r>
      <w:r w:rsidRPr="00E35D39">
        <w:rPr>
          <w:rFonts w:cstheme="minorHAnsi"/>
          <w:sz w:val="16"/>
          <w:szCs w:val="16"/>
        </w:rPr>
        <w:t>Application Security Verification Standard</w:t>
      </w:r>
      <w:r>
        <w:rPr>
          <w:rFonts w:cstheme="minorHAnsi"/>
          <w:sz w:val="16"/>
          <w:szCs w:val="16"/>
        </w:rPr>
        <w:t xml:space="preserve">” (ASVS) (OWASP, 2025) for security design, which will help afford high assurance that the project maintains wide defence coverage across as many attack vectors as is feasible. In version 5 of the ASVS document there are 17 different categories or areas of concern that will need to be designed for </w:t>
      </w:r>
      <w:sdt>
        <w:sdtPr>
          <w:rPr>
            <w:rFonts w:cstheme="minorHAnsi"/>
            <w:sz w:val="16"/>
            <w:szCs w:val="16"/>
          </w:rPr>
          <w:id w:val="-1010520080"/>
          <w:citation/>
        </w:sdtPr>
        <w:sdtEndPr/>
        <w:sdtContent>
          <w:r>
            <w:rPr>
              <w:rFonts w:cstheme="minorHAnsi"/>
              <w:sz w:val="16"/>
              <w:szCs w:val="16"/>
            </w:rPr>
            <w:fldChar w:fldCharType="begin"/>
          </w:r>
          <w:r>
            <w:rPr>
              <w:rFonts w:cstheme="minorHAnsi"/>
              <w:sz w:val="16"/>
              <w:szCs w:val="16"/>
            </w:rPr>
            <w:instrText xml:space="preserve"> CITATION OWA251 \l 2057 </w:instrText>
          </w:r>
          <w:r>
            <w:rPr>
              <w:rFonts w:cstheme="minorHAnsi"/>
              <w:sz w:val="16"/>
              <w:szCs w:val="16"/>
            </w:rPr>
            <w:fldChar w:fldCharType="separate"/>
          </w:r>
          <w:r w:rsidRPr="00CD704D">
            <w:rPr>
              <w:rFonts w:cstheme="minorHAnsi"/>
              <w:noProof/>
              <w:sz w:val="16"/>
              <w:szCs w:val="16"/>
            </w:rPr>
            <w:t>(OWASP, 2025)</w:t>
          </w:r>
          <w:r>
            <w:rPr>
              <w:rFonts w:cstheme="minorHAnsi"/>
              <w:sz w:val="16"/>
              <w:szCs w:val="16"/>
            </w:rPr>
            <w:fldChar w:fldCharType="end"/>
          </w:r>
        </w:sdtContent>
      </w:sdt>
      <w:r>
        <w:rPr>
          <w:rFonts w:cstheme="minorHAnsi"/>
          <w:sz w:val="16"/>
          <w:szCs w:val="16"/>
        </w:rPr>
        <w:t xml:space="preserve">. </w:t>
      </w:r>
    </w:p>
    <w:p w:rsidR="00023981" w:rsidRDefault="00023981" w:rsidP="00023981">
      <w:pPr>
        <w:rPr>
          <w:rFonts w:cstheme="minorHAnsi"/>
          <w:sz w:val="16"/>
          <w:szCs w:val="16"/>
        </w:rPr>
      </w:pPr>
      <w:r>
        <w:rPr>
          <w:rFonts w:cstheme="minorHAnsi"/>
          <w:sz w:val="16"/>
          <w:szCs w:val="16"/>
        </w:rPr>
        <w:t>The following finalised specification aims to best achieve as many, and most impactful elements of the previously discussed requirements while remaining mindful of the scope, resources and development time available.</w:t>
      </w:r>
    </w:p>
    <w:p w:rsidR="00023981" w:rsidRPr="00023981" w:rsidRDefault="00023981" w:rsidP="00023981">
      <w:pPr>
        <w:rPr>
          <w:rFonts w:cstheme="minorHAnsi"/>
          <w:b/>
          <w:sz w:val="16"/>
          <w:szCs w:val="16"/>
        </w:rPr>
      </w:pPr>
      <w:r w:rsidRPr="00023981">
        <w:rPr>
          <w:rFonts w:cstheme="minorHAnsi"/>
          <w:b/>
          <w:sz w:val="16"/>
          <w:szCs w:val="16"/>
        </w:rPr>
        <w:t>Specifications:</w:t>
      </w:r>
    </w:p>
    <w:p w:rsidR="00023981" w:rsidRPr="0037530C" w:rsidRDefault="00023981" w:rsidP="00023981">
      <w:pPr>
        <w:rPr>
          <w:rFonts w:cstheme="minorHAnsi"/>
          <w:b/>
          <w:sz w:val="16"/>
          <w:szCs w:val="16"/>
        </w:rPr>
      </w:pPr>
      <w:r w:rsidRPr="0037530C">
        <w:rPr>
          <w:rFonts w:cstheme="minorHAnsi"/>
          <w:b/>
          <w:sz w:val="16"/>
          <w:szCs w:val="16"/>
        </w:rPr>
        <w:t>Functionality:</w:t>
      </w:r>
    </w:p>
    <w:p w:rsidR="00023981" w:rsidRDefault="00023981" w:rsidP="00023981">
      <w:pPr>
        <w:pStyle w:val="ListParagraph"/>
        <w:numPr>
          <w:ilvl w:val="0"/>
          <w:numId w:val="4"/>
        </w:numPr>
        <w:rPr>
          <w:rFonts w:cstheme="minorHAnsi"/>
          <w:sz w:val="16"/>
          <w:szCs w:val="16"/>
        </w:rPr>
      </w:pPr>
      <w:r>
        <w:rPr>
          <w:rFonts w:cstheme="minorHAnsi"/>
          <w:sz w:val="16"/>
          <w:szCs w:val="16"/>
        </w:rPr>
        <w:t>Well designed and user friendly home, login, registration, user settings, dashboard and individual records CRUD management pages.</w:t>
      </w:r>
    </w:p>
    <w:p w:rsidR="00023981" w:rsidRPr="00314D51" w:rsidRDefault="00023981" w:rsidP="00023981">
      <w:pPr>
        <w:pStyle w:val="ListParagraph"/>
        <w:numPr>
          <w:ilvl w:val="0"/>
          <w:numId w:val="4"/>
        </w:numPr>
        <w:rPr>
          <w:rFonts w:cstheme="minorHAnsi"/>
          <w:sz w:val="16"/>
          <w:szCs w:val="16"/>
        </w:rPr>
      </w:pPr>
      <w:r>
        <w:rPr>
          <w:rFonts w:cstheme="minorHAnsi"/>
          <w:sz w:val="16"/>
          <w:szCs w:val="16"/>
        </w:rPr>
        <w:t>At least two roles, one for users and administrators, where admins have access to tools for overall records analysis and searches, and users are only able to CRUD their own records and delete their account and associated data if desired.</w:t>
      </w:r>
    </w:p>
    <w:p w:rsidR="00023981" w:rsidRPr="0037530C" w:rsidRDefault="00023981" w:rsidP="00023981">
      <w:pPr>
        <w:rPr>
          <w:rFonts w:cstheme="minorHAnsi"/>
          <w:b/>
          <w:sz w:val="16"/>
          <w:szCs w:val="16"/>
        </w:rPr>
      </w:pPr>
      <w:r w:rsidRPr="0037530C">
        <w:rPr>
          <w:rFonts w:cstheme="minorHAnsi"/>
          <w:b/>
          <w:sz w:val="16"/>
          <w:szCs w:val="16"/>
        </w:rPr>
        <w:t>Data Protection and compliance:</w:t>
      </w:r>
    </w:p>
    <w:p w:rsidR="00023981" w:rsidRDefault="00023981" w:rsidP="00023981">
      <w:pPr>
        <w:pStyle w:val="ListParagraph"/>
        <w:numPr>
          <w:ilvl w:val="0"/>
          <w:numId w:val="5"/>
        </w:numPr>
        <w:rPr>
          <w:rFonts w:cstheme="minorHAnsi"/>
          <w:sz w:val="16"/>
          <w:szCs w:val="16"/>
        </w:rPr>
      </w:pPr>
      <w:r>
        <w:rPr>
          <w:rFonts w:cstheme="minorHAnsi"/>
          <w:sz w:val="16"/>
          <w:szCs w:val="16"/>
        </w:rPr>
        <w:t>Limit data collection to only the necessarily required data for the needs of record analysis and website functionality.</w:t>
      </w:r>
    </w:p>
    <w:p w:rsidR="00023981" w:rsidRDefault="00023981" w:rsidP="00023981">
      <w:pPr>
        <w:pStyle w:val="ListParagraph"/>
        <w:numPr>
          <w:ilvl w:val="0"/>
          <w:numId w:val="5"/>
        </w:numPr>
        <w:rPr>
          <w:rFonts w:cstheme="minorHAnsi"/>
          <w:sz w:val="16"/>
          <w:szCs w:val="16"/>
        </w:rPr>
      </w:pPr>
      <w:r>
        <w:rPr>
          <w:rFonts w:cstheme="minorHAnsi"/>
          <w:sz w:val="16"/>
          <w:szCs w:val="16"/>
        </w:rPr>
        <w:t>Comprehensive activity logging, for accountability.</w:t>
      </w:r>
    </w:p>
    <w:p w:rsidR="00023981" w:rsidRDefault="00023981" w:rsidP="00023981">
      <w:pPr>
        <w:pStyle w:val="ListParagraph"/>
        <w:numPr>
          <w:ilvl w:val="0"/>
          <w:numId w:val="5"/>
        </w:numPr>
        <w:rPr>
          <w:rFonts w:cstheme="minorHAnsi"/>
          <w:sz w:val="16"/>
          <w:szCs w:val="16"/>
        </w:rPr>
      </w:pPr>
      <w:r>
        <w:rPr>
          <w:rFonts w:cstheme="minorHAnsi"/>
          <w:sz w:val="16"/>
          <w:szCs w:val="16"/>
        </w:rPr>
        <w:t xml:space="preserve">Secure retention and deletion procedures, ensure no third parties are able to access sensitive data with fail safety contingencies. </w:t>
      </w:r>
    </w:p>
    <w:p w:rsidR="00023981" w:rsidRPr="00023981" w:rsidRDefault="00023981" w:rsidP="00023981">
      <w:pPr>
        <w:pStyle w:val="ListParagraph"/>
        <w:numPr>
          <w:ilvl w:val="0"/>
          <w:numId w:val="5"/>
        </w:numPr>
        <w:rPr>
          <w:rFonts w:cstheme="minorHAnsi"/>
          <w:b/>
          <w:sz w:val="16"/>
          <w:szCs w:val="16"/>
        </w:rPr>
      </w:pPr>
      <w:r w:rsidRPr="00023981">
        <w:rPr>
          <w:rFonts w:cstheme="minorHAnsi"/>
          <w:sz w:val="16"/>
          <w:szCs w:val="16"/>
        </w:rPr>
        <w:t>Use separate databases for user data, administrator user data, patient records and their respective audit logs, with encryptions at rest and for in transit for any sensitive data such as patient record ID’s, while maintaining search ability.</w:t>
      </w:r>
    </w:p>
    <w:p w:rsidR="00023981" w:rsidRPr="0037530C" w:rsidRDefault="00023981" w:rsidP="00023981">
      <w:pPr>
        <w:rPr>
          <w:rFonts w:cstheme="minorHAnsi"/>
          <w:b/>
          <w:sz w:val="16"/>
          <w:szCs w:val="16"/>
        </w:rPr>
      </w:pPr>
      <w:r w:rsidRPr="0037530C">
        <w:rPr>
          <w:rFonts w:cstheme="minorHAnsi"/>
          <w:b/>
          <w:sz w:val="16"/>
          <w:szCs w:val="16"/>
        </w:rPr>
        <w:t>Security:</w:t>
      </w:r>
    </w:p>
    <w:p w:rsidR="00023981" w:rsidRPr="0037530C" w:rsidRDefault="00023981" w:rsidP="00023981">
      <w:pPr>
        <w:pStyle w:val="ListParagraph"/>
        <w:numPr>
          <w:ilvl w:val="0"/>
          <w:numId w:val="2"/>
        </w:numPr>
        <w:rPr>
          <w:rFonts w:cstheme="minorHAnsi"/>
          <w:sz w:val="16"/>
          <w:szCs w:val="16"/>
        </w:rPr>
      </w:pPr>
      <w:r w:rsidRPr="0037530C">
        <w:rPr>
          <w:rFonts w:cstheme="minorHAnsi"/>
          <w:sz w:val="16"/>
          <w:szCs w:val="16"/>
          <w:u w:val="single"/>
        </w:rPr>
        <w:t>Encoding &amp; Sanitization:</w:t>
      </w:r>
      <w:r w:rsidRPr="0037530C">
        <w:rPr>
          <w:rFonts w:cstheme="minorHAnsi"/>
          <w:sz w:val="16"/>
          <w:szCs w:val="16"/>
        </w:rPr>
        <w:t xml:space="preserve"> Use “Bleach” and “Flask-Talisman” to clean and sanitise user inputs. </w:t>
      </w:r>
    </w:p>
    <w:p w:rsidR="00023981" w:rsidRPr="0037530C" w:rsidRDefault="00023981" w:rsidP="00023981">
      <w:pPr>
        <w:pStyle w:val="ListParagraph"/>
        <w:numPr>
          <w:ilvl w:val="0"/>
          <w:numId w:val="2"/>
        </w:numPr>
        <w:rPr>
          <w:rFonts w:cstheme="minorHAnsi"/>
          <w:sz w:val="16"/>
          <w:szCs w:val="16"/>
        </w:rPr>
      </w:pPr>
      <w:r w:rsidRPr="0037530C">
        <w:rPr>
          <w:rFonts w:cstheme="minorHAnsi"/>
          <w:sz w:val="16"/>
          <w:szCs w:val="16"/>
          <w:u w:val="single"/>
        </w:rPr>
        <w:t>Validation &amp; Business Logic:</w:t>
      </w:r>
      <w:r w:rsidRPr="0037530C">
        <w:rPr>
          <w:rFonts w:cstheme="minorHAnsi"/>
          <w:sz w:val="16"/>
          <w:szCs w:val="16"/>
        </w:rPr>
        <w:t xml:space="preserve">  Use data validation on database CRUD (Create, Read, Update and Delete) operations to assure data is correctly typed and formatted safely.</w:t>
      </w:r>
    </w:p>
    <w:p w:rsidR="00023981" w:rsidRPr="0037530C" w:rsidRDefault="00023981" w:rsidP="00023981">
      <w:pPr>
        <w:pStyle w:val="ListParagraph"/>
        <w:numPr>
          <w:ilvl w:val="0"/>
          <w:numId w:val="2"/>
        </w:numPr>
        <w:rPr>
          <w:rFonts w:cstheme="minorHAnsi"/>
          <w:sz w:val="16"/>
          <w:szCs w:val="16"/>
        </w:rPr>
      </w:pPr>
      <w:r w:rsidRPr="0037530C">
        <w:rPr>
          <w:rFonts w:cstheme="minorHAnsi"/>
          <w:sz w:val="16"/>
          <w:szCs w:val="16"/>
          <w:u w:val="single"/>
        </w:rPr>
        <w:t>Web Frontend Security:</w:t>
      </w:r>
      <w:r w:rsidRPr="0037530C">
        <w:rPr>
          <w:rFonts w:cstheme="minorHAnsi"/>
          <w:sz w:val="16"/>
          <w:szCs w:val="16"/>
        </w:rPr>
        <w:t xml:space="preserve"> Use “Flask-WTF” for “Cross-Site Request Forgery” (CSRF) protection and cookie tokens, and “Bleach” again for “Cross-Site Scripting” (XSS) protection.</w:t>
      </w:r>
    </w:p>
    <w:p w:rsidR="00023981" w:rsidRPr="0037530C" w:rsidRDefault="00023981" w:rsidP="00023981">
      <w:pPr>
        <w:pStyle w:val="ListParagraph"/>
        <w:numPr>
          <w:ilvl w:val="0"/>
          <w:numId w:val="2"/>
        </w:numPr>
        <w:rPr>
          <w:rFonts w:cstheme="minorHAnsi"/>
          <w:sz w:val="16"/>
          <w:szCs w:val="16"/>
        </w:rPr>
      </w:pPr>
      <w:r w:rsidRPr="0037530C">
        <w:rPr>
          <w:rFonts w:cstheme="minorHAnsi"/>
          <w:sz w:val="16"/>
          <w:szCs w:val="16"/>
          <w:u w:val="single"/>
        </w:rPr>
        <w:t>API &amp; Web Service:</w:t>
      </w:r>
      <w:r w:rsidRPr="0037530C">
        <w:rPr>
          <w:rFonts w:cstheme="minorHAnsi"/>
          <w:sz w:val="16"/>
          <w:szCs w:val="16"/>
        </w:rPr>
        <w:t xml:space="preserve"> Use “Flask Login” for secure session management and “limiter” for rate limiting.</w:t>
      </w:r>
    </w:p>
    <w:p w:rsidR="00023981" w:rsidRPr="0037530C" w:rsidRDefault="00023981" w:rsidP="00023981">
      <w:pPr>
        <w:pStyle w:val="ListParagraph"/>
        <w:numPr>
          <w:ilvl w:val="0"/>
          <w:numId w:val="2"/>
        </w:numPr>
        <w:rPr>
          <w:rFonts w:cstheme="minorHAnsi"/>
          <w:sz w:val="16"/>
          <w:szCs w:val="16"/>
        </w:rPr>
      </w:pPr>
      <w:r w:rsidRPr="0037530C">
        <w:rPr>
          <w:rFonts w:cstheme="minorHAnsi"/>
          <w:sz w:val="16"/>
          <w:szCs w:val="16"/>
          <w:u w:val="single"/>
        </w:rPr>
        <w:t>Authentication:</w:t>
      </w:r>
      <w:r w:rsidRPr="0037530C">
        <w:rPr>
          <w:rFonts w:cstheme="minorHAnsi"/>
          <w:sz w:val="16"/>
          <w:szCs w:val="16"/>
        </w:rPr>
        <w:t xml:space="preserve"> Use “cryptography” and “Flash-</w:t>
      </w:r>
      <w:proofErr w:type="spellStart"/>
      <w:r w:rsidRPr="0037530C">
        <w:rPr>
          <w:rFonts w:cstheme="minorHAnsi"/>
          <w:sz w:val="16"/>
          <w:szCs w:val="16"/>
        </w:rPr>
        <w:t>Bcrypt</w:t>
      </w:r>
      <w:proofErr w:type="spellEnd"/>
      <w:r w:rsidRPr="0037530C">
        <w:rPr>
          <w:rFonts w:cstheme="minorHAnsi"/>
          <w:sz w:val="16"/>
          <w:szCs w:val="16"/>
        </w:rPr>
        <w:t>” for strong password hashing and encryption.</w:t>
      </w:r>
    </w:p>
    <w:p w:rsidR="00023981" w:rsidRPr="0037530C" w:rsidRDefault="00023981" w:rsidP="00023981">
      <w:pPr>
        <w:pStyle w:val="ListParagraph"/>
        <w:numPr>
          <w:ilvl w:val="0"/>
          <w:numId w:val="2"/>
        </w:numPr>
        <w:rPr>
          <w:rFonts w:cstheme="minorHAnsi"/>
          <w:sz w:val="16"/>
          <w:szCs w:val="16"/>
        </w:rPr>
      </w:pPr>
      <w:r w:rsidRPr="0037530C">
        <w:rPr>
          <w:rFonts w:cstheme="minorHAnsi"/>
          <w:sz w:val="16"/>
          <w:szCs w:val="16"/>
          <w:u w:val="single"/>
        </w:rPr>
        <w:t>Authorisation:</w:t>
      </w:r>
      <w:r w:rsidRPr="0037530C">
        <w:rPr>
          <w:rFonts w:cstheme="minorHAnsi"/>
          <w:sz w:val="16"/>
          <w:szCs w:val="16"/>
        </w:rPr>
        <w:t xml:space="preserve"> Create an elevated privilege role for an administrator, complete with audit logging. </w:t>
      </w:r>
    </w:p>
    <w:p w:rsidR="00023981" w:rsidRPr="0037530C" w:rsidRDefault="00023981" w:rsidP="00023981">
      <w:pPr>
        <w:pStyle w:val="ListParagraph"/>
        <w:numPr>
          <w:ilvl w:val="0"/>
          <w:numId w:val="2"/>
        </w:numPr>
        <w:rPr>
          <w:rFonts w:cstheme="minorHAnsi"/>
          <w:sz w:val="16"/>
          <w:szCs w:val="16"/>
        </w:rPr>
      </w:pPr>
      <w:r w:rsidRPr="0037530C">
        <w:rPr>
          <w:rFonts w:cstheme="minorHAnsi"/>
          <w:sz w:val="16"/>
          <w:szCs w:val="16"/>
          <w:u w:val="single"/>
        </w:rPr>
        <w:t>Self</w:t>
      </w:r>
      <w:r w:rsidRPr="0037530C">
        <w:rPr>
          <w:rFonts w:ascii="Cambria Math" w:hAnsi="Cambria Math" w:cs="Cambria Math"/>
          <w:sz w:val="16"/>
          <w:szCs w:val="16"/>
          <w:u w:val="single"/>
        </w:rPr>
        <w:t>‑</w:t>
      </w:r>
      <w:r w:rsidRPr="0037530C">
        <w:rPr>
          <w:rFonts w:cstheme="minorHAnsi"/>
          <w:sz w:val="16"/>
          <w:szCs w:val="16"/>
          <w:u w:val="single"/>
        </w:rPr>
        <w:t>contained Tokens:</w:t>
      </w:r>
      <w:r w:rsidRPr="0037530C">
        <w:rPr>
          <w:rFonts w:cstheme="minorHAnsi"/>
          <w:sz w:val="16"/>
          <w:szCs w:val="16"/>
        </w:rPr>
        <w:t xml:space="preserve"> Use “Hash-Based Message Authentication Code” (HMAC), for deterministic “one-way” search ability.</w:t>
      </w:r>
    </w:p>
    <w:p w:rsidR="00023981" w:rsidRPr="0037530C" w:rsidRDefault="00023981" w:rsidP="00023981">
      <w:pPr>
        <w:pStyle w:val="ListParagraph"/>
        <w:numPr>
          <w:ilvl w:val="0"/>
          <w:numId w:val="2"/>
        </w:numPr>
        <w:rPr>
          <w:rFonts w:cstheme="minorHAnsi"/>
          <w:sz w:val="16"/>
          <w:szCs w:val="16"/>
        </w:rPr>
      </w:pPr>
      <w:proofErr w:type="spellStart"/>
      <w:r w:rsidRPr="0037530C">
        <w:rPr>
          <w:rFonts w:cstheme="minorHAnsi"/>
          <w:sz w:val="16"/>
          <w:szCs w:val="16"/>
          <w:u w:val="single"/>
        </w:rPr>
        <w:t>OAuth</w:t>
      </w:r>
      <w:proofErr w:type="spellEnd"/>
      <w:r w:rsidRPr="0037530C">
        <w:rPr>
          <w:rFonts w:cstheme="minorHAnsi"/>
          <w:sz w:val="16"/>
          <w:szCs w:val="16"/>
          <w:u w:val="single"/>
        </w:rPr>
        <w:t xml:space="preserve"> &amp; OIDC:</w:t>
      </w:r>
      <w:r w:rsidRPr="0037530C">
        <w:rPr>
          <w:rFonts w:cstheme="minorHAnsi"/>
          <w:sz w:val="16"/>
          <w:szCs w:val="16"/>
        </w:rPr>
        <w:t xml:space="preserve"> Use separated servers for resources, users and administrators along with their respective audit logging. </w:t>
      </w:r>
    </w:p>
    <w:p w:rsidR="00023981" w:rsidRPr="0037530C" w:rsidRDefault="00023981" w:rsidP="00023981">
      <w:pPr>
        <w:pStyle w:val="ListParagraph"/>
        <w:numPr>
          <w:ilvl w:val="0"/>
          <w:numId w:val="2"/>
        </w:numPr>
        <w:rPr>
          <w:rFonts w:cstheme="minorHAnsi"/>
          <w:sz w:val="16"/>
          <w:szCs w:val="16"/>
        </w:rPr>
      </w:pPr>
      <w:r w:rsidRPr="0037530C">
        <w:rPr>
          <w:rFonts w:cstheme="minorHAnsi"/>
          <w:sz w:val="16"/>
          <w:szCs w:val="16"/>
          <w:u w:val="single"/>
        </w:rPr>
        <w:t>Cryptography:</w:t>
      </w:r>
      <w:r w:rsidRPr="0037530C">
        <w:rPr>
          <w:rFonts w:cstheme="minorHAnsi"/>
          <w:sz w:val="16"/>
          <w:szCs w:val="16"/>
        </w:rPr>
        <w:t xml:space="preserve"> Covered with “cryptography”, use authenticated cryptography with fail safe on </w:t>
      </w:r>
      <w:proofErr w:type="spellStart"/>
      <w:r w:rsidRPr="0037530C">
        <w:rPr>
          <w:rFonts w:cstheme="minorHAnsi"/>
          <w:sz w:val="16"/>
          <w:szCs w:val="16"/>
        </w:rPr>
        <w:t>startup</w:t>
      </w:r>
      <w:proofErr w:type="spellEnd"/>
      <w:r w:rsidRPr="0037530C">
        <w:rPr>
          <w:rFonts w:cstheme="minorHAnsi"/>
          <w:sz w:val="16"/>
          <w:szCs w:val="16"/>
        </w:rPr>
        <w:t>.</w:t>
      </w:r>
    </w:p>
    <w:p w:rsidR="00023981" w:rsidRPr="0037530C" w:rsidRDefault="00023981" w:rsidP="00023981">
      <w:pPr>
        <w:pStyle w:val="ListParagraph"/>
        <w:numPr>
          <w:ilvl w:val="0"/>
          <w:numId w:val="2"/>
        </w:numPr>
        <w:rPr>
          <w:rFonts w:cstheme="minorHAnsi"/>
          <w:sz w:val="16"/>
          <w:szCs w:val="16"/>
        </w:rPr>
      </w:pPr>
      <w:r w:rsidRPr="0037530C">
        <w:rPr>
          <w:rFonts w:cstheme="minorHAnsi"/>
          <w:sz w:val="16"/>
          <w:szCs w:val="16"/>
          <w:u w:val="single"/>
        </w:rPr>
        <w:t>Configuration:</w:t>
      </w:r>
      <w:r w:rsidRPr="0037530C">
        <w:rPr>
          <w:rFonts w:cstheme="minorHAnsi"/>
          <w:sz w:val="16"/>
          <w:szCs w:val="16"/>
        </w:rPr>
        <w:t xml:space="preserve"> Use HTTPS with self-certifications or free certifications, and avoid using insecure HTTP connections,</w:t>
      </w:r>
    </w:p>
    <w:p w:rsidR="00023981" w:rsidRPr="0037530C" w:rsidRDefault="00023981" w:rsidP="00023981">
      <w:pPr>
        <w:pStyle w:val="ListParagraph"/>
        <w:numPr>
          <w:ilvl w:val="0"/>
          <w:numId w:val="3"/>
        </w:numPr>
        <w:rPr>
          <w:rFonts w:cstheme="minorHAnsi"/>
          <w:sz w:val="16"/>
          <w:szCs w:val="16"/>
        </w:rPr>
      </w:pPr>
      <w:r w:rsidRPr="0037530C">
        <w:rPr>
          <w:rFonts w:cstheme="minorHAnsi"/>
          <w:sz w:val="16"/>
          <w:szCs w:val="16"/>
          <w:u w:val="single"/>
        </w:rPr>
        <w:t>Data Protection:</w:t>
      </w:r>
      <w:r w:rsidRPr="0037530C">
        <w:rPr>
          <w:rFonts w:cstheme="minorHAnsi"/>
          <w:sz w:val="16"/>
          <w:szCs w:val="16"/>
        </w:rPr>
        <w:t xml:space="preserve"> Use encryption at rest and in transit for all sensitive data to be stored on the databases.</w:t>
      </w:r>
    </w:p>
    <w:p w:rsidR="00023981" w:rsidRPr="0037530C" w:rsidRDefault="00023981" w:rsidP="00023981">
      <w:pPr>
        <w:pStyle w:val="ListParagraph"/>
        <w:numPr>
          <w:ilvl w:val="0"/>
          <w:numId w:val="3"/>
        </w:numPr>
        <w:rPr>
          <w:rFonts w:cstheme="minorHAnsi"/>
          <w:sz w:val="16"/>
          <w:szCs w:val="16"/>
        </w:rPr>
      </w:pPr>
      <w:r w:rsidRPr="0037530C">
        <w:rPr>
          <w:rFonts w:cstheme="minorHAnsi"/>
          <w:sz w:val="16"/>
          <w:szCs w:val="16"/>
          <w:u w:val="single"/>
        </w:rPr>
        <w:t>Secure Coding &amp; Architecture:</w:t>
      </w:r>
      <w:r w:rsidRPr="0037530C">
        <w:rPr>
          <w:rFonts w:cstheme="minorHAnsi"/>
          <w:sz w:val="16"/>
          <w:szCs w:val="16"/>
        </w:rPr>
        <w:t xml:space="preserve"> Perform threat modelling when appropriate and use “defensive coding” when possible.</w:t>
      </w:r>
    </w:p>
    <w:p w:rsidR="00023981" w:rsidRDefault="00023981" w:rsidP="00023981">
      <w:pPr>
        <w:pStyle w:val="ListParagraph"/>
        <w:numPr>
          <w:ilvl w:val="0"/>
          <w:numId w:val="3"/>
        </w:numPr>
        <w:rPr>
          <w:rFonts w:cstheme="minorHAnsi"/>
          <w:sz w:val="16"/>
          <w:szCs w:val="16"/>
        </w:rPr>
      </w:pPr>
      <w:r w:rsidRPr="0037530C">
        <w:rPr>
          <w:rFonts w:cstheme="minorHAnsi"/>
          <w:sz w:val="16"/>
          <w:szCs w:val="16"/>
          <w:u w:val="single"/>
        </w:rPr>
        <w:t>Security Logging &amp; Error Handling:</w:t>
      </w:r>
      <w:r w:rsidRPr="0037530C">
        <w:rPr>
          <w:rFonts w:cstheme="minorHAnsi"/>
          <w:sz w:val="16"/>
          <w:szCs w:val="16"/>
        </w:rPr>
        <w:t xml:space="preserve"> Use Secure logging, and audit.</w:t>
      </w:r>
    </w:p>
    <w:p w:rsidR="00023981" w:rsidRDefault="00023981" w:rsidP="00023981">
      <w:pPr>
        <w:rPr>
          <w:rFonts w:cstheme="minorHAnsi"/>
          <w:sz w:val="16"/>
          <w:szCs w:val="16"/>
        </w:rPr>
      </w:pPr>
    </w:p>
    <w:p w:rsidR="00D87B0F" w:rsidRPr="00D56D26" w:rsidRDefault="00D87B0F" w:rsidP="00023981">
      <w:pPr>
        <w:rPr>
          <w:rFonts w:cstheme="minorHAnsi"/>
          <w:sz w:val="16"/>
          <w:szCs w:val="16"/>
        </w:rPr>
      </w:pPr>
    </w:p>
    <w:p w:rsidR="00023981" w:rsidRPr="0037530C" w:rsidRDefault="00023981" w:rsidP="00023981">
      <w:pPr>
        <w:rPr>
          <w:rFonts w:cstheme="minorHAnsi"/>
          <w:b/>
          <w:sz w:val="16"/>
          <w:szCs w:val="16"/>
        </w:rPr>
      </w:pPr>
      <w:r w:rsidRPr="0037530C">
        <w:rPr>
          <w:rFonts w:cstheme="minorHAnsi"/>
          <w:b/>
          <w:sz w:val="16"/>
          <w:szCs w:val="16"/>
        </w:rPr>
        <w:lastRenderedPageBreak/>
        <w:t>Testing:</w:t>
      </w:r>
    </w:p>
    <w:p w:rsidR="00023981" w:rsidRPr="009D002F" w:rsidRDefault="00023981" w:rsidP="00023981">
      <w:pPr>
        <w:pStyle w:val="ListParagraph"/>
        <w:numPr>
          <w:ilvl w:val="0"/>
          <w:numId w:val="6"/>
        </w:numPr>
        <w:rPr>
          <w:rFonts w:cstheme="minorHAnsi"/>
          <w:sz w:val="16"/>
          <w:szCs w:val="16"/>
        </w:rPr>
      </w:pPr>
      <w:r>
        <w:rPr>
          <w:rFonts w:cstheme="minorHAnsi"/>
          <w:sz w:val="16"/>
          <w:szCs w:val="16"/>
        </w:rPr>
        <w:t>Implement “Static Application Security Testing” (SAST) procedures, analysis</w:t>
      </w:r>
      <w:r w:rsidRPr="009D002F">
        <w:rPr>
          <w:rFonts w:cstheme="minorHAnsi"/>
          <w:sz w:val="16"/>
          <w:szCs w:val="16"/>
        </w:rPr>
        <w:t xml:space="preserve"> the source code before deployment</w:t>
      </w:r>
      <w:r>
        <w:rPr>
          <w:rFonts w:cstheme="minorHAnsi"/>
          <w:sz w:val="16"/>
          <w:szCs w:val="16"/>
        </w:rPr>
        <w:t xml:space="preserve">. Using tools such </w:t>
      </w:r>
      <w:proofErr w:type="gramStart"/>
      <w:r>
        <w:rPr>
          <w:rFonts w:cstheme="minorHAnsi"/>
          <w:sz w:val="16"/>
          <w:szCs w:val="16"/>
        </w:rPr>
        <w:t>as ”</w:t>
      </w:r>
      <w:proofErr w:type="gramEnd"/>
      <w:r>
        <w:rPr>
          <w:rFonts w:cstheme="minorHAnsi"/>
          <w:sz w:val="16"/>
          <w:szCs w:val="16"/>
        </w:rPr>
        <w:t>bandit” or “</w:t>
      </w:r>
      <w:proofErr w:type="spellStart"/>
      <w:r>
        <w:rPr>
          <w:rFonts w:cstheme="minorHAnsi"/>
          <w:sz w:val="16"/>
          <w:szCs w:val="16"/>
        </w:rPr>
        <w:t>semgrep</w:t>
      </w:r>
      <w:proofErr w:type="spellEnd"/>
      <w:r>
        <w:rPr>
          <w:rFonts w:cstheme="minorHAnsi"/>
          <w:sz w:val="16"/>
          <w:szCs w:val="16"/>
        </w:rPr>
        <w:t>” to check libraries for vulnerabilities or code for security mistakes.</w:t>
      </w:r>
    </w:p>
    <w:p w:rsidR="00023981" w:rsidRDefault="00023981" w:rsidP="00023981">
      <w:pPr>
        <w:pStyle w:val="ListParagraph"/>
        <w:numPr>
          <w:ilvl w:val="0"/>
          <w:numId w:val="6"/>
        </w:numPr>
        <w:rPr>
          <w:rFonts w:cstheme="minorHAnsi"/>
          <w:sz w:val="16"/>
          <w:szCs w:val="16"/>
        </w:rPr>
      </w:pPr>
      <w:r w:rsidRPr="00CA6680">
        <w:rPr>
          <w:rFonts w:cstheme="minorHAnsi"/>
          <w:sz w:val="16"/>
          <w:szCs w:val="16"/>
        </w:rPr>
        <w:t>Implement “</w:t>
      </w:r>
      <w:r>
        <w:rPr>
          <w:rFonts w:cstheme="minorHAnsi"/>
          <w:sz w:val="16"/>
          <w:szCs w:val="16"/>
        </w:rPr>
        <w:t>Dynamic</w:t>
      </w:r>
      <w:r w:rsidRPr="00CA6680">
        <w:rPr>
          <w:rFonts w:cstheme="minorHAnsi"/>
          <w:sz w:val="16"/>
          <w:szCs w:val="16"/>
        </w:rPr>
        <w:t xml:space="preserve"> Application Security Testing” (</w:t>
      </w:r>
      <w:r>
        <w:rPr>
          <w:rFonts w:cstheme="minorHAnsi"/>
          <w:sz w:val="16"/>
          <w:szCs w:val="16"/>
        </w:rPr>
        <w:t>D</w:t>
      </w:r>
      <w:r w:rsidRPr="00CA6680">
        <w:rPr>
          <w:rFonts w:cstheme="minorHAnsi"/>
          <w:sz w:val="16"/>
          <w:szCs w:val="16"/>
        </w:rPr>
        <w:t>AST)</w:t>
      </w:r>
      <w:r>
        <w:rPr>
          <w:rFonts w:cstheme="minorHAnsi"/>
          <w:sz w:val="16"/>
          <w:szCs w:val="16"/>
        </w:rPr>
        <w:t xml:space="preserve"> procedures, for catching runtime issues such as</w:t>
      </w:r>
      <w:r w:rsidRPr="00CA6680">
        <w:rPr>
          <w:rFonts w:cstheme="minorHAnsi"/>
          <w:sz w:val="16"/>
          <w:szCs w:val="16"/>
        </w:rPr>
        <w:t xml:space="preserve"> auth</w:t>
      </w:r>
      <w:r>
        <w:rPr>
          <w:rFonts w:cstheme="minorHAnsi"/>
          <w:sz w:val="16"/>
          <w:szCs w:val="16"/>
        </w:rPr>
        <w:t>entication</w:t>
      </w:r>
      <w:r w:rsidRPr="00CA6680">
        <w:rPr>
          <w:rFonts w:cstheme="minorHAnsi"/>
          <w:sz w:val="16"/>
          <w:szCs w:val="16"/>
        </w:rPr>
        <w:t xml:space="preserve"> flaws, </w:t>
      </w:r>
      <w:r>
        <w:rPr>
          <w:rFonts w:cstheme="minorHAnsi"/>
          <w:sz w:val="16"/>
          <w:szCs w:val="16"/>
        </w:rPr>
        <w:t>poor server configurations and XSS/CSRF exploits, with</w:t>
      </w:r>
      <w:r w:rsidRPr="00CA6680">
        <w:rPr>
          <w:rFonts w:cstheme="minorHAnsi"/>
          <w:sz w:val="16"/>
          <w:szCs w:val="16"/>
        </w:rPr>
        <w:t xml:space="preserve"> </w:t>
      </w:r>
      <w:r>
        <w:rPr>
          <w:rFonts w:cstheme="minorHAnsi"/>
          <w:sz w:val="16"/>
          <w:szCs w:val="16"/>
        </w:rPr>
        <w:t>tools such as “</w:t>
      </w:r>
      <w:r w:rsidRPr="00CA6680">
        <w:rPr>
          <w:rFonts w:cstheme="minorHAnsi"/>
          <w:sz w:val="16"/>
          <w:szCs w:val="16"/>
        </w:rPr>
        <w:t>OSWAP ZAP</w:t>
      </w:r>
      <w:r>
        <w:rPr>
          <w:rFonts w:cstheme="minorHAnsi"/>
          <w:sz w:val="16"/>
          <w:szCs w:val="16"/>
        </w:rPr>
        <w:t>”</w:t>
      </w:r>
      <w:r w:rsidRPr="00CA6680">
        <w:rPr>
          <w:rFonts w:cstheme="minorHAnsi"/>
          <w:sz w:val="16"/>
          <w:szCs w:val="16"/>
        </w:rPr>
        <w:t>.</w:t>
      </w:r>
    </w:p>
    <w:p w:rsidR="00023981" w:rsidRPr="00D87B0F" w:rsidRDefault="00023981" w:rsidP="00023981">
      <w:pPr>
        <w:pStyle w:val="ListParagraph"/>
        <w:numPr>
          <w:ilvl w:val="0"/>
          <w:numId w:val="6"/>
        </w:numPr>
        <w:rPr>
          <w:rFonts w:cstheme="minorHAnsi"/>
          <w:sz w:val="16"/>
          <w:szCs w:val="16"/>
        </w:rPr>
      </w:pPr>
      <w:r>
        <w:rPr>
          <w:rFonts w:cstheme="minorHAnsi"/>
          <w:sz w:val="16"/>
          <w:szCs w:val="16"/>
        </w:rPr>
        <w:t xml:space="preserve">Include comprehensive unit testing coverage and use </w:t>
      </w:r>
      <w:proofErr w:type="spellStart"/>
      <w:r>
        <w:rPr>
          <w:rFonts w:cstheme="minorHAnsi"/>
          <w:sz w:val="16"/>
          <w:szCs w:val="16"/>
        </w:rPr>
        <w:t>github</w:t>
      </w:r>
      <w:proofErr w:type="spellEnd"/>
      <w:r>
        <w:rPr>
          <w:rFonts w:cstheme="minorHAnsi"/>
          <w:sz w:val="16"/>
          <w:szCs w:val="16"/>
        </w:rPr>
        <w:t xml:space="preserve"> build tests with </w:t>
      </w:r>
      <w:proofErr w:type="spellStart"/>
      <w:r>
        <w:rPr>
          <w:rFonts w:cstheme="minorHAnsi"/>
          <w:sz w:val="16"/>
          <w:szCs w:val="16"/>
        </w:rPr>
        <w:t>github</w:t>
      </w:r>
      <w:proofErr w:type="spellEnd"/>
      <w:r>
        <w:rPr>
          <w:rFonts w:cstheme="minorHAnsi"/>
          <w:sz w:val="16"/>
          <w:szCs w:val="16"/>
        </w:rPr>
        <w:t xml:space="preserve"> actions if possible. </w:t>
      </w:r>
    </w:p>
    <w:p w:rsidR="00D87B0F" w:rsidRDefault="00D87B0F" w:rsidP="00023981">
      <w:pPr>
        <w:rPr>
          <w:rFonts w:cstheme="minorHAnsi"/>
          <w:b/>
          <w:sz w:val="16"/>
          <w:szCs w:val="16"/>
        </w:rPr>
      </w:pPr>
    </w:p>
    <w:p w:rsidR="00023981" w:rsidRPr="00023981" w:rsidRDefault="00023981" w:rsidP="00023981">
      <w:pPr>
        <w:rPr>
          <w:rFonts w:cstheme="minorHAnsi"/>
          <w:sz w:val="16"/>
          <w:szCs w:val="16"/>
        </w:rPr>
      </w:pPr>
      <w:r w:rsidRPr="00023981">
        <w:rPr>
          <w:rFonts w:cstheme="minorHAnsi"/>
          <w:b/>
          <w:sz w:val="16"/>
          <w:szCs w:val="16"/>
        </w:rPr>
        <w:t>Design Methodology:</w:t>
      </w:r>
    </w:p>
    <w:p w:rsidR="00023981" w:rsidRPr="00023981" w:rsidRDefault="00023981" w:rsidP="00023981">
      <w:pPr>
        <w:rPr>
          <w:rFonts w:cstheme="minorHAnsi"/>
          <w:sz w:val="16"/>
          <w:szCs w:val="16"/>
        </w:rPr>
      </w:pPr>
      <w:r w:rsidRPr="00023981">
        <w:rPr>
          <w:rFonts w:cstheme="minorHAnsi"/>
          <w:sz w:val="16"/>
          <w:szCs w:val="16"/>
        </w:rPr>
        <w:t xml:space="preserve">There are a number of different approaches to </w:t>
      </w:r>
      <w:r w:rsidR="00F80EF6">
        <w:rPr>
          <w:rFonts w:cstheme="minorHAnsi"/>
          <w:sz w:val="16"/>
          <w:szCs w:val="16"/>
        </w:rPr>
        <w:t>SSDLC’s</w:t>
      </w:r>
      <w:r w:rsidRPr="00023981">
        <w:rPr>
          <w:rFonts w:cstheme="minorHAnsi"/>
          <w:sz w:val="16"/>
          <w:szCs w:val="16"/>
        </w:rPr>
        <w:t xml:space="preserve"> planning and design stages </w:t>
      </w:r>
      <w:sdt>
        <w:sdtPr>
          <w:id w:val="-1579276006"/>
          <w:citation/>
        </w:sdtPr>
        <w:sdtEndPr/>
        <w:sdtContent>
          <w:r w:rsidRPr="00023981">
            <w:rPr>
              <w:rFonts w:cstheme="minorHAnsi"/>
              <w:sz w:val="16"/>
              <w:szCs w:val="16"/>
            </w:rPr>
            <w:fldChar w:fldCharType="begin"/>
          </w:r>
          <w:r w:rsidRPr="00023981">
            <w:rPr>
              <w:rFonts w:cstheme="minorHAnsi"/>
              <w:sz w:val="16"/>
              <w:szCs w:val="16"/>
            </w:rPr>
            <w:instrText xml:space="preserve"> CITATION atl25 \l 2057 </w:instrText>
          </w:r>
          <w:r w:rsidRPr="00023981">
            <w:rPr>
              <w:rFonts w:cstheme="minorHAnsi"/>
              <w:sz w:val="16"/>
              <w:szCs w:val="16"/>
            </w:rPr>
            <w:fldChar w:fldCharType="separate"/>
          </w:r>
          <w:r w:rsidRPr="00023981">
            <w:rPr>
              <w:rFonts w:cstheme="minorHAnsi"/>
              <w:noProof/>
              <w:sz w:val="16"/>
              <w:szCs w:val="16"/>
            </w:rPr>
            <w:t>(atlassian, 2025)</w:t>
          </w:r>
          <w:r w:rsidRPr="00023981">
            <w:rPr>
              <w:rFonts w:cstheme="minorHAnsi"/>
              <w:sz w:val="16"/>
              <w:szCs w:val="16"/>
            </w:rPr>
            <w:fldChar w:fldCharType="end"/>
          </w:r>
        </w:sdtContent>
      </w:sdt>
      <w:sdt>
        <w:sdtPr>
          <w:id w:val="-285272942"/>
          <w:citation/>
        </w:sdtPr>
        <w:sdtEndPr/>
        <w:sdtContent>
          <w:r w:rsidRPr="00023981">
            <w:rPr>
              <w:rFonts w:cstheme="minorHAnsi"/>
              <w:sz w:val="16"/>
              <w:szCs w:val="16"/>
            </w:rPr>
            <w:fldChar w:fldCharType="begin"/>
          </w:r>
          <w:r w:rsidRPr="00023981">
            <w:rPr>
              <w:rFonts w:cstheme="minorHAnsi"/>
              <w:sz w:val="16"/>
              <w:szCs w:val="16"/>
            </w:rPr>
            <w:instrText xml:space="preserve"> CITATION jFr25 \l 2057 </w:instrText>
          </w:r>
          <w:r w:rsidRPr="00023981">
            <w:rPr>
              <w:rFonts w:cstheme="minorHAnsi"/>
              <w:sz w:val="16"/>
              <w:szCs w:val="16"/>
            </w:rPr>
            <w:fldChar w:fldCharType="separate"/>
          </w:r>
          <w:r w:rsidRPr="00023981">
            <w:rPr>
              <w:rFonts w:cstheme="minorHAnsi"/>
              <w:noProof/>
              <w:sz w:val="16"/>
              <w:szCs w:val="16"/>
            </w:rPr>
            <w:t xml:space="preserve"> (jFrog, 2025)</w:t>
          </w:r>
          <w:r w:rsidRPr="00023981">
            <w:rPr>
              <w:rFonts w:cstheme="minorHAnsi"/>
              <w:sz w:val="16"/>
              <w:szCs w:val="16"/>
            </w:rPr>
            <w:fldChar w:fldCharType="end"/>
          </w:r>
        </w:sdtContent>
      </w:sdt>
      <w:r w:rsidRPr="00023981">
        <w:rPr>
          <w:rFonts w:cstheme="minorHAnsi"/>
          <w:sz w:val="16"/>
          <w:szCs w:val="16"/>
        </w:rPr>
        <w:t xml:space="preserve">, this project will skew more towards a hybrid approach reminiscent of agile or </w:t>
      </w:r>
      <w:proofErr w:type="spellStart"/>
      <w:r w:rsidRPr="00023981">
        <w:rPr>
          <w:rFonts w:cstheme="minorHAnsi"/>
          <w:sz w:val="16"/>
          <w:szCs w:val="16"/>
        </w:rPr>
        <w:t>DevOps</w:t>
      </w:r>
      <w:proofErr w:type="spellEnd"/>
      <w:r w:rsidRPr="00023981">
        <w:rPr>
          <w:rFonts w:cstheme="minorHAnsi"/>
          <w:sz w:val="16"/>
          <w:szCs w:val="16"/>
        </w:rPr>
        <w:t xml:space="preserve">. Using an iterative and testing focused methodology ensures issues in every stage are caught early and if necessary, changes implemented to best meet the specifications without lengthy process changes later stages. </w:t>
      </w:r>
    </w:p>
    <w:p w:rsidR="00023981" w:rsidRDefault="00023981" w:rsidP="00E35D39">
      <w:pPr>
        <w:rPr>
          <w:rFonts w:cstheme="minorHAnsi"/>
          <w:sz w:val="16"/>
          <w:szCs w:val="16"/>
        </w:rPr>
      </w:pPr>
      <w:r w:rsidRPr="00023981">
        <w:rPr>
          <w:rFonts w:cstheme="minorHAnsi"/>
          <w:sz w:val="16"/>
          <w:szCs w:val="16"/>
        </w:rPr>
        <w:t>An overview of the process is: Planning (requirements and specifications) -&gt; Design -&gt; Threat modelling (such as STRIDE) -&gt; implementation -&gt; Testing -&gt; deployment and maintenance.</w:t>
      </w:r>
    </w:p>
    <w:p w:rsidR="002B6760" w:rsidRPr="00756060" w:rsidRDefault="002B6760" w:rsidP="00E35D39">
      <w:pPr>
        <w:rPr>
          <w:rFonts w:cstheme="minorHAnsi"/>
          <w:b/>
          <w:sz w:val="16"/>
          <w:szCs w:val="16"/>
        </w:rPr>
      </w:pPr>
      <w:r w:rsidRPr="00756060">
        <w:rPr>
          <w:rFonts w:cstheme="minorHAnsi"/>
          <w:b/>
          <w:sz w:val="16"/>
          <w:szCs w:val="16"/>
        </w:rPr>
        <w:t>Design:</w:t>
      </w:r>
    </w:p>
    <w:p w:rsidR="002B6760" w:rsidRDefault="002B6760" w:rsidP="00E35D39">
      <w:pPr>
        <w:rPr>
          <w:rFonts w:cstheme="minorHAnsi"/>
          <w:sz w:val="16"/>
          <w:szCs w:val="16"/>
        </w:rPr>
      </w:pPr>
      <w:r>
        <w:rPr>
          <w:rFonts w:cstheme="minorHAnsi"/>
          <w:sz w:val="16"/>
          <w:szCs w:val="16"/>
        </w:rPr>
        <w:t xml:space="preserve">As per the specifications, page mock ups were created for guidance on style, page formatting and deciding on how the UX/UI of the site should flow. In order; Home page, </w:t>
      </w:r>
      <w:r w:rsidR="00756060">
        <w:rPr>
          <w:rFonts w:cstheme="minorHAnsi"/>
          <w:sz w:val="16"/>
          <w:szCs w:val="16"/>
        </w:rPr>
        <w:t>Login page, Registration Page, Account Page, Users Dashboard Page and Administrators Dashboard Page.</w:t>
      </w:r>
    </w:p>
    <w:p w:rsidR="00756060" w:rsidRDefault="00C17E44" w:rsidP="00E35D39">
      <w:pPr>
        <w:rPr>
          <w:rFonts w:cstheme="minorHAnsi"/>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1.35pt;width:207.45pt;height:118.65pt;z-index:-251653120;mso-position-horizontal-relative:text;mso-position-vertical-relative:text">
            <v:imagedata r:id="rId7" o:title="HomePage"/>
          </v:shape>
        </w:pict>
      </w:r>
      <w:r>
        <w:rPr>
          <w:noProof/>
        </w:rPr>
        <w:pict>
          <v:shape id="_x0000_s1030" type="#_x0000_t75" style="position:absolute;margin-left:0;margin-top:125.65pt;width:207.45pt;height:117.95pt;z-index:-251649024;mso-position-horizontal-relative:text;mso-position-vertical-relative:text">
            <v:imagedata r:id="rId8" o:title="RegistrationPage"/>
          </v:shape>
        </w:pict>
      </w:r>
      <w:r>
        <w:rPr>
          <w:noProof/>
        </w:rPr>
        <w:pict>
          <v:shape id="_x0000_s1033" type="#_x0000_t75" style="position:absolute;margin-left:214.4pt;margin-top:251.15pt;width:203.65pt;height:116.1pt;z-index:-251642880;mso-position-horizontal-relative:text;mso-position-vertical-relative:text">
            <v:imagedata r:id="rId9" o:title="adminDashPage"/>
          </v:shape>
        </w:pict>
      </w:r>
      <w:r>
        <w:rPr>
          <w:noProof/>
        </w:rPr>
        <w:pict>
          <v:shape id="_x0000_s1029" type="#_x0000_t75" style="position:absolute;margin-left:214.4pt;margin-top:1.8pt;width:207.45pt;height:118.2pt;z-index:-251651072;mso-position-horizontal-relative:text;mso-position-vertical-relative:text">
            <v:imagedata r:id="rId10" o:title="LoginPage"/>
          </v:shape>
        </w:pict>
      </w:r>
    </w:p>
    <w:p w:rsidR="00756060" w:rsidRDefault="00756060" w:rsidP="00E35D39">
      <w:pPr>
        <w:rPr>
          <w:rFonts w:cstheme="minorHAnsi"/>
          <w:sz w:val="16"/>
          <w:szCs w:val="16"/>
        </w:rPr>
      </w:pPr>
    </w:p>
    <w:p w:rsidR="00756060" w:rsidRDefault="00756060" w:rsidP="00E35D39">
      <w:pPr>
        <w:rPr>
          <w:rFonts w:cstheme="minorHAnsi"/>
          <w:sz w:val="16"/>
          <w:szCs w:val="16"/>
        </w:rPr>
      </w:pPr>
    </w:p>
    <w:p w:rsidR="00756060" w:rsidRDefault="00756060" w:rsidP="00E35D39">
      <w:pPr>
        <w:rPr>
          <w:rFonts w:cstheme="minorHAnsi"/>
          <w:sz w:val="16"/>
          <w:szCs w:val="16"/>
        </w:rPr>
      </w:pPr>
    </w:p>
    <w:p w:rsidR="00756060" w:rsidRDefault="00756060" w:rsidP="00E35D39">
      <w:pPr>
        <w:rPr>
          <w:rFonts w:cstheme="minorHAnsi"/>
          <w:sz w:val="16"/>
          <w:szCs w:val="16"/>
        </w:rPr>
      </w:pPr>
    </w:p>
    <w:p w:rsidR="00756060" w:rsidRDefault="00C17E44" w:rsidP="00E35D39">
      <w:pPr>
        <w:rPr>
          <w:rFonts w:cstheme="minorHAnsi"/>
          <w:sz w:val="16"/>
          <w:szCs w:val="16"/>
        </w:rPr>
      </w:pPr>
      <w:r>
        <w:rPr>
          <w:noProof/>
        </w:rPr>
        <w:pict>
          <v:shape id="_x0000_s1031" type="#_x0000_t75" style="position:absolute;margin-left:214.4pt;margin-top:19.5pt;width:207.45pt;height:120.4pt;z-index:-251646976;mso-position-horizontal-relative:text;mso-position-vertical-relative:text">
            <v:imagedata r:id="rId11" o:title="AccountPage"/>
          </v:shape>
        </w:pict>
      </w:r>
    </w:p>
    <w:p w:rsidR="00756060" w:rsidRDefault="00756060" w:rsidP="00E35D39">
      <w:pPr>
        <w:rPr>
          <w:rFonts w:cstheme="minorHAnsi"/>
          <w:sz w:val="16"/>
          <w:szCs w:val="16"/>
        </w:rPr>
      </w:pPr>
    </w:p>
    <w:p w:rsidR="00756060" w:rsidRDefault="00756060" w:rsidP="00E35D39">
      <w:pPr>
        <w:rPr>
          <w:rFonts w:cstheme="minorHAnsi"/>
          <w:sz w:val="16"/>
          <w:szCs w:val="16"/>
        </w:rPr>
      </w:pPr>
    </w:p>
    <w:p w:rsidR="00756060" w:rsidRDefault="00756060" w:rsidP="00E35D39">
      <w:pPr>
        <w:rPr>
          <w:rFonts w:cstheme="minorHAnsi"/>
          <w:sz w:val="16"/>
          <w:szCs w:val="16"/>
        </w:rPr>
      </w:pPr>
    </w:p>
    <w:p w:rsidR="00756060" w:rsidRDefault="00756060" w:rsidP="00E35D39">
      <w:pPr>
        <w:rPr>
          <w:rFonts w:cstheme="minorHAnsi"/>
          <w:sz w:val="16"/>
          <w:szCs w:val="16"/>
        </w:rPr>
      </w:pPr>
    </w:p>
    <w:p w:rsidR="00756060" w:rsidRDefault="00756060" w:rsidP="00E35D39">
      <w:pPr>
        <w:rPr>
          <w:rFonts w:cstheme="minorHAnsi"/>
          <w:sz w:val="16"/>
          <w:szCs w:val="16"/>
        </w:rPr>
      </w:pPr>
    </w:p>
    <w:p w:rsidR="00756060" w:rsidRDefault="00C17E44" w:rsidP="00E35D39">
      <w:pPr>
        <w:rPr>
          <w:rFonts w:cstheme="minorHAnsi"/>
          <w:sz w:val="16"/>
          <w:szCs w:val="16"/>
        </w:rPr>
      </w:pPr>
      <w:r>
        <w:rPr>
          <w:noProof/>
        </w:rPr>
        <w:pict>
          <v:shape id="_x0000_s1032" type="#_x0000_t75" style="position:absolute;margin-left:0;margin-top:18.85pt;width:203.65pt;height:114.9pt;z-index:-251644928;mso-position-horizontal-relative:text;mso-position-vertical-relative:text">
            <v:imagedata r:id="rId12" o:title="UserDash"/>
          </v:shape>
        </w:pict>
      </w:r>
    </w:p>
    <w:p w:rsidR="00756060" w:rsidRDefault="00756060" w:rsidP="00E35D39">
      <w:pPr>
        <w:rPr>
          <w:rFonts w:cstheme="minorHAnsi"/>
          <w:sz w:val="16"/>
          <w:szCs w:val="16"/>
        </w:rPr>
      </w:pPr>
    </w:p>
    <w:p w:rsidR="00756060" w:rsidRDefault="00756060" w:rsidP="00E35D39">
      <w:pPr>
        <w:rPr>
          <w:rFonts w:cstheme="minorHAnsi"/>
          <w:sz w:val="16"/>
          <w:szCs w:val="16"/>
        </w:rPr>
      </w:pPr>
    </w:p>
    <w:p w:rsidR="00756060" w:rsidRDefault="00756060" w:rsidP="00E35D39">
      <w:pPr>
        <w:rPr>
          <w:rFonts w:cstheme="minorHAnsi"/>
          <w:sz w:val="16"/>
          <w:szCs w:val="16"/>
        </w:rPr>
      </w:pPr>
    </w:p>
    <w:p w:rsidR="00756060" w:rsidRDefault="00756060" w:rsidP="00E35D39">
      <w:pPr>
        <w:rPr>
          <w:rFonts w:cstheme="minorHAnsi"/>
          <w:sz w:val="16"/>
          <w:szCs w:val="16"/>
        </w:rPr>
      </w:pPr>
    </w:p>
    <w:p w:rsidR="00756060" w:rsidRDefault="00756060" w:rsidP="00E35D39">
      <w:pPr>
        <w:rPr>
          <w:rFonts w:cstheme="minorHAnsi"/>
          <w:sz w:val="16"/>
          <w:szCs w:val="16"/>
        </w:rPr>
      </w:pPr>
    </w:p>
    <w:p w:rsidR="00CC240A" w:rsidRDefault="00CC240A" w:rsidP="009A0DD0">
      <w:pPr>
        <w:rPr>
          <w:rFonts w:cstheme="minorHAnsi"/>
          <w:b/>
          <w:sz w:val="16"/>
          <w:szCs w:val="16"/>
        </w:rPr>
      </w:pPr>
    </w:p>
    <w:p w:rsidR="00023981" w:rsidRDefault="00023981" w:rsidP="00CC240A">
      <w:pPr>
        <w:rPr>
          <w:rFonts w:cstheme="minorHAnsi"/>
          <w:b/>
          <w:sz w:val="16"/>
          <w:szCs w:val="16"/>
        </w:rPr>
      </w:pPr>
    </w:p>
    <w:p w:rsidR="00023981" w:rsidRDefault="00023981" w:rsidP="00CC240A">
      <w:pPr>
        <w:rPr>
          <w:rFonts w:cstheme="minorHAnsi"/>
          <w:b/>
          <w:sz w:val="16"/>
          <w:szCs w:val="16"/>
        </w:rPr>
      </w:pPr>
    </w:p>
    <w:p w:rsidR="00CC240A" w:rsidRDefault="00CC240A" w:rsidP="00CC240A">
      <w:pPr>
        <w:rPr>
          <w:rFonts w:cstheme="minorHAnsi"/>
          <w:b/>
          <w:sz w:val="16"/>
          <w:szCs w:val="16"/>
        </w:rPr>
      </w:pPr>
      <w:r>
        <w:rPr>
          <w:rFonts w:cstheme="minorHAnsi"/>
          <w:b/>
          <w:sz w:val="16"/>
          <w:szCs w:val="16"/>
        </w:rPr>
        <w:lastRenderedPageBreak/>
        <w:t>Database Schema</w:t>
      </w:r>
      <w:r w:rsidRPr="00391B97">
        <w:rPr>
          <w:rFonts w:cstheme="minorHAnsi"/>
          <w:b/>
          <w:sz w:val="16"/>
          <w:szCs w:val="16"/>
        </w:rPr>
        <w:t>:</w:t>
      </w:r>
    </w:p>
    <w:p w:rsidR="00CC240A" w:rsidRDefault="00CC240A" w:rsidP="00CC240A">
      <w:pPr>
        <w:rPr>
          <w:rFonts w:cstheme="minorHAnsi"/>
          <w:sz w:val="16"/>
          <w:szCs w:val="16"/>
        </w:rPr>
      </w:pPr>
      <w:r>
        <w:rPr>
          <w:rFonts w:cstheme="minorHAnsi"/>
          <w:sz w:val="16"/>
          <w:szCs w:val="16"/>
        </w:rPr>
        <w:t>The proposed Database schema for the project:</w:t>
      </w:r>
    </w:p>
    <w:p w:rsidR="00CC240A" w:rsidRDefault="00C17E44" w:rsidP="009A0DD0">
      <w:pPr>
        <w:rPr>
          <w:rFonts w:cstheme="minorHAnsi"/>
          <w:b/>
          <w:sz w:val="16"/>
          <w:szCs w:val="16"/>
        </w:rPr>
      </w:pPr>
      <w:r>
        <w:rPr>
          <w:noProof/>
        </w:rPr>
        <w:pict>
          <v:shape id="_x0000_s1026" type="#_x0000_t75" style="position:absolute;margin-left:52.9pt;margin-top:8.9pt;width:297.2pt;height:168.25pt;z-index:-251657216;mso-position-horizontal-relative:text;mso-position-vertical-relative:text">
            <v:imagedata r:id="rId13" o:title="Database_Schema" cropbottom="3753f" cropright="2181f"/>
          </v:shape>
        </w:pict>
      </w:r>
    </w:p>
    <w:p w:rsidR="00CC240A" w:rsidRDefault="00CC240A" w:rsidP="009A0DD0">
      <w:pPr>
        <w:rPr>
          <w:rFonts w:cstheme="minorHAnsi"/>
          <w:b/>
          <w:sz w:val="16"/>
          <w:szCs w:val="16"/>
        </w:rPr>
      </w:pPr>
    </w:p>
    <w:p w:rsidR="00CC240A" w:rsidRDefault="00CC240A" w:rsidP="009A0DD0">
      <w:pPr>
        <w:rPr>
          <w:rFonts w:cstheme="minorHAnsi"/>
          <w:b/>
          <w:sz w:val="16"/>
          <w:szCs w:val="16"/>
        </w:rPr>
      </w:pPr>
    </w:p>
    <w:p w:rsidR="00CC240A" w:rsidRDefault="00CC240A" w:rsidP="009A0DD0">
      <w:pPr>
        <w:rPr>
          <w:rFonts w:cstheme="minorHAnsi"/>
          <w:b/>
          <w:sz w:val="16"/>
          <w:szCs w:val="16"/>
        </w:rPr>
      </w:pPr>
    </w:p>
    <w:p w:rsidR="00CC240A" w:rsidRDefault="00CC240A" w:rsidP="009A0DD0">
      <w:pPr>
        <w:rPr>
          <w:rFonts w:cstheme="minorHAnsi"/>
          <w:b/>
          <w:sz w:val="16"/>
          <w:szCs w:val="16"/>
        </w:rPr>
      </w:pPr>
    </w:p>
    <w:p w:rsidR="00023981" w:rsidRDefault="00023981" w:rsidP="009A0DD0">
      <w:pPr>
        <w:rPr>
          <w:rFonts w:cstheme="minorHAnsi"/>
          <w:b/>
          <w:sz w:val="16"/>
          <w:szCs w:val="16"/>
        </w:rPr>
      </w:pPr>
    </w:p>
    <w:p w:rsidR="00023981" w:rsidRDefault="00023981" w:rsidP="009A0DD0">
      <w:pPr>
        <w:rPr>
          <w:rFonts w:cstheme="minorHAnsi"/>
          <w:b/>
          <w:sz w:val="16"/>
          <w:szCs w:val="16"/>
        </w:rPr>
      </w:pPr>
    </w:p>
    <w:p w:rsidR="00023981" w:rsidRDefault="00023981" w:rsidP="009A0DD0">
      <w:pPr>
        <w:rPr>
          <w:rFonts w:cstheme="minorHAnsi"/>
          <w:b/>
          <w:sz w:val="16"/>
          <w:szCs w:val="16"/>
        </w:rPr>
      </w:pPr>
    </w:p>
    <w:p w:rsidR="00023981" w:rsidRDefault="00023981" w:rsidP="009A0DD0">
      <w:pPr>
        <w:rPr>
          <w:rFonts w:cstheme="minorHAnsi"/>
          <w:b/>
          <w:sz w:val="16"/>
          <w:szCs w:val="16"/>
        </w:rPr>
      </w:pPr>
    </w:p>
    <w:p w:rsidR="00023981" w:rsidRDefault="00023981" w:rsidP="009A0DD0">
      <w:pPr>
        <w:rPr>
          <w:rFonts w:cstheme="minorHAnsi"/>
          <w:b/>
          <w:sz w:val="16"/>
          <w:szCs w:val="16"/>
        </w:rPr>
      </w:pPr>
    </w:p>
    <w:p w:rsidR="009A0DD0" w:rsidRDefault="009A0DD0" w:rsidP="009A0DD0">
      <w:pPr>
        <w:rPr>
          <w:rFonts w:cstheme="minorHAnsi"/>
          <w:b/>
          <w:sz w:val="16"/>
          <w:szCs w:val="16"/>
        </w:rPr>
      </w:pPr>
      <w:r>
        <w:rPr>
          <w:rFonts w:cstheme="minorHAnsi"/>
          <w:b/>
          <w:sz w:val="16"/>
          <w:szCs w:val="16"/>
        </w:rPr>
        <w:t>STRIDE Threat Model:</w:t>
      </w:r>
    </w:p>
    <w:p w:rsidR="00924AB4" w:rsidRDefault="00E15D97" w:rsidP="00CC240A">
      <w:pPr>
        <w:rPr>
          <w:rFonts w:eastAsia="Times New Roman" w:cstheme="minorHAnsi"/>
          <w:sz w:val="16"/>
          <w:szCs w:val="16"/>
          <w:lang w:eastAsia="en-GB"/>
        </w:rPr>
      </w:pPr>
      <w:r>
        <w:rPr>
          <w:rFonts w:cstheme="minorHAnsi"/>
          <w:sz w:val="16"/>
          <w:szCs w:val="16"/>
        </w:rPr>
        <w:t xml:space="preserve">According to OWASP’s advice for threat modelling using “Spoofing, Tampering, Repudiation, Information disclosure, Denial of service and Elevation of privileges” (STRIDE). There are four steps to this analysis, scope the work, determine threats, and determine countermeasure/mitigations and then assessing the work </w:t>
      </w:r>
      <w:sdt>
        <w:sdtPr>
          <w:rPr>
            <w:rFonts w:cstheme="minorHAnsi"/>
            <w:sz w:val="16"/>
            <w:szCs w:val="16"/>
          </w:rPr>
          <w:id w:val="-938215955"/>
          <w:citation/>
        </w:sdtPr>
        <w:sdtEndPr/>
        <w:sdtContent>
          <w:r>
            <w:rPr>
              <w:rFonts w:cstheme="minorHAnsi"/>
              <w:sz w:val="16"/>
              <w:szCs w:val="16"/>
            </w:rPr>
            <w:fldChar w:fldCharType="begin"/>
          </w:r>
          <w:r>
            <w:rPr>
              <w:rFonts w:cstheme="minorHAnsi"/>
              <w:sz w:val="16"/>
              <w:szCs w:val="16"/>
            </w:rPr>
            <w:instrText xml:space="preserve"> CITATION OWA25 \l 2057 </w:instrText>
          </w:r>
          <w:r>
            <w:rPr>
              <w:rFonts w:cstheme="minorHAnsi"/>
              <w:sz w:val="16"/>
              <w:szCs w:val="16"/>
            </w:rPr>
            <w:fldChar w:fldCharType="separate"/>
          </w:r>
          <w:r w:rsidRPr="00E15D97">
            <w:rPr>
              <w:rFonts w:cstheme="minorHAnsi"/>
              <w:noProof/>
              <w:sz w:val="16"/>
              <w:szCs w:val="16"/>
            </w:rPr>
            <w:t>(OWASP, 2025)</w:t>
          </w:r>
          <w:r>
            <w:rPr>
              <w:rFonts w:cstheme="minorHAnsi"/>
              <w:sz w:val="16"/>
              <w:szCs w:val="16"/>
            </w:rPr>
            <w:fldChar w:fldCharType="end"/>
          </w:r>
        </w:sdtContent>
      </w:sdt>
      <w:r>
        <w:rPr>
          <w:rFonts w:cstheme="minorHAnsi"/>
          <w:sz w:val="16"/>
          <w:szCs w:val="16"/>
        </w:rPr>
        <w:t xml:space="preserve">. </w:t>
      </w:r>
      <w:r w:rsidR="00924AB4">
        <w:rPr>
          <w:rFonts w:eastAsia="Times New Roman" w:cstheme="minorHAnsi"/>
          <w:sz w:val="16"/>
          <w:szCs w:val="16"/>
          <w:lang w:eastAsia="en-GB"/>
        </w:rPr>
        <w:t>As pa</w:t>
      </w:r>
      <w:r w:rsidR="00522C4D">
        <w:rPr>
          <w:rFonts w:eastAsia="Times New Roman" w:cstheme="minorHAnsi"/>
          <w:sz w:val="16"/>
          <w:szCs w:val="16"/>
          <w:lang w:eastAsia="en-GB"/>
        </w:rPr>
        <w:t>rt of determining the scope of the project, in its relation to STRIDE, we will look at entry points and assets.</w:t>
      </w:r>
    </w:p>
    <w:p w:rsidR="00924AB4" w:rsidRPr="00924AB4" w:rsidRDefault="00924AB4" w:rsidP="00924AB4">
      <w:pPr>
        <w:spacing w:after="240" w:line="240" w:lineRule="auto"/>
        <w:rPr>
          <w:rFonts w:eastAsia="Times New Roman" w:cstheme="minorHAnsi"/>
          <w:b/>
          <w:sz w:val="16"/>
          <w:szCs w:val="16"/>
          <w:lang w:eastAsia="en-GB"/>
        </w:rPr>
      </w:pPr>
      <w:r w:rsidRPr="00924AB4">
        <w:rPr>
          <w:rFonts w:eastAsia="Times New Roman" w:cstheme="minorHAnsi"/>
          <w:b/>
          <w:sz w:val="16"/>
          <w:szCs w:val="16"/>
          <w:lang w:eastAsia="en-GB"/>
        </w:rPr>
        <w:t>Entry Points</w:t>
      </w:r>
      <w:r w:rsidR="008A7C7D">
        <w:rPr>
          <w:rFonts w:eastAsia="Times New Roman" w:cstheme="minorHAnsi"/>
          <w:b/>
          <w:sz w:val="16"/>
          <w:szCs w:val="16"/>
          <w:lang w:eastAsia="en-GB"/>
        </w:rPr>
        <w:t>:</w:t>
      </w:r>
    </w:p>
    <w:tbl>
      <w:tblPr>
        <w:tblW w:w="5000" w:type="pct"/>
        <w:tblBorders>
          <w:top w:val="single" w:sz="6" w:space="0" w:color="auto"/>
          <w:left w:val="single" w:sz="6" w:space="0" w:color="auto"/>
          <w:bottom w:val="single" w:sz="6" w:space="0" w:color="auto"/>
          <w:right w:val="single" w:sz="6" w:space="0" w:color="auto"/>
        </w:tblBorders>
        <w:shd w:val="clear" w:color="auto" w:fill="16191D"/>
        <w:tblCellMar>
          <w:top w:w="60" w:type="dxa"/>
          <w:left w:w="90" w:type="dxa"/>
          <w:bottom w:w="60" w:type="dxa"/>
          <w:right w:w="90" w:type="dxa"/>
        </w:tblCellMar>
        <w:tblLook w:val="04A0" w:firstRow="1" w:lastRow="0" w:firstColumn="1" w:lastColumn="0" w:noHBand="0" w:noVBand="1"/>
      </w:tblPr>
      <w:tblGrid>
        <w:gridCol w:w="474"/>
        <w:gridCol w:w="2568"/>
        <w:gridCol w:w="5131"/>
        <w:gridCol w:w="1033"/>
      </w:tblGrid>
      <w:tr w:rsidR="00924AB4" w:rsidRPr="008A7C7D" w:rsidTr="00924AB4">
        <w:trPr>
          <w:tblHeader/>
        </w:trPr>
        <w:tc>
          <w:tcPr>
            <w:tcW w:w="25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right"/>
              <w:rPr>
                <w:rFonts w:eastAsia="Times New Roman" w:cstheme="minorHAnsi"/>
                <w:b/>
                <w:bCs/>
                <w:sz w:val="14"/>
                <w:szCs w:val="16"/>
                <w:lang w:eastAsia="en-GB"/>
              </w:rPr>
            </w:pPr>
            <w:r w:rsidRPr="00924AB4">
              <w:rPr>
                <w:rFonts w:eastAsia="Times New Roman" w:cstheme="minorHAnsi"/>
                <w:b/>
                <w:bCs/>
                <w:sz w:val="14"/>
                <w:szCs w:val="16"/>
                <w:lang w:eastAsia="en-GB"/>
              </w:rPr>
              <w:t>ID</w:t>
            </w:r>
          </w:p>
        </w:tc>
        <w:tc>
          <w:tcPr>
            <w:tcW w:w="1395"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center"/>
              <w:rPr>
                <w:rFonts w:eastAsia="Times New Roman" w:cstheme="minorHAnsi"/>
                <w:b/>
                <w:bCs/>
                <w:sz w:val="14"/>
                <w:szCs w:val="16"/>
                <w:lang w:eastAsia="en-GB"/>
              </w:rPr>
            </w:pPr>
            <w:r w:rsidRPr="00924AB4">
              <w:rPr>
                <w:rFonts w:eastAsia="Times New Roman" w:cstheme="minorHAnsi"/>
                <w:b/>
                <w:bCs/>
                <w:sz w:val="14"/>
                <w:szCs w:val="16"/>
                <w:lang w:eastAsia="en-GB"/>
              </w:rPr>
              <w:t>Name</w:t>
            </w:r>
          </w:p>
        </w:tc>
        <w:tc>
          <w:tcPr>
            <w:tcW w:w="278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center"/>
              <w:rPr>
                <w:rFonts w:eastAsia="Times New Roman" w:cstheme="minorHAnsi"/>
                <w:b/>
                <w:bCs/>
                <w:sz w:val="14"/>
                <w:szCs w:val="16"/>
                <w:lang w:eastAsia="en-GB"/>
              </w:rPr>
            </w:pPr>
            <w:r w:rsidRPr="00924AB4">
              <w:rPr>
                <w:rFonts w:eastAsia="Times New Roman" w:cstheme="minorHAnsi"/>
                <w:b/>
                <w:bCs/>
                <w:sz w:val="14"/>
                <w:szCs w:val="16"/>
                <w:lang w:eastAsia="en-GB"/>
              </w:rPr>
              <w:t>Description</w:t>
            </w:r>
          </w:p>
        </w:tc>
        <w:tc>
          <w:tcPr>
            <w:tcW w:w="561"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center"/>
              <w:rPr>
                <w:rFonts w:eastAsia="Times New Roman" w:cstheme="minorHAnsi"/>
                <w:b/>
                <w:bCs/>
                <w:sz w:val="14"/>
                <w:szCs w:val="16"/>
                <w:lang w:eastAsia="en-GB"/>
              </w:rPr>
            </w:pPr>
            <w:r w:rsidRPr="00924AB4">
              <w:rPr>
                <w:rFonts w:eastAsia="Times New Roman" w:cstheme="minorHAnsi"/>
                <w:b/>
                <w:bCs/>
                <w:sz w:val="14"/>
                <w:szCs w:val="16"/>
                <w:lang w:eastAsia="en-GB"/>
              </w:rPr>
              <w:t>Trust Levels</w:t>
            </w:r>
          </w:p>
        </w:tc>
      </w:tr>
      <w:tr w:rsidR="00924AB4" w:rsidRPr="008A7C7D" w:rsidTr="00924AB4">
        <w:tc>
          <w:tcPr>
            <w:tcW w:w="25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right"/>
              <w:rPr>
                <w:rFonts w:eastAsia="Times New Roman" w:cstheme="minorHAnsi"/>
                <w:sz w:val="14"/>
                <w:szCs w:val="16"/>
                <w:lang w:eastAsia="en-GB"/>
              </w:rPr>
            </w:pPr>
            <w:r w:rsidRPr="00924AB4">
              <w:rPr>
                <w:rFonts w:eastAsia="Times New Roman" w:cstheme="minorHAnsi"/>
                <w:sz w:val="14"/>
                <w:szCs w:val="16"/>
                <w:lang w:eastAsia="en-GB"/>
              </w:rPr>
              <w:t>1</w:t>
            </w:r>
          </w:p>
        </w:tc>
        <w:tc>
          <w:tcPr>
            <w:tcW w:w="1395"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AD59F4" w:rsidP="00924AB4">
            <w:pPr>
              <w:spacing w:after="240" w:line="240" w:lineRule="auto"/>
              <w:rPr>
                <w:rFonts w:eastAsia="Times New Roman" w:cstheme="minorHAnsi"/>
                <w:sz w:val="14"/>
                <w:szCs w:val="16"/>
                <w:lang w:eastAsia="en-GB"/>
              </w:rPr>
            </w:pPr>
            <w:r>
              <w:rPr>
                <w:rFonts w:eastAsia="Times New Roman" w:cstheme="minorHAnsi"/>
                <w:sz w:val="14"/>
                <w:szCs w:val="16"/>
                <w:lang w:eastAsia="en-GB"/>
              </w:rPr>
              <w:t>HTTPS p</w:t>
            </w:r>
            <w:r w:rsidR="00924AB4" w:rsidRPr="00924AB4">
              <w:rPr>
                <w:rFonts w:eastAsia="Times New Roman" w:cstheme="minorHAnsi"/>
                <w:sz w:val="14"/>
                <w:szCs w:val="16"/>
                <w:lang w:eastAsia="en-GB"/>
              </w:rPr>
              <w:t>ort</w:t>
            </w:r>
          </w:p>
        </w:tc>
        <w:tc>
          <w:tcPr>
            <w:tcW w:w="278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AD59F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Public TLS endpoint for all web traffic</w:t>
            </w:r>
            <w:r w:rsidR="00AD59F4">
              <w:rPr>
                <w:rFonts w:eastAsia="Times New Roman" w:cstheme="minorHAnsi"/>
                <w:sz w:val="14"/>
                <w:szCs w:val="16"/>
                <w:lang w:eastAsia="en-GB"/>
              </w:rPr>
              <w:t>,</w:t>
            </w:r>
            <w:r w:rsidRPr="00924AB4">
              <w:rPr>
                <w:rFonts w:eastAsia="Times New Roman" w:cstheme="minorHAnsi"/>
                <w:sz w:val="14"/>
                <w:szCs w:val="16"/>
                <w:lang w:eastAsia="en-GB"/>
              </w:rPr>
              <w:t xml:space="preserve"> gateway for </w:t>
            </w:r>
            <w:r w:rsidR="00AD59F4">
              <w:rPr>
                <w:rFonts w:eastAsia="Times New Roman" w:cstheme="minorHAnsi"/>
                <w:sz w:val="14"/>
                <w:szCs w:val="16"/>
                <w:lang w:eastAsia="en-GB"/>
              </w:rPr>
              <w:t>the site page.</w:t>
            </w:r>
          </w:p>
        </w:tc>
        <w:tc>
          <w:tcPr>
            <w:tcW w:w="561"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522C4D">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1</w:t>
            </w:r>
            <w:r w:rsidR="00522C4D" w:rsidRPr="008A7C7D">
              <w:rPr>
                <w:rFonts w:eastAsia="Times New Roman" w:cstheme="minorHAnsi"/>
                <w:sz w:val="14"/>
                <w:szCs w:val="16"/>
                <w:lang w:eastAsia="en-GB"/>
              </w:rPr>
              <w:t>,2,4</w:t>
            </w:r>
          </w:p>
        </w:tc>
      </w:tr>
      <w:tr w:rsidR="00924AB4" w:rsidRPr="008A7C7D" w:rsidTr="00924AB4">
        <w:tc>
          <w:tcPr>
            <w:tcW w:w="25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2</w:t>
            </w:r>
          </w:p>
        </w:tc>
        <w:tc>
          <w:tcPr>
            <w:tcW w:w="1395"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AD59F4" w:rsidP="00AD59F4">
            <w:pPr>
              <w:spacing w:after="240" w:line="240" w:lineRule="auto"/>
              <w:rPr>
                <w:rFonts w:eastAsia="Times New Roman" w:cstheme="minorHAnsi"/>
                <w:sz w:val="14"/>
                <w:szCs w:val="16"/>
                <w:lang w:eastAsia="en-GB"/>
              </w:rPr>
            </w:pPr>
            <w:r>
              <w:rPr>
                <w:rFonts w:eastAsia="Times New Roman" w:cstheme="minorHAnsi"/>
                <w:sz w:val="14"/>
                <w:szCs w:val="16"/>
                <w:lang w:eastAsia="en-GB"/>
              </w:rPr>
              <w:t>Homep</w:t>
            </w:r>
            <w:r w:rsidR="00924AB4" w:rsidRPr="00924AB4">
              <w:rPr>
                <w:rFonts w:eastAsia="Times New Roman" w:cstheme="minorHAnsi"/>
                <w:sz w:val="14"/>
                <w:szCs w:val="16"/>
                <w:lang w:eastAsia="en-GB"/>
              </w:rPr>
              <w:t>age</w:t>
            </w:r>
          </w:p>
        </w:tc>
        <w:tc>
          <w:tcPr>
            <w:tcW w:w="278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AD59F4" w:rsidP="00AD59F4">
            <w:pPr>
              <w:spacing w:after="240" w:line="240" w:lineRule="auto"/>
              <w:rPr>
                <w:rFonts w:eastAsia="Times New Roman" w:cstheme="minorHAnsi"/>
                <w:sz w:val="14"/>
                <w:szCs w:val="16"/>
                <w:lang w:eastAsia="en-GB"/>
              </w:rPr>
            </w:pPr>
            <w:r>
              <w:rPr>
                <w:rFonts w:eastAsia="Times New Roman" w:cstheme="minorHAnsi"/>
                <w:sz w:val="14"/>
                <w:szCs w:val="16"/>
                <w:lang w:eastAsia="en-GB"/>
              </w:rPr>
              <w:t>Public splash page.</w:t>
            </w:r>
          </w:p>
        </w:tc>
        <w:tc>
          <w:tcPr>
            <w:tcW w:w="561"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522C4D">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1,2</w:t>
            </w:r>
          </w:p>
        </w:tc>
      </w:tr>
      <w:tr w:rsidR="00924AB4" w:rsidRPr="008A7C7D" w:rsidTr="00924AB4">
        <w:tc>
          <w:tcPr>
            <w:tcW w:w="25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3</w:t>
            </w:r>
          </w:p>
        </w:tc>
        <w:tc>
          <w:tcPr>
            <w:tcW w:w="1395"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AD59F4" w:rsidP="00924AB4">
            <w:pPr>
              <w:spacing w:after="240" w:line="240" w:lineRule="auto"/>
              <w:rPr>
                <w:rFonts w:eastAsia="Times New Roman" w:cstheme="minorHAnsi"/>
                <w:sz w:val="14"/>
                <w:szCs w:val="16"/>
                <w:lang w:eastAsia="en-GB"/>
              </w:rPr>
            </w:pPr>
            <w:r>
              <w:rPr>
                <w:rFonts w:eastAsia="Times New Roman" w:cstheme="minorHAnsi"/>
                <w:sz w:val="14"/>
                <w:szCs w:val="16"/>
                <w:lang w:eastAsia="en-GB"/>
              </w:rPr>
              <w:t>Registration p</w:t>
            </w:r>
            <w:r w:rsidR="00924AB4" w:rsidRPr="00924AB4">
              <w:rPr>
                <w:rFonts w:eastAsia="Times New Roman" w:cstheme="minorHAnsi"/>
                <w:sz w:val="14"/>
                <w:szCs w:val="16"/>
                <w:lang w:eastAsia="en-GB"/>
              </w:rPr>
              <w:t>age</w:t>
            </w:r>
          </w:p>
        </w:tc>
        <w:tc>
          <w:tcPr>
            <w:tcW w:w="278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AD59F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Signup </w:t>
            </w:r>
            <w:r w:rsidR="00AD59F4">
              <w:rPr>
                <w:rFonts w:eastAsia="Times New Roman" w:cstheme="minorHAnsi"/>
                <w:sz w:val="14"/>
                <w:szCs w:val="16"/>
                <w:lang w:eastAsia="en-GB"/>
              </w:rPr>
              <w:t>data</w:t>
            </w:r>
            <w:r w:rsidRPr="00924AB4">
              <w:rPr>
                <w:rFonts w:eastAsia="Times New Roman" w:cstheme="minorHAnsi"/>
                <w:sz w:val="14"/>
                <w:szCs w:val="16"/>
                <w:lang w:eastAsia="en-GB"/>
              </w:rPr>
              <w:t xml:space="preserve"> collecti</w:t>
            </w:r>
            <w:r w:rsidR="00AD59F4">
              <w:rPr>
                <w:rFonts w:eastAsia="Times New Roman" w:cstheme="minorHAnsi"/>
                <w:sz w:val="14"/>
                <w:szCs w:val="16"/>
                <w:lang w:eastAsia="en-GB"/>
              </w:rPr>
              <w:t>on with</w:t>
            </w:r>
            <w:r w:rsidRPr="00924AB4">
              <w:rPr>
                <w:rFonts w:eastAsia="Times New Roman" w:cstheme="minorHAnsi"/>
                <w:sz w:val="14"/>
                <w:szCs w:val="16"/>
                <w:lang w:eastAsia="en-GB"/>
              </w:rPr>
              <w:t xml:space="preserve"> </w:t>
            </w:r>
            <w:r w:rsidR="00AD59F4">
              <w:rPr>
                <w:rFonts w:eastAsia="Times New Roman" w:cstheme="minorHAnsi"/>
                <w:sz w:val="14"/>
                <w:szCs w:val="16"/>
                <w:lang w:eastAsia="en-GB"/>
              </w:rPr>
              <w:t>minimally</w:t>
            </w:r>
            <w:r w:rsidRPr="00924AB4">
              <w:rPr>
                <w:rFonts w:eastAsia="Times New Roman" w:cstheme="minorHAnsi"/>
                <w:sz w:val="14"/>
                <w:szCs w:val="16"/>
                <w:lang w:eastAsia="en-GB"/>
              </w:rPr>
              <w:t xml:space="preserve"> required data.</w:t>
            </w:r>
          </w:p>
        </w:tc>
        <w:tc>
          <w:tcPr>
            <w:tcW w:w="561"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1,2</w:t>
            </w:r>
          </w:p>
        </w:tc>
      </w:tr>
      <w:tr w:rsidR="00924AB4" w:rsidRPr="008A7C7D" w:rsidTr="00924AB4">
        <w:tc>
          <w:tcPr>
            <w:tcW w:w="25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4</w:t>
            </w:r>
          </w:p>
        </w:tc>
        <w:tc>
          <w:tcPr>
            <w:tcW w:w="1395"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AD59F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Registration </w:t>
            </w:r>
            <w:r w:rsidR="00AD59F4">
              <w:rPr>
                <w:rFonts w:eastAsia="Times New Roman" w:cstheme="minorHAnsi"/>
                <w:sz w:val="14"/>
                <w:szCs w:val="16"/>
                <w:lang w:eastAsia="en-GB"/>
              </w:rPr>
              <w:t>f</w:t>
            </w:r>
            <w:r w:rsidRPr="00924AB4">
              <w:rPr>
                <w:rFonts w:eastAsia="Times New Roman" w:cstheme="minorHAnsi"/>
                <w:sz w:val="14"/>
                <w:szCs w:val="16"/>
                <w:lang w:eastAsia="en-GB"/>
              </w:rPr>
              <w:t>unction</w:t>
            </w:r>
          </w:p>
        </w:tc>
        <w:tc>
          <w:tcPr>
            <w:tcW w:w="278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AD59F4" w:rsidP="00AD59F4">
            <w:pPr>
              <w:spacing w:after="240" w:line="240" w:lineRule="auto"/>
              <w:rPr>
                <w:rFonts w:eastAsia="Times New Roman" w:cstheme="minorHAnsi"/>
                <w:sz w:val="14"/>
                <w:szCs w:val="16"/>
                <w:lang w:eastAsia="en-GB"/>
              </w:rPr>
            </w:pPr>
            <w:r>
              <w:rPr>
                <w:rFonts w:eastAsia="Times New Roman" w:cstheme="minorHAnsi"/>
                <w:sz w:val="14"/>
                <w:szCs w:val="16"/>
                <w:lang w:eastAsia="en-GB"/>
              </w:rPr>
              <w:t>Server processing for signup validation and storing users.</w:t>
            </w:r>
          </w:p>
        </w:tc>
        <w:tc>
          <w:tcPr>
            <w:tcW w:w="561"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522C4D">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1</w:t>
            </w:r>
            <w:r w:rsidR="00924AB4" w:rsidRPr="00924AB4">
              <w:rPr>
                <w:rFonts w:eastAsia="Times New Roman" w:cstheme="minorHAnsi"/>
                <w:sz w:val="14"/>
                <w:szCs w:val="16"/>
                <w:lang w:eastAsia="en-GB"/>
              </w:rPr>
              <w:t>,2</w:t>
            </w:r>
          </w:p>
        </w:tc>
      </w:tr>
      <w:tr w:rsidR="00924AB4" w:rsidRPr="008A7C7D" w:rsidTr="00924AB4">
        <w:tc>
          <w:tcPr>
            <w:tcW w:w="25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6</w:t>
            </w:r>
          </w:p>
        </w:tc>
        <w:tc>
          <w:tcPr>
            <w:tcW w:w="1395"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AD59F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Login </w:t>
            </w:r>
            <w:r w:rsidR="00AD59F4">
              <w:rPr>
                <w:rFonts w:eastAsia="Times New Roman" w:cstheme="minorHAnsi"/>
                <w:sz w:val="14"/>
                <w:szCs w:val="16"/>
                <w:lang w:eastAsia="en-GB"/>
              </w:rPr>
              <w:t>page and f</w:t>
            </w:r>
            <w:r w:rsidRPr="00924AB4">
              <w:rPr>
                <w:rFonts w:eastAsia="Times New Roman" w:cstheme="minorHAnsi"/>
                <w:sz w:val="14"/>
                <w:szCs w:val="16"/>
                <w:lang w:eastAsia="en-GB"/>
              </w:rPr>
              <w:t>unction</w:t>
            </w:r>
          </w:p>
        </w:tc>
        <w:tc>
          <w:tcPr>
            <w:tcW w:w="278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AD59F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Authentication</w:t>
            </w:r>
            <w:r w:rsidR="00AD59F4">
              <w:rPr>
                <w:rFonts w:eastAsia="Times New Roman" w:cstheme="minorHAnsi"/>
                <w:sz w:val="14"/>
                <w:szCs w:val="16"/>
                <w:lang w:eastAsia="en-GB"/>
              </w:rPr>
              <w:t xml:space="preserve"> process, </w:t>
            </w:r>
            <w:r w:rsidR="00924AB4" w:rsidRPr="00924AB4">
              <w:rPr>
                <w:rFonts w:eastAsia="Times New Roman" w:cstheme="minorHAnsi"/>
                <w:sz w:val="14"/>
                <w:szCs w:val="16"/>
                <w:lang w:eastAsia="en-GB"/>
              </w:rPr>
              <w:t>verify cred</w:t>
            </w:r>
            <w:r w:rsidRPr="008A7C7D">
              <w:rPr>
                <w:rFonts w:eastAsia="Times New Roman" w:cstheme="minorHAnsi"/>
                <w:sz w:val="14"/>
                <w:szCs w:val="16"/>
                <w:lang w:eastAsia="en-GB"/>
              </w:rPr>
              <w:t>ential</w:t>
            </w:r>
            <w:r w:rsidR="00924AB4" w:rsidRPr="00924AB4">
              <w:rPr>
                <w:rFonts w:eastAsia="Times New Roman" w:cstheme="minorHAnsi"/>
                <w:sz w:val="14"/>
                <w:szCs w:val="16"/>
                <w:lang w:eastAsia="en-GB"/>
              </w:rPr>
              <w:t>s</w:t>
            </w:r>
            <w:r w:rsidR="00AD59F4">
              <w:rPr>
                <w:rFonts w:eastAsia="Times New Roman" w:cstheme="minorHAnsi"/>
                <w:sz w:val="14"/>
                <w:szCs w:val="16"/>
                <w:lang w:eastAsia="en-GB"/>
              </w:rPr>
              <w:t xml:space="preserve"> and handle sessions and </w:t>
            </w:r>
            <w:r w:rsidR="00924AB4" w:rsidRPr="00924AB4">
              <w:rPr>
                <w:rFonts w:eastAsia="Times New Roman" w:cstheme="minorHAnsi"/>
                <w:sz w:val="14"/>
                <w:szCs w:val="16"/>
                <w:lang w:eastAsia="en-GB"/>
              </w:rPr>
              <w:t>tokens.</w:t>
            </w:r>
          </w:p>
        </w:tc>
        <w:tc>
          <w:tcPr>
            <w:tcW w:w="561"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2,3,4</w:t>
            </w:r>
          </w:p>
        </w:tc>
      </w:tr>
      <w:tr w:rsidR="00924AB4" w:rsidRPr="008A7C7D" w:rsidTr="00924AB4">
        <w:tc>
          <w:tcPr>
            <w:tcW w:w="25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522C4D">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7</w:t>
            </w:r>
          </w:p>
        </w:tc>
        <w:tc>
          <w:tcPr>
            <w:tcW w:w="1395"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8A7C7D" w:rsidP="00AD59F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 xml:space="preserve">Search </w:t>
            </w:r>
            <w:r w:rsidR="00AD59F4">
              <w:rPr>
                <w:rFonts w:eastAsia="Times New Roman" w:cstheme="minorHAnsi"/>
                <w:sz w:val="14"/>
                <w:szCs w:val="16"/>
                <w:lang w:eastAsia="en-GB"/>
              </w:rPr>
              <w:t>e</w:t>
            </w:r>
            <w:r w:rsidRPr="008A7C7D">
              <w:rPr>
                <w:rFonts w:eastAsia="Times New Roman" w:cstheme="minorHAnsi"/>
                <w:sz w:val="14"/>
                <w:szCs w:val="16"/>
                <w:lang w:eastAsia="en-GB"/>
              </w:rPr>
              <w:t>ntry</w:t>
            </w:r>
          </w:p>
        </w:tc>
        <w:tc>
          <w:tcPr>
            <w:tcW w:w="278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AD59F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Search </w:t>
            </w:r>
            <w:r w:rsidR="00AD59F4">
              <w:rPr>
                <w:rFonts w:eastAsia="Times New Roman" w:cstheme="minorHAnsi"/>
                <w:sz w:val="14"/>
                <w:szCs w:val="16"/>
                <w:lang w:eastAsia="en-GB"/>
              </w:rPr>
              <w:t>and filter records as admin, using</w:t>
            </w:r>
            <w:r w:rsidRPr="00924AB4">
              <w:rPr>
                <w:rFonts w:eastAsia="Times New Roman" w:cstheme="minorHAnsi"/>
                <w:sz w:val="14"/>
                <w:szCs w:val="16"/>
                <w:lang w:eastAsia="en-GB"/>
              </w:rPr>
              <w:t xml:space="preserve"> deterministic HMAC indexes.</w:t>
            </w:r>
          </w:p>
        </w:tc>
        <w:tc>
          <w:tcPr>
            <w:tcW w:w="561"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2,4</w:t>
            </w:r>
          </w:p>
        </w:tc>
      </w:tr>
      <w:tr w:rsidR="00924AB4" w:rsidRPr="008A7C7D" w:rsidTr="00924AB4">
        <w:tc>
          <w:tcPr>
            <w:tcW w:w="25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8</w:t>
            </w:r>
          </w:p>
        </w:tc>
        <w:tc>
          <w:tcPr>
            <w:tcW w:w="1395"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8A7C7D" w:rsidP="008A7C7D">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Dashboard / CRUD Operations</w:t>
            </w:r>
          </w:p>
        </w:tc>
        <w:tc>
          <w:tcPr>
            <w:tcW w:w="278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User CRUD </w:t>
            </w:r>
            <w:r w:rsidR="00522C4D" w:rsidRPr="008A7C7D">
              <w:rPr>
                <w:rFonts w:eastAsia="Times New Roman" w:cstheme="minorHAnsi"/>
                <w:sz w:val="14"/>
                <w:szCs w:val="16"/>
                <w:lang w:eastAsia="en-GB"/>
              </w:rPr>
              <w:t xml:space="preserve">operations </w:t>
            </w:r>
            <w:r w:rsidRPr="00924AB4">
              <w:rPr>
                <w:rFonts w:eastAsia="Times New Roman" w:cstheme="minorHAnsi"/>
                <w:sz w:val="14"/>
                <w:szCs w:val="16"/>
                <w:lang w:eastAsia="en-GB"/>
              </w:rPr>
              <w:t>for patient records (create, read, update, delete).</w:t>
            </w:r>
          </w:p>
        </w:tc>
        <w:tc>
          <w:tcPr>
            <w:tcW w:w="561"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2,4</w:t>
            </w:r>
          </w:p>
        </w:tc>
      </w:tr>
      <w:tr w:rsidR="00924AB4" w:rsidRPr="008A7C7D" w:rsidTr="00924AB4">
        <w:tc>
          <w:tcPr>
            <w:tcW w:w="25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10</w:t>
            </w:r>
          </w:p>
        </w:tc>
        <w:tc>
          <w:tcPr>
            <w:tcW w:w="1395"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AD59F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Account </w:t>
            </w:r>
            <w:r w:rsidR="00AD59F4">
              <w:rPr>
                <w:rFonts w:eastAsia="Times New Roman" w:cstheme="minorHAnsi"/>
                <w:sz w:val="14"/>
                <w:szCs w:val="16"/>
                <w:lang w:eastAsia="en-GB"/>
              </w:rPr>
              <w:t>s</w:t>
            </w:r>
            <w:r w:rsidRPr="00924AB4">
              <w:rPr>
                <w:rFonts w:eastAsia="Times New Roman" w:cstheme="minorHAnsi"/>
                <w:sz w:val="14"/>
                <w:szCs w:val="16"/>
                <w:lang w:eastAsia="en-GB"/>
              </w:rPr>
              <w:t xml:space="preserve">ettings </w:t>
            </w:r>
            <w:r w:rsidR="00AD59F4">
              <w:rPr>
                <w:rFonts w:eastAsia="Times New Roman" w:cstheme="minorHAnsi"/>
                <w:sz w:val="14"/>
                <w:szCs w:val="16"/>
                <w:lang w:eastAsia="en-GB"/>
              </w:rPr>
              <w:t>and deletion</w:t>
            </w:r>
          </w:p>
        </w:tc>
        <w:tc>
          <w:tcPr>
            <w:tcW w:w="278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AD59F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Manage profile</w:t>
            </w:r>
            <w:r w:rsidR="00AD59F4">
              <w:rPr>
                <w:rFonts w:eastAsia="Times New Roman" w:cstheme="minorHAnsi"/>
                <w:sz w:val="14"/>
                <w:szCs w:val="16"/>
                <w:lang w:eastAsia="en-GB"/>
              </w:rPr>
              <w:t xml:space="preserve"> and</w:t>
            </w:r>
            <w:r w:rsidRPr="00924AB4">
              <w:rPr>
                <w:rFonts w:eastAsia="Times New Roman" w:cstheme="minorHAnsi"/>
                <w:sz w:val="14"/>
                <w:szCs w:val="16"/>
                <w:lang w:eastAsia="en-GB"/>
              </w:rPr>
              <w:t xml:space="preserve"> request data deletion.</w:t>
            </w:r>
          </w:p>
        </w:tc>
        <w:tc>
          <w:tcPr>
            <w:tcW w:w="561"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2</w:t>
            </w:r>
          </w:p>
        </w:tc>
      </w:tr>
    </w:tbl>
    <w:p w:rsidR="00AD59F4" w:rsidRDefault="00AD59F4" w:rsidP="00924AB4">
      <w:pPr>
        <w:spacing w:after="240" w:line="240" w:lineRule="auto"/>
        <w:rPr>
          <w:rFonts w:eastAsia="Times New Roman" w:cstheme="minorHAnsi"/>
          <w:sz w:val="14"/>
          <w:szCs w:val="16"/>
          <w:lang w:eastAsia="en-GB"/>
        </w:rPr>
      </w:pPr>
    </w:p>
    <w:p w:rsidR="00023981" w:rsidRDefault="00023981" w:rsidP="00924AB4">
      <w:pPr>
        <w:spacing w:after="240" w:line="240" w:lineRule="auto"/>
        <w:rPr>
          <w:rFonts w:eastAsia="Times New Roman" w:cstheme="minorHAnsi"/>
          <w:sz w:val="14"/>
          <w:szCs w:val="16"/>
          <w:lang w:eastAsia="en-GB"/>
        </w:rPr>
      </w:pPr>
    </w:p>
    <w:p w:rsidR="00023981" w:rsidRDefault="00023981" w:rsidP="00924AB4">
      <w:pPr>
        <w:spacing w:after="240" w:line="240" w:lineRule="auto"/>
        <w:rPr>
          <w:rFonts w:eastAsia="Times New Roman" w:cstheme="minorHAnsi"/>
          <w:sz w:val="14"/>
          <w:szCs w:val="16"/>
          <w:lang w:eastAsia="en-GB"/>
        </w:rPr>
      </w:pPr>
    </w:p>
    <w:p w:rsidR="00023981" w:rsidRDefault="00023981" w:rsidP="00924AB4">
      <w:pPr>
        <w:spacing w:after="240" w:line="240" w:lineRule="auto"/>
        <w:rPr>
          <w:rFonts w:eastAsia="Times New Roman" w:cstheme="minorHAnsi"/>
          <w:sz w:val="14"/>
          <w:szCs w:val="16"/>
          <w:lang w:eastAsia="en-GB"/>
        </w:rPr>
      </w:pPr>
    </w:p>
    <w:p w:rsidR="00023981" w:rsidRDefault="00023981" w:rsidP="00924AB4">
      <w:pPr>
        <w:spacing w:after="240" w:line="240" w:lineRule="auto"/>
        <w:rPr>
          <w:rFonts w:eastAsia="Times New Roman" w:cstheme="minorHAnsi"/>
          <w:sz w:val="14"/>
          <w:szCs w:val="16"/>
          <w:lang w:eastAsia="en-GB"/>
        </w:rPr>
      </w:pPr>
    </w:p>
    <w:p w:rsidR="00924AB4" w:rsidRPr="00924AB4" w:rsidRDefault="00924AB4" w:rsidP="00924AB4">
      <w:pPr>
        <w:spacing w:after="240" w:line="240" w:lineRule="auto"/>
        <w:rPr>
          <w:rFonts w:eastAsia="Times New Roman" w:cstheme="minorHAnsi"/>
          <w:b/>
          <w:sz w:val="16"/>
          <w:szCs w:val="16"/>
          <w:lang w:eastAsia="en-GB"/>
        </w:rPr>
      </w:pPr>
      <w:r w:rsidRPr="00924AB4">
        <w:rPr>
          <w:rFonts w:eastAsia="Times New Roman" w:cstheme="minorHAnsi"/>
          <w:b/>
          <w:sz w:val="16"/>
          <w:szCs w:val="16"/>
          <w:lang w:eastAsia="en-GB"/>
        </w:rPr>
        <w:lastRenderedPageBreak/>
        <w:t>Assets</w:t>
      </w:r>
      <w:r w:rsidR="008A7C7D" w:rsidRPr="00AD59F4">
        <w:rPr>
          <w:rFonts w:eastAsia="Times New Roman" w:cstheme="minorHAnsi"/>
          <w:b/>
          <w:sz w:val="16"/>
          <w:szCs w:val="16"/>
          <w:lang w:eastAsia="en-GB"/>
        </w:rPr>
        <w:t>:</w:t>
      </w:r>
    </w:p>
    <w:tbl>
      <w:tblPr>
        <w:tblW w:w="5000" w:type="pct"/>
        <w:tblBorders>
          <w:top w:val="single" w:sz="6" w:space="0" w:color="auto"/>
          <w:left w:val="single" w:sz="6" w:space="0" w:color="auto"/>
          <w:bottom w:val="single" w:sz="6" w:space="0" w:color="auto"/>
          <w:right w:val="single" w:sz="6" w:space="0" w:color="auto"/>
        </w:tblBorders>
        <w:shd w:val="clear" w:color="auto" w:fill="16191D"/>
        <w:tblCellMar>
          <w:top w:w="60" w:type="dxa"/>
          <w:left w:w="90" w:type="dxa"/>
          <w:bottom w:w="60" w:type="dxa"/>
          <w:right w:w="90" w:type="dxa"/>
        </w:tblCellMar>
        <w:tblLook w:val="04A0" w:firstRow="1" w:lastRow="0" w:firstColumn="1" w:lastColumn="0" w:noHBand="0" w:noVBand="1"/>
      </w:tblPr>
      <w:tblGrid>
        <w:gridCol w:w="383"/>
        <w:gridCol w:w="2655"/>
        <w:gridCol w:w="4986"/>
        <w:gridCol w:w="1182"/>
      </w:tblGrid>
      <w:tr w:rsidR="00924AB4" w:rsidRPr="008A7C7D" w:rsidTr="00924AB4">
        <w:trPr>
          <w:tblHeader/>
        </w:trPr>
        <w:tc>
          <w:tcPr>
            <w:tcW w:w="2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right"/>
              <w:rPr>
                <w:rFonts w:eastAsia="Times New Roman" w:cstheme="minorHAnsi"/>
                <w:b/>
                <w:bCs/>
                <w:sz w:val="14"/>
                <w:szCs w:val="16"/>
                <w:lang w:eastAsia="en-GB"/>
              </w:rPr>
            </w:pPr>
            <w:r w:rsidRPr="00924AB4">
              <w:rPr>
                <w:rFonts w:eastAsia="Times New Roman" w:cstheme="minorHAnsi"/>
                <w:b/>
                <w:bCs/>
                <w:sz w:val="14"/>
                <w:szCs w:val="16"/>
                <w:lang w:eastAsia="en-GB"/>
              </w:rPr>
              <w:t>ID</w:t>
            </w:r>
          </w:p>
        </w:tc>
        <w:tc>
          <w:tcPr>
            <w:tcW w:w="14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center"/>
              <w:rPr>
                <w:rFonts w:eastAsia="Times New Roman" w:cstheme="minorHAnsi"/>
                <w:b/>
                <w:bCs/>
                <w:sz w:val="14"/>
                <w:szCs w:val="16"/>
                <w:lang w:eastAsia="en-GB"/>
              </w:rPr>
            </w:pPr>
            <w:r w:rsidRPr="00924AB4">
              <w:rPr>
                <w:rFonts w:eastAsia="Times New Roman" w:cstheme="minorHAnsi"/>
                <w:b/>
                <w:bCs/>
                <w:sz w:val="14"/>
                <w:szCs w:val="16"/>
                <w:lang w:eastAsia="en-GB"/>
              </w:rPr>
              <w:t>Name</w:t>
            </w:r>
          </w:p>
        </w:tc>
        <w:tc>
          <w:tcPr>
            <w:tcW w:w="27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center"/>
              <w:rPr>
                <w:rFonts w:eastAsia="Times New Roman" w:cstheme="minorHAnsi"/>
                <w:b/>
                <w:bCs/>
                <w:sz w:val="14"/>
                <w:szCs w:val="16"/>
                <w:lang w:eastAsia="en-GB"/>
              </w:rPr>
            </w:pPr>
            <w:r w:rsidRPr="00924AB4">
              <w:rPr>
                <w:rFonts w:eastAsia="Times New Roman" w:cstheme="minorHAnsi"/>
                <w:b/>
                <w:bCs/>
                <w:sz w:val="14"/>
                <w:szCs w:val="16"/>
                <w:lang w:eastAsia="en-GB"/>
              </w:rPr>
              <w:t>Description</w:t>
            </w:r>
          </w:p>
        </w:tc>
        <w:tc>
          <w:tcPr>
            <w:tcW w:w="6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center"/>
              <w:rPr>
                <w:rFonts w:eastAsia="Times New Roman" w:cstheme="minorHAnsi"/>
                <w:b/>
                <w:bCs/>
                <w:sz w:val="14"/>
                <w:szCs w:val="16"/>
                <w:lang w:eastAsia="en-GB"/>
              </w:rPr>
            </w:pPr>
            <w:r w:rsidRPr="00924AB4">
              <w:rPr>
                <w:rFonts w:eastAsia="Times New Roman" w:cstheme="minorHAnsi"/>
                <w:b/>
                <w:bCs/>
                <w:sz w:val="14"/>
                <w:szCs w:val="16"/>
                <w:lang w:eastAsia="en-GB"/>
              </w:rPr>
              <w:t>Trust Levels</w:t>
            </w:r>
          </w:p>
        </w:tc>
      </w:tr>
      <w:tr w:rsidR="00924AB4" w:rsidRPr="008A7C7D" w:rsidTr="00924AB4">
        <w:tc>
          <w:tcPr>
            <w:tcW w:w="2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right"/>
              <w:rPr>
                <w:rFonts w:eastAsia="Times New Roman" w:cstheme="minorHAnsi"/>
                <w:sz w:val="14"/>
                <w:szCs w:val="16"/>
                <w:lang w:eastAsia="en-GB"/>
              </w:rPr>
            </w:pPr>
            <w:r w:rsidRPr="00924AB4">
              <w:rPr>
                <w:rFonts w:eastAsia="Times New Roman" w:cstheme="minorHAnsi"/>
                <w:sz w:val="14"/>
                <w:szCs w:val="16"/>
                <w:lang w:eastAsia="en-GB"/>
              </w:rPr>
              <w:t>A1</w:t>
            </w:r>
          </w:p>
        </w:tc>
        <w:tc>
          <w:tcPr>
            <w:tcW w:w="14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AD59F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User </w:t>
            </w:r>
            <w:r w:rsidR="00AD59F4">
              <w:rPr>
                <w:rFonts w:eastAsia="Times New Roman" w:cstheme="minorHAnsi"/>
                <w:sz w:val="14"/>
                <w:szCs w:val="16"/>
                <w:lang w:eastAsia="en-GB"/>
              </w:rPr>
              <w:t>a</w:t>
            </w:r>
            <w:r w:rsidRPr="00924AB4">
              <w:rPr>
                <w:rFonts w:eastAsia="Times New Roman" w:cstheme="minorHAnsi"/>
                <w:sz w:val="14"/>
                <w:szCs w:val="16"/>
                <w:lang w:eastAsia="en-GB"/>
              </w:rPr>
              <w:t>ccounts</w:t>
            </w:r>
            <w:r w:rsidR="008207B5">
              <w:rPr>
                <w:rFonts w:eastAsia="Times New Roman" w:cstheme="minorHAnsi"/>
                <w:sz w:val="14"/>
                <w:szCs w:val="16"/>
                <w:lang w:eastAsia="en-GB"/>
              </w:rPr>
              <w:t>.</w:t>
            </w:r>
          </w:p>
        </w:tc>
        <w:tc>
          <w:tcPr>
            <w:tcW w:w="27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AD59F4" w:rsidP="00924AB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Auth</w:t>
            </w:r>
            <w:r>
              <w:rPr>
                <w:rFonts w:eastAsia="Times New Roman" w:cstheme="minorHAnsi"/>
                <w:sz w:val="14"/>
                <w:szCs w:val="16"/>
                <w:lang w:eastAsia="en-GB"/>
              </w:rPr>
              <w:t>entication</w:t>
            </w:r>
            <w:r w:rsidR="00924AB4" w:rsidRPr="00924AB4">
              <w:rPr>
                <w:rFonts w:eastAsia="Times New Roman" w:cstheme="minorHAnsi"/>
                <w:sz w:val="14"/>
                <w:szCs w:val="16"/>
                <w:lang w:eastAsia="en-GB"/>
              </w:rPr>
              <w:t xml:space="preserve"> credentials and profile metadata</w:t>
            </w:r>
            <w:r>
              <w:rPr>
                <w:rFonts w:eastAsia="Times New Roman" w:cstheme="minorHAnsi"/>
                <w:sz w:val="14"/>
                <w:szCs w:val="16"/>
                <w:lang w:eastAsia="en-GB"/>
              </w:rPr>
              <w:t>.</w:t>
            </w:r>
          </w:p>
        </w:tc>
        <w:tc>
          <w:tcPr>
            <w:tcW w:w="6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2,4,5</w:t>
            </w:r>
          </w:p>
        </w:tc>
      </w:tr>
      <w:tr w:rsidR="00924AB4" w:rsidRPr="008A7C7D" w:rsidTr="00924AB4">
        <w:tc>
          <w:tcPr>
            <w:tcW w:w="2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right"/>
              <w:rPr>
                <w:rFonts w:eastAsia="Times New Roman" w:cstheme="minorHAnsi"/>
                <w:sz w:val="14"/>
                <w:szCs w:val="16"/>
                <w:lang w:eastAsia="en-GB"/>
              </w:rPr>
            </w:pPr>
            <w:r w:rsidRPr="00924AB4">
              <w:rPr>
                <w:rFonts w:eastAsia="Times New Roman" w:cstheme="minorHAnsi"/>
                <w:sz w:val="14"/>
                <w:szCs w:val="16"/>
                <w:lang w:eastAsia="en-GB"/>
              </w:rPr>
              <w:t>A2</w:t>
            </w:r>
          </w:p>
        </w:tc>
        <w:tc>
          <w:tcPr>
            <w:tcW w:w="14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AD59F4" w:rsidP="00AD59F4">
            <w:pPr>
              <w:spacing w:after="240" w:line="240" w:lineRule="auto"/>
              <w:rPr>
                <w:rFonts w:eastAsia="Times New Roman" w:cstheme="minorHAnsi"/>
                <w:sz w:val="14"/>
                <w:szCs w:val="16"/>
                <w:lang w:eastAsia="en-GB"/>
              </w:rPr>
            </w:pPr>
            <w:r>
              <w:rPr>
                <w:rFonts w:eastAsia="Times New Roman" w:cstheme="minorHAnsi"/>
                <w:sz w:val="14"/>
                <w:szCs w:val="16"/>
                <w:lang w:eastAsia="en-GB"/>
              </w:rPr>
              <w:t>Patient records</w:t>
            </w:r>
            <w:r w:rsidR="008207B5">
              <w:rPr>
                <w:rFonts w:eastAsia="Times New Roman" w:cstheme="minorHAnsi"/>
                <w:sz w:val="14"/>
                <w:szCs w:val="16"/>
                <w:lang w:eastAsia="en-GB"/>
              </w:rPr>
              <w:t>.</w:t>
            </w:r>
          </w:p>
        </w:tc>
        <w:tc>
          <w:tcPr>
            <w:tcW w:w="27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AD59F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All patient personal </w:t>
            </w:r>
            <w:r w:rsidR="00AD59F4">
              <w:rPr>
                <w:rFonts w:eastAsia="Times New Roman" w:cstheme="minorHAnsi"/>
                <w:sz w:val="14"/>
                <w:szCs w:val="16"/>
                <w:lang w:eastAsia="en-GB"/>
              </w:rPr>
              <w:t>and</w:t>
            </w:r>
            <w:r w:rsidRPr="00924AB4">
              <w:rPr>
                <w:rFonts w:eastAsia="Times New Roman" w:cstheme="minorHAnsi"/>
                <w:sz w:val="14"/>
                <w:szCs w:val="16"/>
                <w:lang w:eastAsia="en-GB"/>
              </w:rPr>
              <w:t xml:space="preserve"> m</w:t>
            </w:r>
            <w:r w:rsidR="00AD59F4">
              <w:rPr>
                <w:rFonts w:eastAsia="Times New Roman" w:cstheme="minorHAnsi"/>
                <w:sz w:val="14"/>
                <w:szCs w:val="16"/>
                <w:lang w:eastAsia="en-GB"/>
              </w:rPr>
              <w:t>edical data stored in the records database</w:t>
            </w:r>
            <w:r w:rsidRPr="00924AB4">
              <w:rPr>
                <w:rFonts w:eastAsia="Times New Roman" w:cstheme="minorHAnsi"/>
                <w:sz w:val="14"/>
                <w:szCs w:val="16"/>
                <w:lang w:eastAsia="en-GB"/>
              </w:rPr>
              <w:t>.</w:t>
            </w:r>
          </w:p>
        </w:tc>
        <w:tc>
          <w:tcPr>
            <w:tcW w:w="6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2,4,5</w:t>
            </w:r>
          </w:p>
        </w:tc>
      </w:tr>
      <w:tr w:rsidR="00924AB4" w:rsidRPr="008A7C7D" w:rsidTr="00924AB4">
        <w:tc>
          <w:tcPr>
            <w:tcW w:w="2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right"/>
              <w:rPr>
                <w:rFonts w:eastAsia="Times New Roman" w:cstheme="minorHAnsi"/>
                <w:sz w:val="14"/>
                <w:szCs w:val="16"/>
                <w:lang w:eastAsia="en-GB"/>
              </w:rPr>
            </w:pPr>
            <w:r w:rsidRPr="00924AB4">
              <w:rPr>
                <w:rFonts w:eastAsia="Times New Roman" w:cstheme="minorHAnsi"/>
                <w:sz w:val="14"/>
                <w:szCs w:val="16"/>
                <w:lang w:eastAsia="en-GB"/>
              </w:rPr>
              <w:t>A3</w:t>
            </w:r>
          </w:p>
        </w:tc>
        <w:tc>
          <w:tcPr>
            <w:tcW w:w="14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8207B5" w:rsidP="00AD59F4">
            <w:pPr>
              <w:spacing w:after="240" w:line="240" w:lineRule="auto"/>
              <w:rPr>
                <w:rFonts w:eastAsia="Times New Roman" w:cstheme="minorHAnsi"/>
                <w:sz w:val="14"/>
                <w:szCs w:val="16"/>
                <w:lang w:eastAsia="en-GB"/>
              </w:rPr>
            </w:pPr>
            <w:r>
              <w:rPr>
                <w:rFonts w:eastAsia="Times New Roman" w:cstheme="minorHAnsi"/>
                <w:sz w:val="14"/>
                <w:szCs w:val="16"/>
                <w:lang w:eastAsia="en-GB"/>
              </w:rPr>
              <w:t>User</w:t>
            </w:r>
            <w:r w:rsidR="00924AB4" w:rsidRPr="00924AB4">
              <w:rPr>
                <w:rFonts w:eastAsia="Times New Roman" w:cstheme="minorHAnsi"/>
                <w:sz w:val="14"/>
                <w:szCs w:val="16"/>
                <w:lang w:eastAsia="en-GB"/>
              </w:rPr>
              <w:t xml:space="preserve"> </w:t>
            </w:r>
            <w:r w:rsidR="00AD59F4">
              <w:rPr>
                <w:rFonts w:eastAsia="Times New Roman" w:cstheme="minorHAnsi"/>
                <w:sz w:val="14"/>
                <w:szCs w:val="16"/>
                <w:lang w:eastAsia="en-GB"/>
              </w:rPr>
              <w:t>d</w:t>
            </w:r>
            <w:r w:rsidR="00924AB4" w:rsidRPr="00924AB4">
              <w:rPr>
                <w:rFonts w:eastAsia="Times New Roman" w:cstheme="minorHAnsi"/>
                <w:sz w:val="14"/>
                <w:szCs w:val="16"/>
                <w:lang w:eastAsia="en-GB"/>
              </w:rPr>
              <w:t>atabase</w:t>
            </w:r>
            <w:r>
              <w:rPr>
                <w:rFonts w:eastAsia="Times New Roman" w:cstheme="minorHAnsi"/>
                <w:sz w:val="14"/>
                <w:szCs w:val="16"/>
                <w:lang w:eastAsia="en-GB"/>
              </w:rPr>
              <w:t>.</w:t>
            </w:r>
          </w:p>
        </w:tc>
        <w:tc>
          <w:tcPr>
            <w:tcW w:w="27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AD59F4" w:rsidP="00AD59F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Auth</w:t>
            </w:r>
            <w:r>
              <w:rPr>
                <w:rFonts w:eastAsia="Times New Roman" w:cstheme="minorHAnsi"/>
                <w:sz w:val="14"/>
                <w:szCs w:val="16"/>
                <w:lang w:eastAsia="en-GB"/>
              </w:rPr>
              <w:t>entication and user database</w:t>
            </w:r>
            <w:r w:rsidR="00924AB4" w:rsidRPr="00924AB4">
              <w:rPr>
                <w:rFonts w:eastAsia="Times New Roman" w:cstheme="minorHAnsi"/>
                <w:sz w:val="14"/>
                <w:szCs w:val="16"/>
                <w:lang w:eastAsia="en-GB"/>
              </w:rPr>
              <w:t xml:space="preserve"> </w:t>
            </w:r>
            <w:r w:rsidRPr="00924AB4">
              <w:rPr>
                <w:rFonts w:eastAsia="Times New Roman" w:cstheme="minorHAnsi"/>
                <w:sz w:val="14"/>
                <w:szCs w:val="16"/>
                <w:lang w:eastAsia="en-GB"/>
              </w:rPr>
              <w:t>separat</w:t>
            </w:r>
            <w:r>
              <w:rPr>
                <w:rFonts w:eastAsia="Times New Roman" w:cstheme="minorHAnsi"/>
                <w:sz w:val="14"/>
                <w:szCs w:val="16"/>
                <w:lang w:eastAsia="en-GB"/>
              </w:rPr>
              <w:t>ion</w:t>
            </w:r>
            <w:r w:rsidR="00924AB4" w:rsidRPr="00924AB4">
              <w:rPr>
                <w:rFonts w:eastAsia="Times New Roman" w:cstheme="minorHAnsi"/>
                <w:sz w:val="14"/>
                <w:szCs w:val="16"/>
                <w:lang w:eastAsia="en-GB"/>
              </w:rPr>
              <w:t xml:space="preserve"> from </w:t>
            </w:r>
            <w:r>
              <w:rPr>
                <w:rFonts w:eastAsia="Times New Roman" w:cstheme="minorHAnsi"/>
                <w:sz w:val="14"/>
                <w:szCs w:val="16"/>
                <w:lang w:eastAsia="en-GB"/>
              </w:rPr>
              <w:t>the records database.</w:t>
            </w:r>
          </w:p>
        </w:tc>
        <w:tc>
          <w:tcPr>
            <w:tcW w:w="6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5</w:t>
            </w:r>
          </w:p>
        </w:tc>
      </w:tr>
      <w:tr w:rsidR="00924AB4" w:rsidRPr="008A7C7D" w:rsidTr="00924AB4">
        <w:tc>
          <w:tcPr>
            <w:tcW w:w="2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right"/>
              <w:rPr>
                <w:rFonts w:eastAsia="Times New Roman" w:cstheme="minorHAnsi"/>
                <w:sz w:val="14"/>
                <w:szCs w:val="16"/>
                <w:lang w:eastAsia="en-GB"/>
              </w:rPr>
            </w:pPr>
            <w:r w:rsidRPr="00924AB4">
              <w:rPr>
                <w:rFonts w:eastAsia="Times New Roman" w:cstheme="minorHAnsi"/>
                <w:sz w:val="14"/>
                <w:szCs w:val="16"/>
                <w:lang w:eastAsia="en-GB"/>
              </w:rPr>
              <w:t>A4</w:t>
            </w:r>
          </w:p>
        </w:tc>
        <w:tc>
          <w:tcPr>
            <w:tcW w:w="14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AD59F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Admin </w:t>
            </w:r>
            <w:r w:rsidR="00AD59F4">
              <w:rPr>
                <w:rFonts w:eastAsia="Times New Roman" w:cstheme="minorHAnsi"/>
                <w:sz w:val="14"/>
                <w:szCs w:val="16"/>
                <w:lang w:eastAsia="en-GB"/>
              </w:rPr>
              <w:t>d</w:t>
            </w:r>
            <w:r w:rsidRPr="00924AB4">
              <w:rPr>
                <w:rFonts w:eastAsia="Times New Roman" w:cstheme="minorHAnsi"/>
                <w:sz w:val="14"/>
                <w:szCs w:val="16"/>
                <w:lang w:eastAsia="en-GB"/>
              </w:rPr>
              <w:t>atabase</w:t>
            </w:r>
            <w:r w:rsidR="008207B5">
              <w:rPr>
                <w:rFonts w:eastAsia="Times New Roman" w:cstheme="minorHAnsi"/>
                <w:sz w:val="14"/>
                <w:szCs w:val="16"/>
                <w:lang w:eastAsia="en-GB"/>
              </w:rPr>
              <w:t>.</w:t>
            </w:r>
          </w:p>
        </w:tc>
        <w:tc>
          <w:tcPr>
            <w:tcW w:w="27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Admin</w:t>
            </w:r>
            <w:r w:rsidR="00AD59F4">
              <w:rPr>
                <w:rFonts w:eastAsia="Times New Roman" w:cstheme="minorHAnsi"/>
                <w:sz w:val="14"/>
                <w:szCs w:val="16"/>
                <w:lang w:eastAsia="en-GB"/>
              </w:rPr>
              <w:t>istrator</w:t>
            </w:r>
            <w:r w:rsidRPr="00924AB4">
              <w:rPr>
                <w:rFonts w:eastAsia="Times New Roman" w:cstheme="minorHAnsi"/>
                <w:sz w:val="14"/>
                <w:szCs w:val="16"/>
                <w:lang w:eastAsia="en-GB"/>
              </w:rPr>
              <w:t xml:space="preserve"> user data and admin-only indexes.</w:t>
            </w:r>
          </w:p>
        </w:tc>
        <w:tc>
          <w:tcPr>
            <w:tcW w:w="6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5</w:t>
            </w:r>
          </w:p>
        </w:tc>
      </w:tr>
      <w:tr w:rsidR="00924AB4" w:rsidRPr="008A7C7D" w:rsidTr="00924AB4">
        <w:tc>
          <w:tcPr>
            <w:tcW w:w="2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right"/>
              <w:rPr>
                <w:rFonts w:eastAsia="Times New Roman" w:cstheme="minorHAnsi"/>
                <w:sz w:val="14"/>
                <w:szCs w:val="16"/>
                <w:lang w:eastAsia="en-GB"/>
              </w:rPr>
            </w:pPr>
            <w:r w:rsidRPr="00924AB4">
              <w:rPr>
                <w:rFonts w:eastAsia="Times New Roman" w:cstheme="minorHAnsi"/>
                <w:sz w:val="14"/>
                <w:szCs w:val="16"/>
                <w:lang w:eastAsia="en-GB"/>
              </w:rPr>
              <w:t>A5</w:t>
            </w:r>
          </w:p>
        </w:tc>
        <w:tc>
          <w:tcPr>
            <w:tcW w:w="14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AD59F4" w:rsidP="00924AB4">
            <w:pPr>
              <w:spacing w:after="240" w:line="240" w:lineRule="auto"/>
              <w:rPr>
                <w:rFonts w:eastAsia="Times New Roman" w:cstheme="minorHAnsi"/>
                <w:sz w:val="14"/>
                <w:szCs w:val="16"/>
                <w:lang w:eastAsia="en-GB"/>
              </w:rPr>
            </w:pPr>
            <w:r>
              <w:rPr>
                <w:rFonts w:eastAsia="Times New Roman" w:cstheme="minorHAnsi"/>
                <w:sz w:val="14"/>
                <w:szCs w:val="16"/>
                <w:lang w:eastAsia="en-GB"/>
              </w:rPr>
              <w:t>Audit l</w:t>
            </w:r>
            <w:r w:rsidR="00924AB4" w:rsidRPr="00924AB4">
              <w:rPr>
                <w:rFonts w:eastAsia="Times New Roman" w:cstheme="minorHAnsi"/>
                <w:sz w:val="14"/>
                <w:szCs w:val="16"/>
                <w:lang w:eastAsia="en-GB"/>
              </w:rPr>
              <w:t>ogs</w:t>
            </w:r>
            <w:r w:rsidR="008207B5">
              <w:rPr>
                <w:rFonts w:eastAsia="Times New Roman" w:cstheme="minorHAnsi"/>
                <w:sz w:val="14"/>
                <w:szCs w:val="16"/>
                <w:lang w:eastAsia="en-GB"/>
              </w:rPr>
              <w:t>.</w:t>
            </w:r>
          </w:p>
        </w:tc>
        <w:tc>
          <w:tcPr>
            <w:tcW w:w="27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AD59F4" w:rsidP="00924AB4">
            <w:pPr>
              <w:spacing w:after="240" w:line="240" w:lineRule="auto"/>
              <w:rPr>
                <w:rFonts w:eastAsia="Times New Roman" w:cstheme="minorHAnsi"/>
                <w:sz w:val="14"/>
                <w:szCs w:val="16"/>
                <w:lang w:eastAsia="en-GB"/>
              </w:rPr>
            </w:pPr>
            <w:r>
              <w:rPr>
                <w:rFonts w:eastAsia="Times New Roman" w:cstheme="minorHAnsi"/>
                <w:sz w:val="14"/>
                <w:szCs w:val="16"/>
                <w:lang w:eastAsia="en-GB"/>
              </w:rPr>
              <w:t xml:space="preserve">Audit events for access and </w:t>
            </w:r>
            <w:r w:rsidR="00924AB4" w:rsidRPr="00924AB4">
              <w:rPr>
                <w:rFonts w:eastAsia="Times New Roman" w:cstheme="minorHAnsi"/>
                <w:sz w:val="14"/>
                <w:szCs w:val="16"/>
                <w:lang w:eastAsia="en-GB"/>
              </w:rPr>
              <w:t xml:space="preserve">action </w:t>
            </w:r>
            <w:r>
              <w:rPr>
                <w:rFonts w:eastAsia="Times New Roman" w:cstheme="minorHAnsi"/>
                <w:sz w:val="14"/>
                <w:szCs w:val="16"/>
                <w:lang w:eastAsia="en-GB"/>
              </w:rPr>
              <w:t>to remain traceable</w:t>
            </w:r>
            <w:r w:rsidR="00924AB4" w:rsidRPr="00924AB4">
              <w:rPr>
                <w:rFonts w:eastAsia="Times New Roman" w:cstheme="minorHAnsi"/>
                <w:sz w:val="14"/>
                <w:szCs w:val="16"/>
                <w:lang w:eastAsia="en-GB"/>
              </w:rPr>
              <w:t>.</w:t>
            </w:r>
          </w:p>
        </w:tc>
        <w:tc>
          <w:tcPr>
            <w:tcW w:w="6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4,5</w:t>
            </w:r>
          </w:p>
        </w:tc>
      </w:tr>
      <w:tr w:rsidR="00924AB4" w:rsidRPr="008A7C7D" w:rsidTr="00924AB4">
        <w:tc>
          <w:tcPr>
            <w:tcW w:w="2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right"/>
              <w:rPr>
                <w:rFonts w:eastAsia="Times New Roman" w:cstheme="minorHAnsi"/>
                <w:sz w:val="14"/>
                <w:szCs w:val="16"/>
                <w:lang w:eastAsia="en-GB"/>
              </w:rPr>
            </w:pPr>
            <w:r w:rsidRPr="00924AB4">
              <w:rPr>
                <w:rFonts w:eastAsia="Times New Roman" w:cstheme="minorHAnsi"/>
                <w:sz w:val="14"/>
                <w:szCs w:val="16"/>
                <w:lang w:eastAsia="en-GB"/>
              </w:rPr>
              <w:t>A7</w:t>
            </w:r>
          </w:p>
        </w:tc>
        <w:tc>
          <w:tcPr>
            <w:tcW w:w="14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AD59F4" w:rsidP="00924AB4">
            <w:pPr>
              <w:spacing w:after="240" w:line="240" w:lineRule="auto"/>
              <w:rPr>
                <w:rFonts w:eastAsia="Times New Roman" w:cstheme="minorHAnsi"/>
                <w:sz w:val="14"/>
                <w:szCs w:val="16"/>
                <w:lang w:eastAsia="en-GB"/>
              </w:rPr>
            </w:pPr>
            <w:r>
              <w:rPr>
                <w:rFonts w:eastAsia="Times New Roman" w:cstheme="minorHAnsi"/>
                <w:sz w:val="14"/>
                <w:szCs w:val="16"/>
                <w:lang w:eastAsia="en-GB"/>
              </w:rPr>
              <w:t>Encryption keys</w:t>
            </w:r>
            <w:r w:rsidR="008207B5">
              <w:rPr>
                <w:rFonts w:eastAsia="Times New Roman" w:cstheme="minorHAnsi"/>
                <w:sz w:val="14"/>
                <w:szCs w:val="16"/>
                <w:lang w:eastAsia="en-GB"/>
              </w:rPr>
              <w:t>.</w:t>
            </w:r>
          </w:p>
        </w:tc>
        <w:tc>
          <w:tcPr>
            <w:tcW w:w="27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AD59F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Master keys, HMAC keys, key materials must be protected.</w:t>
            </w:r>
          </w:p>
        </w:tc>
        <w:tc>
          <w:tcPr>
            <w:tcW w:w="6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6</w:t>
            </w:r>
          </w:p>
        </w:tc>
      </w:tr>
      <w:tr w:rsidR="00924AB4" w:rsidRPr="008A7C7D" w:rsidTr="00924AB4">
        <w:tc>
          <w:tcPr>
            <w:tcW w:w="2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right"/>
              <w:rPr>
                <w:rFonts w:eastAsia="Times New Roman" w:cstheme="minorHAnsi"/>
                <w:sz w:val="14"/>
                <w:szCs w:val="16"/>
                <w:lang w:eastAsia="en-GB"/>
              </w:rPr>
            </w:pPr>
            <w:r w:rsidRPr="00924AB4">
              <w:rPr>
                <w:rFonts w:eastAsia="Times New Roman" w:cstheme="minorHAnsi"/>
                <w:sz w:val="14"/>
                <w:szCs w:val="16"/>
                <w:lang w:eastAsia="en-GB"/>
              </w:rPr>
              <w:t>A8</w:t>
            </w:r>
          </w:p>
        </w:tc>
        <w:tc>
          <w:tcPr>
            <w:tcW w:w="14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AD59F4" w:rsidP="00AD59F4">
            <w:pPr>
              <w:spacing w:after="240" w:line="240" w:lineRule="auto"/>
              <w:rPr>
                <w:rFonts w:eastAsia="Times New Roman" w:cstheme="minorHAnsi"/>
                <w:sz w:val="14"/>
                <w:szCs w:val="16"/>
                <w:lang w:eastAsia="en-GB"/>
              </w:rPr>
            </w:pPr>
            <w:r>
              <w:rPr>
                <w:rFonts w:eastAsia="Times New Roman" w:cstheme="minorHAnsi"/>
                <w:sz w:val="14"/>
                <w:szCs w:val="16"/>
                <w:lang w:eastAsia="en-GB"/>
              </w:rPr>
              <w:t>Session tokens and c</w:t>
            </w:r>
            <w:r w:rsidR="00924AB4" w:rsidRPr="00924AB4">
              <w:rPr>
                <w:rFonts w:eastAsia="Times New Roman" w:cstheme="minorHAnsi"/>
                <w:sz w:val="14"/>
                <w:szCs w:val="16"/>
                <w:lang w:eastAsia="en-GB"/>
              </w:rPr>
              <w:t>ookies</w:t>
            </w:r>
            <w:r w:rsidR="008207B5">
              <w:rPr>
                <w:rFonts w:eastAsia="Times New Roman" w:cstheme="minorHAnsi"/>
                <w:sz w:val="14"/>
                <w:szCs w:val="16"/>
                <w:lang w:eastAsia="en-GB"/>
              </w:rPr>
              <w:t>.</w:t>
            </w:r>
          </w:p>
        </w:tc>
        <w:tc>
          <w:tcPr>
            <w:tcW w:w="27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Active session identifiers issued at login.</w:t>
            </w:r>
          </w:p>
        </w:tc>
        <w:tc>
          <w:tcPr>
            <w:tcW w:w="6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2,4</w:t>
            </w:r>
          </w:p>
        </w:tc>
      </w:tr>
      <w:tr w:rsidR="00924AB4" w:rsidRPr="008A7C7D" w:rsidTr="00924AB4">
        <w:tc>
          <w:tcPr>
            <w:tcW w:w="2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right"/>
              <w:rPr>
                <w:rFonts w:eastAsia="Times New Roman" w:cstheme="minorHAnsi"/>
                <w:sz w:val="14"/>
                <w:szCs w:val="16"/>
                <w:lang w:eastAsia="en-GB"/>
              </w:rPr>
            </w:pPr>
            <w:r w:rsidRPr="00924AB4">
              <w:rPr>
                <w:rFonts w:eastAsia="Times New Roman" w:cstheme="minorHAnsi"/>
                <w:sz w:val="14"/>
                <w:szCs w:val="16"/>
                <w:lang w:eastAsia="en-GB"/>
              </w:rPr>
              <w:t>A9</w:t>
            </w:r>
          </w:p>
        </w:tc>
        <w:tc>
          <w:tcPr>
            <w:tcW w:w="14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Search Indexes / HMAC tokens</w:t>
            </w:r>
            <w:r w:rsidR="008207B5">
              <w:rPr>
                <w:rFonts w:eastAsia="Times New Roman" w:cstheme="minorHAnsi"/>
                <w:sz w:val="14"/>
                <w:szCs w:val="16"/>
                <w:lang w:eastAsia="en-GB"/>
              </w:rPr>
              <w:t>.</w:t>
            </w:r>
          </w:p>
        </w:tc>
        <w:tc>
          <w:tcPr>
            <w:tcW w:w="27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Deterministic hashes used to enable search.</w:t>
            </w:r>
          </w:p>
        </w:tc>
        <w:tc>
          <w:tcPr>
            <w:tcW w:w="6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2,4,5</w:t>
            </w:r>
          </w:p>
        </w:tc>
      </w:tr>
    </w:tbl>
    <w:p w:rsidR="00AD59F4" w:rsidRDefault="00AD59F4" w:rsidP="00924AB4">
      <w:pPr>
        <w:spacing w:after="240" w:line="240" w:lineRule="auto"/>
        <w:rPr>
          <w:rFonts w:eastAsia="Times New Roman" w:cstheme="minorHAnsi"/>
          <w:sz w:val="14"/>
          <w:szCs w:val="16"/>
          <w:lang w:eastAsia="en-GB"/>
        </w:rPr>
      </w:pPr>
    </w:p>
    <w:p w:rsidR="00AD59F4" w:rsidRPr="008A7C7D" w:rsidRDefault="008A7C7D" w:rsidP="00924AB4">
      <w:pPr>
        <w:spacing w:after="240" w:line="240" w:lineRule="auto"/>
        <w:rPr>
          <w:rFonts w:eastAsia="Times New Roman" w:cstheme="minorHAnsi"/>
          <w:sz w:val="16"/>
          <w:szCs w:val="16"/>
          <w:lang w:eastAsia="en-GB"/>
        </w:rPr>
      </w:pPr>
      <w:r>
        <w:rPr>
          <w:rFonts w:eastAsia="Times New Roman" w:cstheme="minorHAnsi"/>
          <w:sz w:val="16"/>
          <w:szCs w:val="16"/>
          <w:lang w:eastAsia="en-GB"/>
        </w:rPr>
        <w:t>This describes the trust levels with their corresponding numeration, indicating the level of access required for entry at each point</w:t>
      </w:r>
      <w:r w:rsidR="00F80EF6">
        <w:rPr>
          <w:rFonts w:eastAsia="Times New Roman" w:cstheme="minorHAnsi"/>
          <w:sz w:val="16"/>
          <w:szCs w:val="16"/>
          <w:lang w:eastAsia="en-GB"/>
        </w:rPr>
        <w:t xml:space="preserve"> and asset respectively</w:t>
      </w:r>
      <w:r w:rsidR="0096081B">
        <w:rPr>
          <w:rFonts w:eastAsia="Times New Roman" w:cstheme="minorHAnsi"/>
          <w:sz w:val="16"/>
          <w:szCs w:val="16"/>
          <w:lang w:eastAsia="en-GB"/>
        </w:rPr>
        <w:t xml:space="preserve"> </w:t>
      </w:r>
      <w:sdt>
        <w:sdtPr>
          <w:rPr>
            <w:rFonts w:eastAsia="Times New Roman" w:cstheme="minorHAnsi"/>
            <w:sz w:val="16"/>
            <w:szCs w:val="16"/>
            <w:lang w:eastAsia="en-GB"/>
          </w:rPr>
          <w:id w:val="1820063378"/>
          <w:citation/>
        </w:sdtPr>
        <w:sdtEndPr/>
        <w:sdtContent>
          <w:r w:rsidR="0096081B">
            <w:rPr>
              <w:rFonts w:eastAsia="Times New Roman" w:cstheme="minorHAnsi"/>
              <w:sz w:val="16"/>
              <w:szCs w:val="16"/>
              <w:lang w:eastAsia="en-GB"/>
            </w:rPr>
            <w:fldChar w:fldCharType="begin"/>
          </w:r>
          <w:r w:rsidR="0096081B">
            <w:rPr>
              <w:rFonts w:eastAsia="Times New Roman" w:cstheme="minorHAnsi"/>
              <w:sz w:val="16"/>
              <w:szCs w:val="16"/>
              <w:lang w:eastAsia="en-GB"/>
            </w:rPr>
            <w:instrText xml:space="preserve"> CITATION OWA25 \l 2057 </w:instrText>
          </w:r>
          <w:r w:rsidR="0096081B">
            <w:rPr>
              <w:rFonts w:eastAsia="Times New Roman" w:cstheme="minorHAnsi"/>
              <w:sz w:val="16"/>
              <w:szCs w:val="16"/>
              <w:lang w:eastAsia="en-GB"/>
            </w:rPr>
            <w:fldChar w:fldCharType="separate"/>
          </w:r>
          <w:r w:rsidR="0096081B" w:rsidRPr="0096081B">
            <w:rPr>
              <w:rFonts w:eastAsia="Times New Roman" w:cstheme="minorHAnsi"/>
              <w:noProof/>
              <w:sz w:val="16"/>
              <w:szCs w:val="16"/>
              <w:lang w:eastAsia="en-GB"/>
            </w:rPr>
            <w:t>(OWASP, 2025)</w:t>
          </w:r>
          <w:r w:rsidR="0096081B">
            <w:rPr>
              <w:rFonts w:eastAsia="Times New Roman" w:cstheme="minorHAnsi"/>
              <w:sz w:val="16"/>
              <w:szCs w:val="16"/>
              <w:lang w:eastAsia="en-GB"/>
            </w:rPr>
            <w:fldChar w:fldCharType="end"/>
          </w:r>
        </w:sdtContent>
      </w:sdt>
      <w:r>
        <w:rPr>
          <w:rFonts w:eastAsia="Times New Roman" w:cstheme="minorHAnsi"/>
          <w:sz w:val="16"/>
          <w:szCs w:val="16"/>
          <w:lang w:eastAsia="en-GB"/>
        </w:rPr>
        <w:t>.</w:t>
      </w:r>
    </w:p>
    <w:p w:rsidR="00924AB4" w:rsidRPr="00924AB4" w:rsidRDefault="00924AB4" w:rsidP="00924AB4">
      <w:pPr>
        <w:spacing w:after="240" w:line="240" w:lineRule="auto"/>
        <w:rPr>
          <w:rFonts w:eastAsia="Times New Roman" w:cstheme="minorHAnsi"/>
          <w:b/>
          <w:sz w:val="16"/>
          <w:szCs w:val="16"/>
          <w:lang w:eastAsia="en-GB"/>
        </w:rPr>
      </w:pPr>
      <w:r w:rsidRPr="00924AB4">
        <w:rPr>
          <w:rFonts w:eastAsia="Times New Roman" w:cstheme="minorHAnsi"/>
          <w:b/>
          <w:sz w:val="16"/>
          <w:szCs w:val="16"/>
          <w:lang w:eastAsia="en-GB"/>
        </w:rPr>
        <w:t>Trust Levels</w:t>
      </w:r>
      <w:r w:rsidR="008A7C7D" w:rsidRPr="008A7C7D">
        <w:rPr>
          <w:rFonts w:eastAsia="Times New Roman" w:cstheme="minorHAnsi"/>
          <w:b/>
          <w:sz w:val="16"/>
          <w:szCs w:val="16"/>
          <w:lang w:eastAsia="en-GB"/>
        </w:rPr>
        <w:t>:</w:t>
      </w:r>
    </w:p>
    <w:tbl>
      <w:tblPr>
        <w:tblW w:w="5000" w:type="pct"/>
        <w:tblBorders>
          <w:top w:val="single" w:sz="6" w:space="0" w:color="auto"/>
          <w:left w:val="single" w:sz="6" w:space="0" w:color="auto"/>
          <w:bottom w:val="single" w:sz="6" w:space="0" w:color="auto"/>
          <w:right w:val="single" w:sz="6" w:space="0" w:color="auto"/>
        </w:tblBorders>
        <w:shd w:val="clear" w:color="auto" w:fill="16191D"/>
        <w:tblCellMar>
          <w:top w:w="60" w:type="dxa"/>
          <w:left w:w="90" w:type="dxa"/>
          <w:bottom w:w="60" w:type="dxa"/>
          <w:right w:w="90" w:type="dxa"/>
        </w:tblCellMar>
        <w:tblLook w:val="04A0" w:firstRow="1" w:lastRow="0" w:firstColumn="1" w:lastColumn="0" w:noHBand="0" w:noVBand="1"/>
      </w:tblPr>
      <w:tblGrid>
        <w:gridCol w:w="475"/>
        <w:gridCol w:w="2791"/>
        <w:gridCol w:w="5940"/>
      </w:tblGrid>
      <w:tr w:rsidR="00924AB4" w:rsidRPr="008A7C7D" w:rsidTr="00924AB4">
        <w:trPr>
          <w:tblHeader/>
        </w:trPr>
        <w:tc>
          <w:tcPr>
            <w:tcW w:w="25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right"/>
              <w:rPr>
                <w:rFonts w:eastAsia="Times New Roman" w:cstheme="minorHAnsi"/>
                <w:b/>
                <w:bCs/>
                <w:sz w:val="14"/>
                <w:szCs w:val="16"/>
                <w:lang w:eastAsia="en-GB"/>
              </w:rPr>
            </w:pPr>
            <w:r w:rsidRPr="00924AB4">
              <w:rPr>
                <w:rFonts w:eastAsia="Times New Roman" w:cstheme="minorHAnsi"/>
                <w:b/>
                <w:bCs/>
                <w:sz w:val="14"/>
                <w:szCs w:val="16"/>
                <w:lang w:eastAsia="en-GB"/>
              </w:rPr>
              <w:t>ID</w:t>
            </w:r>
          </w:p>
        </w:tc>
        <w:tc>
          <w:tcPr>
            <w:tcW w:w="151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center"/>
              <w:rPr>
                <w:rFonts w:eastAsia="Times New Roman" w:cstheme="minorHAnsi"/>
                <w:b/>
                <w:bCs/>
                <w:sz w:val="14"/>
                <w:szCs w:val="16"/>
                <w:lang w:eastAsia="en-GB"/>
              </w:rPr>
            </w:pPr>
            <w:r w:rsidRPr="00924AB4">
              <w:rPr>
                <w:rFonts w:eastAsia="Times New Roman" w:cstheme="minorHAnsi"/>
                <w:b/>
                <w:bCs/>
                <w:sz w:val="14"/>
                <w:szCs w:val="16"/>
                <w:lang w:eastAsia="en-GB"/>
              </w:rPr>
              <w:t>Name</w:t>
            </w:r>
          </w:p>
        </w:tc>
        <w:tc>
          <w:tcPr>
            <w:tcW w:w="322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center"/>
              <w:rPr>
                <w:rFonts w:eastAsia="Times New Roman" w:cstheme="minorHAnsi"/>
                <w:b/>
                <w:bCs/>
                <w:sz w:val="14"/>
                <w:szCs w:val="16"/>
                <w:lang w:eastAsia="en-GB"/>
              </w:rPr>
            </w:pPr>
            <w:r w:rsidRPr="00924AB4">
              <w:rPr>
                <w:rFonts w:eastAsia="Times New Roman" w:cstheme="minorHAnsi"/>
                <w:b/>
                <w:bCs/>
                <w:sz w:val="14"/>
                <w:szCs w:val="16"/>
                <w:lang w:eastAsia="en-GB"/>
              </w:rPr>
              <w:t>Description</w:t>
            </w:r>
          </w:p>
        </w:tc>
      </w:tr>
      <w:tr w:rsidR="00924AB4" w:rsidRPr="008A7C7D" w:rsidTr="00924AB4">
        <w:tc>
          <w:tcPr>
            <w:tcW w:w="25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1</w:t>
            </w:r>
          </w:p>
        </w:tc>
        <w:tc>
          <w:tcPr>
            <w:tcW w:w="151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F80EF6">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Anonymous </w:t>
            </w:r>
            <w:r w:rsidR="00F80EF6">
              <w:rPr>
                <w:rFonts w:eastAsia="Times New Roman" w:cstheme="minorHAnsi"/>
                <w:sz w:val="14"/>
                <w:szCs w:val="16"/>
                <w:lang w:eastAsia="en-GB"/>
              </w:rPr>
              <w:t>web user</w:t>
            </w:r>
            <w:r w:rsidR="008207B5">
              <w:rPr>
                <w:rFonts w:eastAsia="Times New Roman" w:cstheme="minorHAnsi"/>
                <w:sz w:val="14"/>
                <w:szCs w:val="16"/>
                <w:lang w:eastAsia="en-GB"/>
              </w:rPr>
              <w:t>.</w:t>
            </w:r>
          </w:p>
        </w:tc>
        <w:tc>
          <w:tcPr>
            <w:tcW w:w="322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F80EF6" w:rsidP="00924AB4">
            <w:pPr>
              <w:spacing w:after="240" w:line="240" w:lineRule="auto"/>
              <w:rPr>
                <w:rFonts w:eastAsia="Times New Roman" w:cstheme="minorHAnsi"/>
                <w:sz w:val="14"/>
                <w:szCs w:val="16"/>
                <w:lang w:eastAsia="en-GB"/>
              </w:rPr>
            </w:pPr>
            <w:r>
              <w:rPr>
                <w:rFonts w:eastAsia="Times New Roman" w:cstheme="minorHAnsi"/>
                <w:sz w:val="14"/>
                <w:szCs w:val="16"/>
                <w:lang w:eastAsia="en-GB"/>
              </w:rPr>
              <w:t>Not authenticated,</w:t>
            </w:r>
            <w:r w:rsidR="00924AB4" w:rsidRPr="00924AB4">
              <w:rPr>
                <w:rFonts w:eastAsia="Times New Roman" w:cstheme="minorHAnsi"/>
                <w:sz w:val="14"/>
                <w:szCs w:val="16"/>
                <w:lang w:eastAsia="en-GB"/>
              </w:rPr>
              <w:t xml:space="preserve"> public access only.</w:t>
            </w:r>
          </w:p>
        </w:tc>
      </w:tr>
      <w:tr w:rsidR="00924AB4" w:rsidRPr="008A7C7D" w:rsidTr="00924AB4">
        <w:tc>
          <w:tcPr>
            <w:tcW w:w="25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2</w:t>
            </w:r>
          </w:p>
        </w:tc>
        <w:tc>
          <w:tcPr>
            <w:tcW w:w="151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F80EF6" w:rsidP="00924AB4">
            <w:pPr>
              <w:spacing w:after="240" w:line="240" w:lineRule="auto"/>
              <w:rPr>
                <w:rFonts w:eastAsia="Times New Roman" w:cstheme="minorHAnsi"/>
                <w:sz w:val="14"/>
                <w:szCs w:val="16"/>
                <w:lang w:eastAsia="en-GB"/>
              </w:rPr>
            </w:pPr>
            <w:r>
              <w:rPr>
                <w:rFonts w:eastAsia="Times New Roman" w:cstheme="minorHAnsi"/>
                <w:sz w:val="14"/>
                <w:szCs w:val="16"/>
                <w:lang w:eastAsia="en-GB"/>
              </w:rPr>
              <w:t>Authenticated u</w:t>
            </w:r>
            <w:r w:rsidR="00924AB4" w:rsidRPr="00924AB4">
              <w:rPr>
                <w:rFonts w:eastAsia="Times New Roman" w:cstheme="minorHAnsi"/>
                <w:sz w:val="14"/>
                <w:szCs w:val="16"/>
                <w:lang w:eastAsia="en-GB"/>
              </w:rPr>
              <w:t>ser</w:t>
            </w:r>
            <w:r w:rsidR="008207B5">
              <w:rPr>
                <w:rFonts w:eastAsia="Times New Roman" w:cstheme="minorHAnsi"/>
                <w:sz w:val="14"/>
                <w:szCs w:val="16"/>
                <w:lang w:eastAsia="en-GB"/>
              </w:rPr>
              <w:t>.</w:t>
            </w:r>
          </w:p>
        </w:tc>
        <w:tc>
          <w:tcPr>
            <w:tcW w:w="322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Regular user with access to their own records.</w:t>
            </w:r>
          </w:p>
        </w:tc>
      </w:tr>
      <w:tr w:rsidR="00924AB4" w:rsidRPr="008A7C7D" w:rsidTr="00924AB4">
        <w:tc>
          <w:tcPr>
            <w:tcW w:w="25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3</w:t>
            </w:r>
          </w:p>
        </w:tc>
        <w:tc>
          <w:tcPr>
            <w:tcW w:w="151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F80EF6">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Invalid </w:t>
            </w:r>
            <w:r w:rsidR="00F80EF6">
              <w:rPr>
                <w:rFonts w:eastAsia="Times New Roman" w:cstheme="minorHAnsi"/>
                <w:sz w:val="14"/>
                <w:szCs w:val="16"/>
                <w:lang w:eastAsia="en-GB"/>
              </w:rPr>
              <w:t>c</w:t>
            </w:r>
            <w:r w:rsidRPr="00924AB4">
              <w:rPr>
                <w:rFonts w:eastAsia="Times New Roman" w:cstheme="minorHAnsi"/>
                <w:sz w:val="14"/>
                <w:szCs w:val="16"/>
                <w:lang w:eastAsia="en-GB"/>
              </w:rPr>
              <w:t>redentials</w:t>
            </w:r>
            <w:r w:rsidR="008207B5">
              <w:rPr>
                <w:rFonts w:eastAsia="Times New Roman" w:cstheme="minorHAnsi"/>
                <w:sz w:val="14"/>
                <w:szCs w:val="16"/>
                <w:lang w:eastAsia="en-GB"/>
              </w:rPr>
              <w:t>.</w:t>
            </w:r>
          </w:p>
        </w:tc>
        <w:tc>
          <w:tcPr>
            <w:tcW w:w="322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Unsuccessful </w:t>
            </w:r>
            <w:r w:rsidR="00F80EF6" w:rsidRPr="00924AB4">
              <w:rPr>
                <w:rFonts w:eastAsia="Times New Roman" w:cstheme="minorHAnsi"/>
                <w:sz w:val="14"/>
                <w:szCs w:val="16"/>
                <w:lang w:eastAsia="en-GB"/>
              </w:rPr>
              <w:t>auth</w:t>
            </w:r>
            <w:r w:rsidR="00F80EF6">
              <w:rPr>
                <w:rFonts w:eastAsia="Times New Roman" w:cstheme="minorHAnsi"/>
                <w:sz w:val="14"/>
                <w:szCs w:val="16"/>
                <w:lang w:eastAsia="en-GB"/>
              </w:rPr>
              <w:t>entication attempts or</w:t>
            </w:r>
            <w:r w:rsidRPr="00924AB4">
              <w:rPr>
                <w:rFonts w:eastAsia="Times New Roman" w:cstheme="minorHAnsi"/>
                <w:sz w:val="14"/>
                <w:szCs w:val="16"/>
                <w:lang w:eastAsia="en-GB"/>
              </w:rPr>
              <w:t xml:space="preserve"> attacker with cred</w:t>
            </w:r>
            <w:r w:rsidR="00F80EF6">
              <w:rPr>
                <w:rFonts w:eastAsia="Times New Roman" w:cstheme="minorHAnsi"/>
                <w:sz w:val="14"/>
                <w:szCs w:val="16"/>
                <w:lang w:eastAsia="en-GB"/>
              </w:rPr>
              <w:t>ential</w:t>
            </w:r>
            <w:r w:rsidRPr="00924AB4">
              <w:rPr>
                <w:rFonts w:eastAsia="Times New Roman" w:cstheme="minorHAnsi"/>
                <w:sz w:val="14"/>
                <w:szCs w:val="16"/>
                <w:lang w:eastAsia="en-GB"/>
              </w:rPr>
              <w:t>s invalid.</w:t>
            </w:r>
          </w:p>
        </w:tc>
      </w:tr>
      <w:tr w:rsidR="00924AB4" w:rsidRPr="008A7C7D" w:rsidTr="00924AB4">
        <w:tc>
          <w:tcPr>
            <w:tcW w:w="25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4</w:t>
            </w:r>
          </w:p>
        </w:tc>
        <w:tc>
          <w:tcPr>
            <w:tcW w:w="151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Administrator</w:t>
            </w:r>
            <w:r w:rsidR="008207B5">
              <w:rPr>
                <w:rFonts w:eastAsia="Times New Roman" w:cstheme="minorHAnsi"/>
                <w:sz w:val="14"/>
                <w:szCs w:val="16"/>
                <w:lang w:eastAsia="en-GB"/>
              </w:rPr>
              <w:t>.</w:t>
            </w:r>
          </w:p>
        </w:tc>
        <w:tc>
          <w:tcPr>
            <w:tcW w:w="322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F80EF6">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Elevated role with cross-record </w:t>
            </w:r>
            <w:r w:rsidR="00F80EF6">
              <w:rPr>
                <w:rFonts w:eastAsia="Times New Roman" w:cstheme="minorHAnsi"/>
                <w:sz w:val="14"/>
                <w:szCs w:val="16"/>
                <w:lang w:eastAsia="en-GB"/>
              </w:rPr>
              <w:t>search.</w:t>
            </w:r>
          </w:p>
        </w:tc>
      </w:tr>
      <w:tr w:rsidR="00924AB4" w:rsidRPr="008A7C7D" w:rsidTr="00924AB4">
        <w:tc>
          <w:tcPr>
            <w:tcW w:w="25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5</w:t>
            </w:r>
          </w:p>
        </w:tc>
        <w:tc>
          <w:tcPr>
            <w:tcW w:w="151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F80EF6">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System </w:t>
            </w:r>
            <w:r w:rsidR="00F80EF6">
              <w:rPr>
                <w:rFonts w:eastAsia="Times New Roman" w:cstheme="minorHAnsi"/>
                <w:sz w:val="14"/>
                <w:szCs w:val="16"/>
                <w:lang w:eastAsia="en-GB"/>
              </w:rPr>
              <w:t>database</w:t>
            </w:r>
            <w:r w:rsidR="008207B5">
              <w:rPr>
                <w:rFonts w:eastAsia="Times New Roman" w:cstheme="minorHAnsi"/>
                <w:sz w:val="14"/>
                <w:szCs w:val="16"/>
                <w:lang w:eastAsia="en-GB"/>
              </w:rPr>
              <w:t>.</w:t>
            </w:r>
          </w:p>
        </w:tc>
        <w:tc>
          <w:tcPr>
            <w:tcW w:w="322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Database server and internal system processes.</w:t>
            </w:r>
          </w:p>
        </w:tc>
      </w:tr>
      <w:tr w:rsidR="00924AB4" w:rsidRPr="008A7C7D" w:rsidTr="00924AB4">
        <w:tc>
          <w:tcPr>
            <w:tcW w:w="25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6</w:t>
            </w:r>
          </w:p>
        </w:tc>
        <w:tc>
          <w:tcPr>
            <w:tcW w:w="151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F80EF6">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Key </w:t>
            </w:r>
            <w:r w:rsidR="00F80EF6">
              <w:rPr>
                <w:rFonts w:eastAsia="Times New Roman" w:cstheme="minorHAnsi"/>
                <w:sz w:val="14"/>
                <w:szCs w:val="16"/>
                <w:lang w:eastAsia="en-GB"/>
              </w:rPr>
              <w:t>m</w:t>
            </w:r>
            <w:r w:rsidRPr="00924AB4">
              <w:rPr>
                <w:rFonts w:eastAsia="Times New Roman" w:cstheme="minorHAnsi"/>
                <w:sz w:val="14"/>
                <w:szCs w:val="16"/>
                <w:lang w:eastAsia="en-GB"/>
              </w:rPr>
              <w:t xml:space="preserve">anagement </w:t>
            </w:r>
            <w:r w:rsidR="00F80EF6">
              <w:rPr>
                <w:rFonts w:eastAsia="Times New Roman" w:cstheme="minorHAnsi"/>
                <w:sz w:val="14"/>
                <w:szCs w:val="16"/>
                <w:lang w:eastAsia="en-GB"/>
              </w:rPr>
              <w:t>s</w:t>
            </w:r>
            <w:r w:rsidRPr="00924AB4">
              <w:rPr>
                <w:rFonts w:eastAsia="Times New Roman" w:cstheme="minorHAnsi"/>
                <w:sz w:val="14"/>
                <w:szCs w:val="16"/>
                <w:lang w:eastAsia="en-GB"/>
              </w:rPr>
              <w:t>ervice</w:t>
            </w:r>
            <w:r w:rsidR="008207B5">
              <w:rPr>
                <w:rFonts w:eastAsia="Times New Roman" w:cstheme="minorHAnsi"/>
                <w:sz w:val="14"/>
                <w:szCs w:val="16"/>
                <w:lang w:eastAsia="en-GB"/>
              </w:rPr>
              <w:t>.</w:t>
            </w:r>
          </w:p>
        </w:tc>
        <w:tc>
          <w:tcPr>
            <w:tcW w:w="322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F80EF6">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KMS / </w:t>
            </w:r>
            <w:r w:rsidR="00F80EF6">
              <w:rPr>
                <w:rFonts w:eastAsia="Times New Roman" w:cstheme="minorHAnsi"/>
                <w:sz w:val="14"/>
                <w:szCs w:val="16"/>
                <w:lang w:eastAsia="en-GB"/>
              </w:rPr>
              <w:t>v</w:t>
            </w:r>
            <w:r w:rsidRPr="00924AB4">
              <w:rPr>
                <w:rFonts w:eastAsia="Times New Roman" w:cstheme="minorHAnsi"/>
                <w:sz w:val="14"/>
                <w:szCs w:val="16"/>
                <w:lang w:eastAsia="en-GB"/>
              </w:rPr>
              <w:t>ault service identity and access role.</w:t>
            </w:r>
          </w:p>
        </w:tc>
      </w:tr>
      <w:tr w:rsidR="00924AB4" w:rsidRPr="008A7C7D" w:rsidTr="00924AB4">
        <w:tc>
          <w:tcPr>
            <w:tcW w:w="25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7</w:t>
            </w:r>
          </w:p>
        </w:tc>
        <w:tc>
          <w:tcPr>
            <w:tcW w:w="151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F80EF6">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Web </w:t>
            </w:r>
            <w:r w:rsidR="00F80EF6">
              <w:rPr>
                <w:rFonts w:eastAsia="Times New Roman" w:cstheme="minorHAnsi"/>
                <w:sz w:val="14"/>
                <w:szCs w:val="16"/>
                <w:lang w:eastAsia="en-GB"/>
              </w:rPr>
              <w:t>s</w:t>
            </w:r>
            <w:r w:rsidRPr="00924AB4">
              <w:rPr>
                <w:rFonts w:eastAsia="Times New Roman" w:cstheme="minorHAnsi"/>
                <w:sz w:val="14"/>
                <w:szCs w:val="16"/>
                <w:lang w:eastAsia="en-GB"/>
              </w:rPr>
              <w:t xml:space="preserve">erver </w:t>
            </w:r>
            <w:r w:rsidR="00F80EF6">
              <w:rPr>
                <w:rFonts w:eastAsia="Times New Roman" w:cstheme="minorHAnsi"/>
                <w:sz w:val="14"/>
                <w:szCs w:val="16"/>
                <w:lang w:eastAsia="en-GB"/>
              </w:rPr>
              <w:t>p</w:t>
            </w:r>
            <w:r w:rsidRPr="00924AB4">
              <w:rPr>
                <w:rFonts w:eastAsia="Times New Roman" w:cstheme="minorHAnsi"/>
                <w:sz w:val="14"/>
                <w:szCs w:val="16"/>
                <w:lang w:eastAsia="en-GB"/>
              </w:rPr>
              <w:t>rocess</w:t>
            </w:r>
            <w:r w:rsidR="008207B5">
              <w:rPr>
                <w:rFonts w:eastAsia="Times New Roman" w:cstheme="minorHAnsi"/>
                <w:sz w:val="14"/>
                <w:szCs w:val="16"/>
                <w:lang w:eastAsia="en-GB"/>
              </w:rPr>
              <w:t>.</w:t>
            </w:r>
          </w:p>
        </w:tc>
        <w:tc>
          <w:tcPr>
            <w:tcW w:w="322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F80EF6">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Process identity used by app to </w:t>
            </w:r>
            <w:r w:rsidR="00F80EF6" w:rsidRPr="00924AB4">
              <w:rPr>
                <w:rFonts w:eastAsia="Times New Roman" w:cstheme="minorHAnsi"/>
                <w:sz w:val="14"/>
                <w:szCs w:val="16"/>
                <w:lang w:eastAsia="en-GB"/>
              </w:rPr>
              <w:t xml:space="preserve">access </w:t>
            </w:r>
            <w:r w:rsidR="00F80EF6">
              <w:rPr>
                <w:rFonts w:eastAsia="Times New Roman" w:cstheme="minorHAnsi"/>
                <w:sz w:val="14"/>
                <w:szCs w:val="16"/>
                <w:lang w:eastAsia="en-GB"/>
              </w:rPr>
              <w:t xml:space="preserve">database </w:t>
            </w:r>
            <w:r w:rsidRPr="00924AB4">
              <w:rPr>
                <w:rFonts w:eastAsia="Times New Roman" w:cstheme="minorHAnsi"/>
                <w:sz w:val="14"/>
                <w:szCs w:val="16"/>
                <w:lang w:eastAsia="en-GB"/>
              </w:rPr>
              <w:t>services.</w:t>
            </w:r>
          </w:p>
        </w:tc>
      </w:tr>
      <w:tr w:rsidR="00924AB4" w:rsidRPr="008A7C7D" w:rsidTr="00924AB4">
        <w:tc>
          <w:tcPr>
            <w:tcW w:w="25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8</w:t>
            </w:r>
          </w:p>
        </w:tc>
        <w:tc>
          <w:tcPr>
            <w:tcW w:w="151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F80EF6" w:rsidP="00924AB4">
            <w:pPr>
              <w:spacing w:after="240" w:line="240" w:lineRule="auto"/>
              <w:rPr>
                <w:rFonts w:eastAsia="Times New Roman" w:cstheme="minorHAnsi"/>
                <w:sz w:val="14"/>
                <w:szCs w:val="16"/>
                <w:lang w:eastAsia="en-GB"/>
              </w:rPr>
            </w:pPr>
            <w:r>
              <w:rPr>
                <w:rFonts w:eastAsia="Times New Roman" w:cstheme="minorHAnsi"/>
                <w:sz w:val="14"/>
                <w:szCs w:val="16"/>
                <w:lang w:eastAsia="en-GB"/>
              </w:rPr>
              <w:t>Database read user</w:t>
            </w:r>
            <w:r w:rsidR="008207B5">
              <w:rPr>
                <w:rFonts w:eastAsia="Times New Roman" w:cstheme="minorHAnsi"/>
                <w:sz w:val="14"/>
                <w:szCs w:val="16"/>
                <w:lang w:eastAsia="en-GB"/>
              </w:rPr>
              <w:t>.</w:t>
            </w:r>
          </w:p>
        </w:tc>
        <w:tc>
          <w:tcPr>
            <w:tcW w:w="322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F80EF6" w:rsidP="00924AB4">
            <w:pPr>
              <w:spacing w:after="240" w:line="240" w:lineRule="auto"/>
              <w:rPr>
                <w:rFonts w:eastAsia="Times New Roman" w:cstheme="minorHAnsi"/>
                <w:sz w:val="14"/>
                <w:szCs w:val="16"/>
                <w:lang w:eastAsia="en-GB"/>
              </w:rPr>
            </w:pPr>
            <w:r>
              <w:rPr>
                <w:rFonts w:eastAsia="Times New Roman" w:cstheme="minorHAnsi"/>
                <w:sz w:val="14"/>
                <w:szCs w:val="16"/>
                <w:lang w:eastAsia="en-GB"/>
              </w:rPr>
              <w:t>Database</w:t>
            </w:r>
            <w:r w:rsidR="00924AB4" w:rsidRPr="00924AB4">
              <w:rPr>
                <w:rFonts w:eastAsia="Times New Roman" w:cstheme="minorHAnsi"/>
                <w:sz w:val="14"/>
                <w:szCs w:val="16"/>
                <w:lang w:eastAsia="en-GB"/>
              </w:rPr>
              <w:t xml:space="preserve"> account with read-only access.</w:t>
            </w:r>
          </w:p>
        </w:tc>
      </w:tr>
      <w:tr w:rsidR="00924AB4" w:rsidRPr="008A7C7D" w:rsidTr="00924AB4">
        <w:tc>
          <w:tcPr>
            <w:tcW w:w="25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9</w:t>
            </w:r>
          </w:p>
        </w:tc>
        <w:tc>
          <w:tcPr>
            <w:tcW w:w="151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F80EF6" w:rsidP="00F80EF6">
            <w:pPr>
              <w:spacing w:after="240" w:line="240" w:lineRule="auto"/>
              <w:rPr>
                <w:rFonts w:eastAsia="Times New Roman" w:cstheme="minorHAnsi"/>
                <w:sz w:val="14"/>
                <w:szCs w:val="16"/>
                <w:lang w:eastAsia="en-GB"/>
              </w:rPr>
            </w:pPr>
            <w:r>
              <w:rPr>
                <w:rFonts w:eastAsia="Times New Roman" w:cstheme="minorHAnsi"/>
                <w:sz w:val="14"/>
                <w:szCs w:val="16"/>
                <w:lang w:eastAsia="en-GB"/>
              </w:rPr>
              <w:t>Database</w:t>
            </w:r>
            <w:r w:rsidR="00924AB4" w:rsidRPr="00924AB4">
              <w:rPr>
                <w:rFonts w:eastAsia="Times New Roman" w:cstheme="minorHAnsi"/>
                <w:sz w:val="14"/>
                <w:szCs w:val="16"/>
                <w:lang w:eastAsia="en-GB"/>
              </w:rPr>
              <w:t xml:space="preserve"> </w:t>
            </w:r>
            <w:r>
              <w:rPr>
                <w:rFonts w:eastAsia="Times New Roman" w:cstheme="minorHAnsi"/>
                <w:sz w:val="14"/>
                <w:szCs w:val="16"/>
                <w:lang w:eastAsia="en-GB"/>
              </w:rPr>
              <w:t>r</w:t>
            </w:r>
            <w:r w:rsidR="00924AB4" w:rsidRPr="00924AB4">
              <w:rPr>
                <w:rFonts w:eastAsia="Times New Roman" w:cstheme="minorHAnsi"/>
                <w:sz w:val="14"/>
                <w:szCs w:val="16"/>
                <w:lang w:eastAsia="en-GB"/>
              </w:rPr>
              <w:t>ead/</w:t>
            </w:r>
            <w:r>
              <w:rPr>
                <w:rFonts w:eastAsia="Times New Roman" w:cstheme="minorHAnsi"/>
                <w:sz w:val="14"/>
                <w:szCs w:val="16"/>
                <w:lang w:eastAsia="en-GB"/>
              </w:rPr>
              <w:t>w</w:t>
            </w:r>
            <w:r w:rsidR="00924AB4" w:rsidRPr="00924AB4">
              <w:rPr>
                <w:rFonts w:eastAsia="Times New Roman" w:cstheme="minorHAnsi"/>
                <w:sz w:val="14"/>
                <w:szCs w:val="16"/>
                <w:lang w:eastAsia="en-GB"/>
              </w:rPr>
              <w:t xml:space="preserve">rite </w:t>
            </w:r>
            <w:r>
              <w:rPr>
                <w:rFonts w:eastAsia="Times New Roman" w:cstheme="minorHAnsi"/>
                <w:sz w:val="14"/>
                <w:szCs w:val="16"/>
                <w:lang w:eastAsia="en-GB"/>
              </w:rPr>
              <w:t>u</w:t>
            </w:r>
            <w:r w:rsidR="00924AB4" w:rsidRPr="00924AB4">
              <w:rPr>
                <w:rFonts w:eastAsia="Times New Roman" w:cstheme="minorHAnsi"/>
                <w:sz w:val="14"/>
                <w:szCs w:val="16"/>
                <w:lang w:eastAsia="en-GB"/>
              </w:rPr>
              <w:t>ser</w:t>
            </w:r>
            <w:r w:rsidR="008207B5">
              <w:rPr>
                <w:rFonts w:eastAsia="Times New Roman" w:cstheme="minorHAnsi"/>
                <w:sz w:val="14"/>
                <w:szCs w:val="16"/>
                <w:lang w:eastAsia="en-GB"/>
              </w:rPr>
              <w:t>.</w:t>
            </w:r>
          </w:p>
        </w:tc>
        <w:tc>
          <w:tcPr>
            <w:tcW w:w="322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F80EF6" w:rsidP="00924AB4">
            <w:pPr>
              <w:spacing w:after="240" w:line="240" w:lineRule="auto"/>
              <w:rPr>
                <w:rFonts w:eastAsia="Times New Roman" w:cstheme="minorHAnsi"/>
                <w:sz w:val="14"/>
                <w:szCs w:val="16"/>
                <w:lang w:eastAsia="en-GB"/>
              </w:rPr>
            </w:pPr>
            <w:r>
              <w:rPr>
                <w:rFonts w:eastAsia="Times New Roman" w:cstheme="minorHAnsi"/>
                <w:sz w:val="14"/>
                <w:szCs w:val="16"/>
                <w:lang w:eastAsia="en-GB"/>
              </w:rPr>
              <w:t>Database</w:t>
            </w:r>
            <w:r w:rsidR="00924AB4" w:rsidRPr="00924AB4">
              <w:rPr>
                <w:rFonts w:eastAsia="Times New Roman" w:cstheme="minorHAnsi"/>
                <w:sz w:val="14"/>
                <w:szCs w:val="16"/>
                <w:lang w:eastAsia="en-GB"/>
              </w:rPr>
              <w:t xml:space="preserve"> account with read/write capability.</w:t>
            </w:r>
          </w:p>
        </w:tc>
      </w:tr>
    </w:tbl>
    <w:p w:rsidR="00924AB4" w:rsidRPr="008A7C7D" w:rsidRDefault="00924AB4" w:rsidP="00924AB4">
      <w:pPr>
        <w:spacing w:after="240" w:line="240" w:lineRule="auto"/>
        <w:rPr>
          <w:rFonts w:eastAsia="Times New Roman" w:cstheme="minorHAnsi"/>
          <w:sz w:val="14"/>
          <w:szCs w:val="16"/>
          <w:lang w:eastAsia="en-GB"/>
        </w:rPr>
      </w:pPr>
    </w:p>
    <w:p w:rsidR="00023981" w:rsidRDefault="00023981" w:rsidP="00924AB4">
      <w:pPr>
        <w:spacing w:after="240" w:line="240" w:lineRule="auto"/>
        <w:rPr>
          <w:rFonts w:eastAsia="Times New Roman" w:cstheme="minorHAnsi"/>
          <w:sz w:val="16"/>
          <w:szCs w:val="16"/>
          <w:lang w:eastAsia="en-GB"/>
        </w:rPr>
      </w:pPr>
    </w:p>
    <w:p w:rsidR="00023981" w:rsidRDefault="00023981" w:rsidP="00924AB4">
      <w:pPr>
        <w:spacing w:after="240" w:line="240" w:lineRule="auto"/>
        <w:rPr>
          <w:rFonts w:eastAsia="Times New Roman" w:cstheme="minorHAnsi"/>
          <w:sz w:val="16"/>
          <w:szCs w:val="16"/>
          <w:lang w:eastAsia="en-GB"/>
        </w:rPr>
      </w:pPr>
    </w:p>
    <w:p w:rsidR="00924AB4" w:rsidRDefault="00C17E44" w:rsidP="00924AB4">
      <w:pPr>
        <w:spacing w:after="240" w:line="240" w:lineRule="auto"/>
        <w:rPr>
          <w:rFonts w:eastAsia="Times New Roman" w:cstheme="minorHAnsi"/>
          <w:sz w:val="16"/>
          <w:szCs w:val="16"/>
          <w:lang w:eastAsia="en-GB"/>
        </w:rPr>
      </w:pPr>
      <w:r>
        <w:rPr>
          <w:b/>
          <w:noProof/>
        </w:rPr>
        <w:lastRenderedPageBreak/>
        <w:pict>
          <v:shape id="_x0000_s1034" type="#_x0000_t75" style="position:absolute;margin-left:23.15pt;margin-top:24.25pt;width:440pt;height:238.4pt;z-index:-251640832;mso-position-horizontal-relative:text;mso-position-vertical-relative:text">
            <v:imagedata r:id="rId14" o:title="ThreatModelling"/>
          </v:shape>
        </w:pict>
      </w:r>
      <w:r w:rsidR="0096081B">
        <w:rPr>
          <w:rFonts w:eastAsia="Times New Roman" w:cstheme="minorHAnsi"/>
          <w:sz w:val="16"/>
          <w:szCs w:val="16"/>
          <w:lang w:eastAsia="en-GB"/>
        </w:rPr>
        <w:t xml:space="preserve">Next, Data flow diagrams (DFD) can be helpful for visualise and model the applications data flows, helping us identify critical components. Weak points and flow control </w:t>
      </w:r>
      <w:sdt>
        <w:sdtPr>
          <w:rPr>
            <w:rFonts w:eastAsia="Times New Roman" w:cstheme="minorHAnsi"/>
            <w:sz w:val="16"/>
            <w:szCs w:val="16"/>
            <w:lang w:eastAsia="en-GB"/>
          </w:rPr>
          <w:id w:val="-667867064"/>
          <w:citation/>
        </w:sdtPr>
        <w:sdtEndPr/>
        <w:sdtContent>
          <w:r w:rsidR="0096081B">
            <w:rPr>
              <w:rFonts w:eastAsia="Times New Roman" w:cstheme="minorHAnsi"/>
              <w:sz w:val="16"/>
              <w:szCs w:val="16"/>
              <w:lang w:eastAsia="en-GB"/>
            </w:rPr>
            <w:fldChar w:fldCharType="begin"/>
          </w:r>
          <w:r w:rsidR="0096081B">
            <w:rPr>
              <w:rFonts w:eastAsia="Times New Roman" w:cstheme="minorHAnsi"/>
              <w:sz w:val="16"/>
              <w:szCs w:val="16"/>
              <w:lang w:eastAsia="en-GB"/>
            </w:rPr>
            <w:instrText xml:space="preserve"> CITATION OWA25 \l 2057 </w:instrText>
          </w:r>
          <w:r w:rsidR="0096081B">
            <w:rPr>
              <w:rFonts w:eastAsia="Times New Roman" w:cstheme="minorHAnsi"/>
              <w:sz w:val="16"/>
              <w:szCs w:val="16"/>
              <w:lang w:eastAsia="en-GB"/>
            </w:rPr>
            <w:fldChar w:fldCharType="separate"/>
          </w:r>
          <w:r w:rsidR="0096081B" w:rsidRPr="0096081B">
            <w:rPr>
              <w:rFonts w:eastAsia="Times New Roman" w:cstheme="minorHAnsi"/>
              <w:noProof/>
              <w:sz w:val="16"/>
              <w:szCs w:val="16"/>
              <w:lang w:eastAsia="en-GB"/>
            </w:rPr>
            <w:t>(OWASP, 2025)</w:t>
          </w:r>
          <w:r w:rsidR="0096081B">
            <w:rPr>
              <w:rFonts w:eastAsia="Times New Roman" w:cstheme="minorHAnsi"/>
              <w:sz w:val="16"/>
              <w:szCs w:val="16"/>
              <w:lang w:eastAsia="en-GB"/>
            </w:rPr>
            <w:fldChar w:fldCharType="end"/>
          </w:r>
        </w:sdtContent>
      </w:sdt>
      <w:r w:rsidR="0096081B">
        <w:rPr>
          <w:rFonts w:eastAsia="Times New Roman" w:cstheme="minorHAnsi"/>
          <w:sz w:val="16"/>
          <w:szCs w:val="16"/>
          <w:lang w:eastAsia="en-GB"/>
        </w:rPr>
        <w:t>.</w:t>
      </w:r>
    </w:p>
    <w:p w:rsidR="0096081B" w:rsidRPr="00CC240A" w:rsidRDefault="00CC240A" w:rsidP="00924AB4">
      <w:pPr>
        <w:spacing w:after="240" w:line="240" w:lineRule="auto"/>
        <w:rPr>
          <w:rFonts w:eastAsia="Times New Roman" w:cstheme="minorHAnsi"/>
          <w:b/>
          <w:sz w:val="16"/>
          <w:szCs w:val="16"/>
          <w:lang w:eastAsia="en-GB"/>
        </w:rPr>
      </w:pPr>
      <w:r w:rsidRPr="00CC240A">
        <w:rPr>
          <w:rFonts w:eastAsia="Times New Roman" w:cstheme="minorHAnsi"/>
          <w:b/>
          <w:sz w:val="16"/>
          <w:szCs w:val="16"/>
          <w:lang w:eastAsia="en-GB"/>
        </w:rPr>
        <w:t>DFD:</w:t>
      </w:r>
    </w:p>
    <w:p w:rsidR="0096081B" w:rsidRPr="0096081B" w:rsidRDefault="0096081B" w:rsidP="00924AB4">
      <w:pPr>
        <w:spacing w:after="240" w:line="240" w:lineRule="auto"/>
        <w:rPr>
          <w:rFonts w:eastAsia="Times New Roman" w:cstheme="minorHAnsi"/>
          <w:sz w:val="16"/>
          <w:szCs w:val="16"/>
          <w:lang w:eastAsia="en-GB"/>
        </w:rPr>
      </w:pPr>
    </w:p>
    <w:p w:rsidR="00522C4D" w:rsidRDefault="00522C4D" w:rsidP="00924AB4">
      <w:pPr>
        <w:spacing w:after="240" w:line="240" w:lineRule="auto"/>
        <w:rPr>
          <w:rFonts w:ascii="Segoe UI" w:eastAsia="Times New Roman" w:hAnsi="Segoe UI" w:cs="Segoe UI"/>
          <w:color w:val="ABB2BF"/>
          <w:sz w:val="20"/>
          <w:szCs w:val="20"/>
          <w:lang w:eastAsia="en-GB"/>
        </w:rPr>
      </w:pPr>
    </w:p>
    <w:p w:rsidR="00522C4D" w:rsidRDefault="00522C4D" w:rsidP="00924AB4">
      <w:pPr>
        <w:spacing w:after="240" w:line="240" w:lineRule="auto"/>
        <w:rPr>
          <w:rFonts w:ascii="Segoe UI" w:eastAsia="Times New Roman" w:hAnsi="Segoe UI" w:cs="Segoe UI"/>
          <w:color w:val="ABB2BF"/>
          <w:sz w:val="20"/>
          <w:szCs w:val="20"/>
          <w:lang w:eastAsia="en-GB"/>
        </w:rPr>
      </w:pPr>
    </w:p>
    <w:p w:rsidR="00522C4D" w:rsidRDefault="00522C4D" w:rsidP="00924AB4">
      <w:pPr>
        <w:spacing w:after="240" w:line="240" w:lineRule="auto"/>
        <w:rPr>
          <w:rFonts w:ascii="Segoe UI" w:eastAsia="Times New Roman" w:hAnsi="Segoe UI" w:cs="Segoe UI"/>
          <w:color w:val="ABB2BF"/>
          <w:sz w:val="20"/>
          <w:szCs w:val="20"/>
          <w:lang w:eastAsia="en-GB"/>
        </w:rPr>
      </w:pPr>
    </w:p>
    <w:p w:rsidR="00522C4D" w:rsidRDefault="00522C4D" w:rsidP="00924AB4">
      <w:pPr>
        <w:spacing w:after="240" w:line="240" w:lineRule="auto"/>
        <w:rPr>
          <w:rFonts w:ascii="Segoe UI" w:eastAsia="Times New Roman" w:hAnsi="Segoe UI" w:cs="Segoe UI"/>
          <w:color w:val="ABB2BF"/>
          <w:sz w:val="20"/>
          <w:szCs w:val="20"/>
          <w:lang w:eastAsia="en-GB"/>
        </w:rPr>
      </w:pPr>
    </w:p>
    <w:p w:rsidR="00522C4D" w:rsidRDefault="00522C4D" w:rsidP="00924AB4">
      <w:pPr>
        <w:spacing w:after="240" w:line="240" w:lineRule="auto"/>
        <w:rPr>
          <w:rFonts w:ascii="Segoe UI" w:eastAsia="Times New Roman" w:hAnsi="Segoe UI" w:cs="Segoe UI"/>
          <w:color w:val="ABB2BF"/>
          <w:sz w:val="20"/>
          <w:szCs w:val="20"/>
          <w:lang w:eastAsia="en-GB"/>
        </w:rPr>
      </w:pPr>
    </w:p>
    <w:p w:rsidR="00522C4D" w:rsidRDefault="00522C4D" w:rsidP="00924AB4">
      <w:pPr>
        <w:spacing w:after="240" w:line="240" w:lineRule="auto"/>
        <w:rPr>
          <w:rFonts w:ascii="Segoe UI" w:eastAsia="Times New Roman" w:hAnsi="Segoe UI" w:cs="Segoe UI"/>
          <w:color w:val="ABB2BF"/>
          <w:sz w:val="20"/>
          <w:szCs w:val="20"/>
          <w:lang w:eastAsia="en-GB"/>
        </w:rPr>
      </w:pPr>
    </w:p>
    <w:p w:rsidR="00023981" w:rsidRDefault="00023981" w:rsidP="00924AB4">
      <w:pPr>
        <w:spacing w:after="240" w:line="240" w:lineRule="auto"/>
        <w:rPr>
          <w:rFonts w:ascii="Segoe UI" w:eastAsia="Times New Roman" w:hAnsi="Segoe UI" w:cs="Segoe UI"/>
          <w:color w:val="ABB2BF"/>
          <w:sz w:val="20"/>
          <w:szCs w:val="20"/>
          <w:lang w:eastAsia="en-GB"/>
        </w:rPr>
      </w:pPr>
    </w:p>
    <w:p w:rsidR="00522C4D" w:rsidRDefault="00522C4D" w:rsidP="00924AB4">
      <w:pPr>
        <w:spacing w:after="240" w:line="240" w:lineRule="auto"/>
        <w:rPr>
          <w:rFonts w:ascii="Segoe UI" w:eastAsia="Times New Roman" w:hAnsi="Segoe UI" w:cs="Segoe UI"/>
          <w:color w:val="ABB2BF"/>
          <w:sz w:val="18"/>
          <w:szCs w:val="20"/>
          <w:lang w:eastAsia="en-GB"/>
        </w:rPr>
      </w:pPr>
    </w:p>
    <w:p w:rsidR="00CC240A" w:rsidRPr="00CC240A" w:rsidRDefault="00CC240A" w:rsidP="00924AB4">
      <w:pPr>
        <w:spacing w:after="240" w:line="240" w:lineRule="auto"/>
        <w:rPr>
          <w:rFonts w:eastAsia="Times New Roman" w:cstheme="minorHAnsi"/>
          <w:b/>
          <w:sz w:val="16"/>
          <w:szCs w:val="16"/>
          <w:lang w:eastAsia="en-GB"/>
        </w:rPr>
      </w:pPr>
      <w:r w:rsidRPr="00CC240A">
        <w:rPr>
          <w:rFonts w:eastAsia="Times New Roman" w:cstheme="minorHAnsi"/>
          <w:b/>
          <w:sz w:val="16"/>
          <w:szCs w:val="16"/>
          <w:lang w:eastAsia="en-GB"/>
        </w:rPr>
        <w:t>STRIDE Threat List:</w:t>
      </w:r>
    </w:p>
    <w:tbl>
      <w:tblPr>
        <w:tblW w:w="5000" w:type="pct"/>
        <w:tblBorders>
          <w:top w:val="single" w:sz="6" w:space="0" w:color="auto"/>
          <w:left w:val="single" w:sz="6" w:space="0" w:color="auto"/>
          <w:bottom w:val="single" w:sz="6" w:space="0" w:color="auto"/>
          <w:right w:val="single" w:sz="6" w:space="0" w:color="auto"/>
        </w:tblBorders>
        <w:tblCellMar>
          <w:top w:w="60" w:type="dxa"/>
          <w:left w:w="90" w:type="dxa"/>
          <w:bottom w:w="60" w:type="dxa"/>
          <w:right w:w="90" w:type="dxa"/>
        </w:tblCellMar>
        <w:tblLook w:val="04A0" w:firstRow="1" w:lastRow="0" w:firstColumn="1" w:lastColumn="0" w:noHBand="0" w:noVBand="1"/>
      </w:tblPr>
      <w:tblGrid>
        <w:gridCol w:w="1367"/>
        <w:gridCol w:w="3534"/>
        <w:gridCol w:w="4305"/>
      </w:tblGrid>
      <w:tr w:rsidR="00CC240A" w:rsidRPr="00CC240A" w:rsidTr="00CC240A">
        <w:trPr>
          <w:tblHeader/>
        </w:trPr>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jc w:val="center"/>
              <w:rPr>
                <w:rFonts w:eastAsia="Times New Roman" w:cstheme="minorHAnsi"/>
                <w:b/>
                <w:bCs/>
                <w:sz w:val="14"/>
                <w:szCs w:val="16"/>
                <w:lang w:eastAsia="en-GB"/>
              </w:rPr>
            </w:pPr>
            <w:r w:rsidRPr="00CC240A">
              <w:rPr>
                <w:rFonts w:eastAsia="Times New Roman" w:cstheme="minorHAnsi"/>
                <w:b/>
                <w:bCs/>
                <w:sz w:val="14"/>
                <w:szCs w:val="16"/>
                <w:lang w:eastAsia="en-GB"/>
              </w:rPr>
              <w:t>Type</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jc w:val="center"/>
              <w:rPr>
                <w:rFonts w:eastAsia="Times New Roman" w:cstheme="minorHAnsi"/>
                <w:b/>
                <w:bCs/>
                <w:sz w:val="14"/>
                <w:szCs w:val="16"/>
                <w:lang w:eastAsia="en-GB"/>
              </w:rPr>
            </w:pPr>
            <w:r w:rsidRPr="00CC240A">
              <w:rPr>
                <w:rFonts w:eastAsia="Times New Roman" w:cstheme="minorHAnsi"/>
                <w:b/>
                <w:bCs/>
                <w:sz w:val="14"/>
                <w:szCs w:val="16"/>
                <w:lang w:eastAsia="en-GB"/>
              </w:rPr>
              <w:t>Description</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jc w:val="center"/>
              <w:rPr>
                <w:rFonts w:eastAsia="Times New Roman" w:cstheme="minorHAnsi"/>
                <w:b/>
                <w:bCs/>
                <w:sz w:val="14"/>
                <w:szCs w:val="16"/>
                <w:lang w:eastAsia="en-GB"/>
              </w:rPr>
            </w:pPr>
            <w:r w:rsidRPr="00CC240A">
              <w:rPr>
                <w:rFonts w:eastAsia="Times New Roman" w:cstheme="minorHAnsi"/>
                <w:b/>
                <w:bCs/>
                <w:sz w:val="14"/>
                <w:szCs w:val="16"/>
                <w:lang w:eastAsia="en-GB"/>
              </w:rPr>
              <w:t>Security Control</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Spoofing</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Credential stuffing / account takeover at login</w:t>
            </w:r>
            <w:r w:rsidR="008207B5">
              <w:rPr>
                <w:rFonts w:eastAsia="Times New Roman" w:cstheme="minorHAnsi"/>
                <w:sz w:val="14"/>
                <w:szCs w:val="16"/>
                <w:lang w:eastAsia="en-GB"/>
              </w:rPr>
              <w: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E2696C" w:rsidP="00E2696C">
            <w:pPr>
              <w:spacing w:after="0" w:line="240" w:lineRule="auto"/>
              <w:rPr>
                <w:rFonts w:eastAsia="Times New Roman" w:cstheme="minorHAnsi"/>
                <w:sz w:val="14"/>
                <w:szCs w:val="16"/>
                <w:lang w:eastAsia="en-GB"/>
              </w:rPr>
            </w:pPr>
            <w:r>
              <w:rPr>
                <w:rFonts w:eastAsia="Times New Roman" w:cstheme="minorHAnsi"/>
                <w:sz w:val="14"/>
                <w:szCs w:val="16"/>
                <w:lang w:eastAsia="en-GB"/>
              </w:rPr>
              <w:t>MFA, rate limiting</w:t>
            </w:r>
            <w:r w:rsidR="00CC240A" w:rsidRPr="00CC240A">
              <w:rPr>
                <w:rFonts w:eastAsia="Times New Roman" w:cstheme="minorHAnsi"/>
                <w:sz w:val="14"/>
                <w:szCs w:val="16"/>
                <w:lang w:eastAsia="en-GB"/>
              </w:rPr>
              <w:t>, account lockout</w:t>
            </w:r>
            <w:r>
              <w:rPr>
                <w:rFonts w:eastAsia="Times New Roman" w:cstheme="minorHAnsi"/>
                <w:sz w:val="14"/>
                <w:szCs w:val="16"/>
                <w:lang w:eastAsia="en-GB"/>
              </w:rPr>
              <w:t>.</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Tampering</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Insecure direct object reference (IDOR) allowing other users’ record edits</w:t>
            </w:r>
            <w:r w:rsidR="00E2696C">
              <w:rPr>
                <w:rFonts w:eastAsia="Times New Roman" w:cstheme="minorHAnsi"/>
                <w:sz w:val="14"/>
                <w:szCs w:val="16"/>
                <w:lang w:eastAsia="en-GB"/>
              </w:rPr>
              <w: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E2696C">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Server</w:t>
            </w:r>
            <w:r w:rsidRPr="00CC240A">
              <w:rPr>
                <w:rFonts w:eastAsia="Times New Roman" w:cstheme="minorHAnsi"/>
                <w:sz w:val="14"/>
                <w:szCs w:val="16"/>
                <w:lang w:eastAsia="en-GB"/>
              </w:rPr>
              <w:noBreakHyphen/>
              <w:t>s</w:t>
            </w:r>
            <w:r w:rsidR="00E2696C">
              <w:rPr>
                <w:rFonts w:eastAsia="Times New Roman" w:cstheme="minorHAnsi"/>
                <w:sz w:val="14"/>
                <w:szCs w:val="16"/>
                <w:lang w:eastAsia="en-GB"/>
              </w:rPr>
              <w:t>ide object</w:t>
            </w:r>
            <w:r w:rsidR="00E2696C">
              <w:rPr>
                <w:rFonts w:eastAsia="Times New Roman" w:cstheme="minorHAnsi"/>
                <w:sz w:val="14"/>
                <w:szCs w:val="16"/>
                <w:lang w:eastAsia="en-GB"/>
              </w:rPr>
              <w:noBreakHyphen/>
              <w:t>level authorization</w:t>
            </w:r>
            <w:r w:rsidRPr="00CC240A">
              <w:rPr>
                <w:rFonts w:eastAsia="Times New Roman" w:cstheme="minorHAnsi"/>
                <w:sz w:val="14"/>
                <w:szCs w:val="16"/>
                <w:lang w:eastAsia="en-GB"/>
              </w:rPr>
              <w:t xml:space="preserve">, negative </w:t>
            </w:r>
            <w:r w:rsidR="00E2696C" w:rsidRPr="00CC240A">
              <w:rPr>
                <w:rFonts w:eastAsia="Times New Roman" w:cstheme="minorHAnsi"/>
                <w:sz w:val="14"/>
                <w:szCs w:val="16"/>
                <w:lang w:eastAsia="en-GB"/>
              </w:rPr>
              <w:t>auth</w:t>
            </w:r>
            <w:r w:rsidR="00E2696C">
              <w:rPr>
                <w:rFonts w:eastAsia="Times New Roman" w:cstheme="minorHAnsi"/>
                <w:sz w:val="14"/>
                <w:szCs w:val="16"/>
                <w:lang w:eastAsia="en-GB"/>
              </w:rPr>
              <w:t>entication</w:t>
            </w:r>
            <w:r w:rsidRPr="00CC240A">
              <w:rPr>
                <w:rFonts w:eastAsia="Times New Roman" w:cstheme="minorHAnsi"/>
                <w:sz w:val="14"/>
                <w:szCs w:val="16"/>
                <w:lang w:eastAsia="en-GB"/>
              </w:rPr>
              <w:t xml:space="preserve"> tests</w:t>
            </w:r>
            <w:r w:rsidR="00E2696C">
              <w:rPr>
                <w:rFonts w:eastAsia="Times New Roman" w:cstheme="minorHAnsi"/>
                <w:sz w:val="14"/>
                <w:szCs w:val="16"/>
                <w:lang w:eastAsia="en-GB"/>
              </w:rPr>
              <w:t>.</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Repudiation</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E2696C">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 xml:space="preserve">Missing or </w:t>
            </w:r>
            <w:r w:rsidR="00E2696C" w:rsidRPr="00CC240A">
              <w:rPr>
                <w:rFonts w:eastAsia="Times New Roman" w:cstheme="minorHAnsi"/>
                <w:sz w:val="14"/>
                <w:szCs w:val="16"/>
                <w:lang w:eastAsia="en-GB"/>
              </w:rPr>
              <w:t>tamper</w:t>
            </w:r>
            <w:r w:rsidR="00E2696C">
              <w:rPr>
                <w:rFonts w:eastAsia="Times New Roman" w:cstheme="minorHAnsi"/>
                <w:sz w:val="14"/>
                <w:szCs w:val="16"/>
                <w:lang w:eastAsia="en-GB"/>
              </w:rPr>
              <w:t xml:space="preserve"> </w:t>
            </w:r>
            <w:r w:rsidR="00E2696C" w:rsidRPr="00CC240A">
              <w:rPr>
                <w:rFonts w:eastAsia="Times New Roman" w:cstheme="minorHAnsi"/>
                <w:sz w:val="14"/>
                <w:szCs w:val="16"/>
                <w:lang w:eastAsia="en-GB"/>
              </w:rPr>
              <w:t>able</w:t>
            </w:r>
            <w:r w:rsidRPr="00CC240A">
              <w:rPr>
                <w:rFonts w:eastAsia="Times New Roman" w:cstheme="minorHAnsi"/>
                <w:sz w:val="14"/>
                <w:szCs w:val="16"/>
                <w:lang w:eastAsia="en-GB"/>
              </w:rPr>
              <w:t xml:space="preserve"> authentication/audit logs</w:t>
            </w:r>
            <w:r w:rsidR="00E2696C">
              <w:rPr>
                <w:rFonts w:eastAsia="Times New Roman" w:cstheme="minorHAnsi"/>
                <w:sz w:val="14"/>
                <w:szCs w:val="16"/>
                <w:lang w:eastAsia="en-GB"/>
              </w:rPr>
              <w: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D45C4F" w:rsidP="00D45C4F">
            <w:pPr>
              <w:spacing w:after="0" w:line="240" w:lineRule="auto"/>
              <w:rPr>
                <w:rFonts w:eastAsia="Times New Roman" w:cstheme="minorHAnsi"/>
                <w:sz w:val="14"/>
                <w:szCs w:val="16"/>
                <w:lang w:eastAsia="en-GB"/>
              </w:rPr>
            </w:pPr>
            <w:r>
              <w:rPr>
                <w:rFonts w:eastAsia="Times New Roman" w:cstheme="minorHAnsi"/>
                <w:sz w:val="14"/>
                <w:szCs w:val="16"/>
                <w:lang w:eastAsia="en-GB"/>
              </w:rPr>
              <w:t>Append</w:t>
            </w:r>
            <w:r>
              <w:rPr>
                <w:rFonts w:eastAsia="Times New Roman" w:cstheme="minorHAnsi"/>
                <w:sz w:val="14"/>
                <w:szCs w:val="16"/>
                <w:lang w:eastAsia="en-GB"/>
              </w:rPr>
              <w:noBreakHyphen/>
              <w:t>only immutable logs</w:t>
            </w:r>
            <w:r w:rsidR="00CC240A" w:rsidRPr="00CC240A">
              <w:rPr>
                <w:rFonts w:eastAsia="Times New Roman" w:cstheme="minorHAnsi"/>
                <w:sz w:val="14"/>
                <w:szCs w:val="16"/>
                <w:lang w:eastAsia="en-GB"/>
              </w:rPr>
              <w:t>, signed timestamps and ACLs</w:t>
            </w:r>
            <w:r w:rsidR="00E2696C">
              <w:rPr>
                <w:rFonts w:eastAsia="Times New Roman" w:cstheme="minorHAnsi"/>
                <w:sz w:val="14"/>
                <w:szCs w:val="16"/>
                <w:lang w:eastAsia="en-GB"/>
              </w:rPr>
              <w:t>.</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Information Disclosure</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D45C4F" w:rsidP="00D45C4F">
            <w:pPr>
              <w:spacing w:after="0" w:line="240" w:lineRule="auto"/>
              <w:rPr>
                <w:rFonts w:eastAsia="Times New Roman" w:cstheme="minorHAnsi"/>
                <w:sz w:val="14"/>
                <w:szCs w:val="16"/>
                <w:lang w:eastAsia="en-GB"/>
              </w:rPr>
            </w:pPr>
            <w:r>
              <w:rPr>
                <w:rFonts w:eastAsia="Times New Roman" w:cstheme="minorHAnsi"/>
                <w:sz w:val="14"/>
                <w:szCs w:val="16"/>
                <w:lang w:eastAsia="en-GB"/>
              </w:rPr>
              <w:t>“Protected Health Information” (</w:t>
            </w:r>
            <w:r w:rsidR="00CC240A" w:rsidRPr="00CC240A">
              <w:rPr>
                <w:rFonts w:eastAsia="Times New Roman" w:cstheme="minorHAnsi"/>
                <w:sz w:val="14"/>
                <w:szCs w:val="16"/>
                <w:lang w:eastAsia="en-GB"/>
              </w:rPr>
              <w:t>PHI</w:t>
            </w:r>
            <w:r>
              <w:rPr>
                <w:rFonts w:eastAsia="Times New Roman" w:cstheme="minorHAnsi"/>
                <w:sz w:val="14"/>
                <w:szCs w:val="16"/>
                <w:lang w:eastAsia="en-GB"/>
              </w:rPr>
              <w:t>)</w:t>
            </w:r>
            <w:r w:rsidR="00CC240A" w:rsidRPr="00CC240A">
              <w:rPr>
                <w:rFonts w:eastAsia="Times New Roman" w:cstheme="minorHAnsi"/>
                <w:sz w:val="14"/>
                <w:szCs w:val="16"/>
                <w:lang w:eastAsia="en-GB"/>
              </w:rPr>
              <w:t xml:space="preserve"> exposure via </w:t>
            </w:r>
            <w:r>
              <w:rPr>
                <w:rFonts w:eastAsia="Times New Roman" w:cstheme="minorHAnsi"/>
                <w:sz w:val="14"/>
                <w:szCs w:val="16"/>
                <w:lang w:eastAsia="en-GB"/>
              </w:rPr>
              <w:t>database</w:t>
            </w:r>
            <w:r w:rsidR="00CC240A" w:rsidRPr="00CC240A">
              <w:rPr>
                <w:rFonts w:eastAsia="Times New Roman" w:cstheme="minorHAnsi"/>
                <w:sz w:val="14"/>
                <w:szCs w:val="16"/>
                <w:lang w:eastAsia="en-GB"/>
              </w:rPr>
              <w:t xml:space="preserve"> compromise or weak TLS</w:t>
            </w:r>
            <w:r w:rsidR="00E2696C">
              <w:rPr>
                <w:rFonts w:eastAsia="Times New Roman" w:cstheme="minorHAnsi"/>
                <w:sz w:val="14"/>
                <w:szCs w:val="16"/>
                <w:lang w:eastAsia="en-GB"/>
              </w:rPr>
              <w: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D45C4F" w:rsidP="00D45C4F">
            <w:pPr>
              <w:spacing w:after="0" w:line="240" w:lineRule="auto"/>
              <w:rPr>
                <w:rFonts w:eastAsia="Times New Roman" w:cstheme="minorHAnsi"/>
                <w:sz w:val="14"/>
                <w:szCs w:val="16"/>
                <w:lang w:eastAsia="en-GB"/>
              </w:rPr>
            </w:pPr>
            <w:r>
              <w:rPr>
                <w:rFonts w:eastAsia="Times New Roman" w:cstheme="minorHAnsi"/>
                <w:sz w:val="14"/>
                <w:szCs w:val="16"/>
                <w:lang w:eastAsia="en-GB"/>
              </w:rPr>
              <w:t>TLS strong cipher policy, encryption at rest</w:t>
            </w:r>
            <w:r w:rsidR="00CC240A" w:rsidRPr="00CC240A">
              <w:rPr>
                <w:rFonts w:eastAsia="Times New Roman" w:cstheme="minorHAnsi"/>
                <w:sz w:val="14"/>
                <w:szCs w:val="16"/>
                <w:lang w:eastAsia="en-GB"/>
              </w:rPr>
              <w:t>, data minimisation</w:t>
            </w:r>
            <w:r w:rsidR="00E2696C">
              <w:rPr>
                <w:rFonts w:eastAsia="Times New Roman" w:cstheme="minorHAnsi"/>
                <w:sz w:val="14"/>
                <w:szCs w:val="16"/>
                <w:lang w:eastAsia="en-GB"/>
              </w:rPr>
              <w:t>.</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Denial of Service</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proofErr w:type="spellStart"/>
            <w:r w:rsidRPr="00CC240A">
              <w:rPr>
                <w:rFonts w:eastAsia="Times New Roman" w:cstheme="minorHAnsi"/>
                <w:sz w:val="14"/>
                <w:szCs w:val="16"/>
                <w:lang w:eastAsia="en-GB"/>
              </w:rPr>
              <w:t>DoS</w:t>
            </w:r>
            <w:proofErr w:type="spellEnd"/>
            <w:r w:rsidRPr="00CC240A">
              <w:rPr>
                <w:rFonts w:eastAsia="Times New Roman" w:cstheme="minorHAnsi"/>
                <w:sz w:val="14"/>
                <w:szCs w:val="16"/>
                <w:lang w:eastAsia="en-GB"/>
              </w:rPr>
              <w:t xml:space="preserve"> on HTTPS port or </w:t>
            </w:r>
            <w:r w:rsidR="00D45C4F" w:rsidRPr="00CC240A">
              <w:rPr>
                <w:rFonts w:eastAsia="Times New Roman" w:cstheme="minorHAnsi"/>
                <w:sz w:val="14"/>
                <w:szCs w:val="16"/>
                <w:lang w:eastAsia="en-GB"/>
              </w:rPr>
              <w:t>auth</w:t>
            </w:r>
            <w:r w:rsidR="00D45C4F">
              <w:rPr>
                <w:rFonts w:eastAsia="Times New Roman" w:cstheme="minorHAnsi"/>
                <w:sz w:val="14"/>
                <w:szCs w:val="16"/>
                <w:lang w:eastAsia="en-GB"/>
              </w:rPr>
              <w:t>entication</w:t>
            </w:r>
            <w:r w:rsidRPr="00CC240A">
              <w:rPr>
                <w:rFonts w:eastAsia="Times New Roman" w:cstheme="minorHAnsi"/>
                <w:sz w:val="14"/>
                <w:szCs w:val="16"/>
                <w:lang w:eastAsia="en-GB"/>
              </w:rPr>
              <w:t xml:space="preserve"> endpoint (flooding)</w:t>
            </w:r>
            <w:r w:rsidR="00E2696C">
              <w:rPr>
                <w:rFonts w:eastAsia="Times New Roman" w:cstheme="minorHAnsi"/>
                <w:sz w:val="14"/>
                <w:szCs w:val="16"/>
                <w:lang w:eastAsia="en-GB"/>
              </w:rPr>
              <w: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D45C4F" w:rsidP="00D45C4F">
            <w:pPr>
              <w:spacing w:after="0" w:line="240" w:lineRule="auto"/>
              <w:rPr>
                <w:rFonts w:eastAsia="Times New Roman" w:cstheme="minorHAnsi"/>
                <w:sz w:val="14"/>
                <w:szCs w:val="16"/>
                <w:lang w:eastAsia="en-GB"/>
              </w:rPr>
            </w:pPr>
            <w:r>
              <w:rPr>
                <w:rFonts w:eastAsia="Times New Roman" w:cstheme="minorHAnsi"/>
                <w:sz w:val="14"/>
                <w:szCs w:val="16"/>
                <w:lang w:eastAsia="en-GB"/>
              </w:rPr>
              <w:t>R</w:t>
            </w:r>
            <w:r w:rsidR="00CC240A" w:rsidRPr="00CC240A">
              <w:rPr>
                <w:rFonts w:eastAsia="Times New Roman" w:cstheme="minorHAnsi"/>
                <w:sz w:val="14"/>
                <w:szCs w:val="16"/>
                <w:lang w:eastAsia="en-GB"/>
              </w:rPr>
              <w:t>ate limiting, throttling, CAPTCHA for suspicious traffic</w:t>
            </w:r>
            <w:r w:rsidR="00E2696C">
              <w:rPr>
                <w:rFonts w:eastAsia="Times New Roman" w:cstheme="minorHAnsi"/>
                <w:sz w:val="14"/>
                <w:szCs w:val="16"/>
                <w:lang w:eastAsia="en-GB"/>
              </w:rPr>
              <w:t>.</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Elevation of Privilege</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Admin account compromise granting full dataset access</w:t>
            </w:r>
            <w:r w:rsidR="00E2696C">
              <w:rPr>
                <w:rFonts w:eastAsia="Times New Roman" w:cstheme="minorHAnsi"/>
                <w:sz w:val="14"/>
                <w:szCs w:val="16"/>
                <w:lang w:eastAsia="en-GB"/>
              </w:rPr>
              <w: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D45C4F">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Separate admin cred</w:t>
            </w:r>
            <w:r w:rsidR="00D45C4F">
              <w:rPr>
                <w:rFonts w:eastAsia="Times New Roman" w:cstheme="minorHAnsi"/>
                <w:sz w:val="14"/>
                <w:szCs w:val="16"/>
                <w:lang w:eastAsia="en-GB"/>
              </w:rPr>
              <w:t>ential</w:t>
            </w:r>
            <w:r w:rsidRPr="00CC240A">
              <w:rPr>
                <w:rFonts w:eastAsia="Times New Roman" w:cstheme="minorHAnsi"/>
                <w:sz w:val="14"/>
                <w:szCs w:val="16"/>
                <w:lang w:eastAsia="en-GB"/>
              </w:rPr>
              <w:t>s, hardware MFA, least privilege</w:t>
            </w:r>
            <w:r w:rsidR="00D45C4F">
              <w:rPr>
                <w:rFonts w:eastAsia="Times New Roman" w:cstheme="minorHAnsi"/>
                <w:sz w:val="14"/>
                <w:szCs w:val="16"/>
                <w:lang w:eastAsia="en-GB"/>
              </w:rPr>
              <w:t>.</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Information Disclosure</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Deterministic HMAC search tokens enabling linkage/re</w:t>
            </w:r>
            <w:r w:rsidRPr="00CC240A">
              <w:rPr>
                <w:rFonts w:eastAsia="Times New Roman" w:cstheme="minorHAnsi"/>
                <w:sz w:val="14"/>
                <w:szCs w:val="16"/>
                <w:lang w:eastAsia="en-GB"/>
              </w:rPr>
              <w:noBreakHyphen/>
              <w:t>identification</w:t>
            </w:r>
            <w:r w:rsidR="00E2696C">
              <w:rPr>
                <w:rFonts w:eastAsia="Times New Roman" w:cstheme="minorHAnsi"/>
                <w:sz w:val="14"/>
                <w:szCs w:val="16"/>
                <w:lang w:eastAsia="en-GB"/>
              </w:rPr>
              <w: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D45C4F" w:rsidP="00D45C4F">
            <w:pPr>
              <w:spacing w:after="0" w:line="240" w:lineRule="auto"/>
              <w:rPr>
                <w:rFonts w:eastAsia="Times New Roman" w:cstheme="minorHAnsi"/>
                <w:sz w:val="14"/>
                <w:szCs w:val="16"/>
                <w:lang w:eastAsia="en-GB"/>
              </w:rPr>
            </w:pPr>
            <w:r>
              <w:rPr>
                <w:rFonts w:eastAsia="Times New Roman" w:cstheme="minorHAnsi"/>
                <w:sz w:val="14"/>
                <w:szCs w:val="16"/>
                <w:lang w:eastAsia="en-GB"/>
              </w:rPr>
              <w:t>Per</w:t>
            </w:r>
            <w:r>
              <w:rPr>
                <w:rFonts w:eastAsia="Times New Roman" w:cstheme="minorHAnsi"/>
                <w:sz w:val="14"/>
                <w:szCs w:val="16"/>
                <w:lang w:eastAsia="en-GB"/>
              </w:rPr>
              <w:noBreakHyphen/>
              <w:t>field salts</w:t>
            </w:r>
            <w:r w:rsidR="00CC240A" w:rsidRPr="00CC240A">
              <w:rPr>
                <w:rFonts w:eastAsia="Times New Roman" w:cstheme="minorHAnsi"/>
                <w:sz w:val="14"/>
                <w:szCs w:val="16"/>
                <w:lang w:eastAsia="en-GB"/>
              </w:rPr>
              <w:t>, key rotation, restrict search API</w:t>
            </w:r>
            <w:r w:rsidR="00E2696C">
              <w:rPr>
                <w:rFonts w:eastAsia="Times New Roman" w:cstheme="minorHAnsi"/>
                <w:sz w:val="14"/>
                <w:szCs w:val="16"/>
                <w:lang w:eastAsia="en-GB"/>
              </w:rPr>
              <w:t>.</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Tampering</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D45C4F" w:rsidP="00D45C4F">
            <w:pPr>
              <w:spacing w:after="0" w:line="240" w:lineRule="auto"/>
              <w:rPr>
                <w:rFonts w:eastAsia="Times New Roman" w:cstheme="minorHAnsi"/>
                <w:sz w:val="14"/>
                <w:szCs w:val="16"/>
                <w:lang w:eastAsia="en-GB"/>
              </w:rPr>
            </w:pPr>
            <w:r>
              <w:rPr>
                <w:rFonts w:eastAsia="Times New Roman" w:cstheme="minorHAnsi"/>
                <w:sz w:val="14"/>
                <w:szCs w:val="16"/>
                <w:lang w:eastAsia="en-GB"/>
              </w:rPr>
              <w:t>Direct database</w:t>
            </w:r>
            <w:r w:rsidR="00CC240A" w:rsidRPr="00CC240A">
              <w:rPr>
                <w:rFonts w:eastAsia="Times New Roman" w:cstheme="minorHAnsi"/>
                <w:sz w:val="14"/>
                <w:szCs w:val="16"/>
                <w:lang w:eastAsia="en-GB"/>
              </w:rPr>
              <w:t xml:space="preserve"> modification via compromised </w:t>
            </w:r>
            <w:r>
              <w:rPr>
                <w:rFonts w:eastAsia="Times New Roman" w:cstheme="minorHAnsi"/>
                <w:sz w:val="14"/>
                <w:szCs w:val="16"/>
                <w:lang w:eastAsia="en-GB"/>
              </w:rPr>
              <w:t>database</w:t>
            </w:r>
            <w:r w:rsidR="00CC240A" w:rsidRPr="00CC240A">
              <w:rPr>
                <w:rFonts w:eastAsia="Times New Roman" w:cstheme="minorHAnsi"/>
                <w:sz w:val="14"/>
                <w:szCs w:val="16"/>
                <w:lang w:eastAsia="en-GB"/>
              </w:rPr>
              <w:t xml:space="preserve"> credentials</w:t>
            </w:r>
            <w:r w:rsidR="00E2696C">
              <w:rPr>
                <w:rFonts w:eastAsia="Times New Roman" w:cstheme="minorHAnsi"/>
                <w:sz w:val="14"/>
                <w:szCs w:val="16"/>
                <w:lang w:eastAsia="en-GB"/>
              </w:rPr>
              <w: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D45C4F">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 xml:space="preserve">Network segmentation, limited privileged accounts, </w:t>
            </w:r>
            <w:r w:rsidR="00D45C4F">
              <w:rPr>
                <w:rFonts w:eastAsia="Times New Roman" w:cstheme="minorHAnsi"/>
                <w:sz w:val="14"/>
                <w:szCs w:val="16"/>
                <w:lang w:eastAsia="en-GB"/>
              </w:rPr>
              <w:t>database auditing.</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Repudiation</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Account deletion not propagated to backups (no proof of deletion)</w:t>
            </w:r>
            <w:r w:rsidR="00E2696C">
              <w:rPr>
                <w:rFonts w:eastAsia="Times New Roman" w:cstheme="minorHAnsi"/>
                <w:sz w:val="14"/>
                <w:szCs w:val="16"/>
                <w:lang w:eastAsia="en-GB"/>
              </w:rPr>
              <w: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D45C4F" w:rsidP="00CC240A">
            <w:pPr>
              <w:spacing w:after="0" w:line="240" w:lineRule="auto"/>
              <w:rPr>
                <w:rFonts w:eastAsia="Times New Roman" w:cstheme="minorHAnsi"/>
                <w:sz w:val="14"/>
                <w:szCs w:val="16"/>
                <w:lang w:eastAsia="en-GB"/>
              </w:rPr>
            </w:pPr>
            <w:r>
              <w:rPr>
                <w:rFonts w:eastAsia="Times New Roman" w:cstheme="minorHAnsi"/>
                <w:sz w:val="14"/>
                <w:szCs w:val="16"/>
                <w:lang w:eastAsia="en-GB"/>
              </w:rPr>
              <w:t>D</w:t>
            </w:r>
            <w:r w:rsidR="00CC240A" w:rsidRPr="00CC240A">
              <w:rPr>
                <w:rFonts w:eastAsia="Times New Roman" w:cstheme="minorHAnsi"/>
                <w:sz w:val="14"/>
                <w:szCs w:val="16"/>
                <w:lang w:eastAsia="en-GB"/>
              </w:rPr>
              <w:t>ocumented deletion workflow, tested backup purge/overwrites</w:t>
            </w:r>
            <w:r w:rsidR="00E2696C">
              <w:rPr>
                <w:rFonts w:eastAsia="Times New Roman" w:cstheme="minorHAnsi"/>
                <w:sz w:val="14"/>
                <w:szCs w:val="16"/>
                <w:lang w:eastAsia="en-GB"/>
              </w:rPr>
              <w:t>.</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Spoofing</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API keys or secrets stored in config</w:t>
            </w:r>
            <w:r w:rsidR="00D45C4F">
              <w:rPr>
                <w:rFonts w:eastAsia="Times New Roman" w:cstheme="minorHAnsi"/>
                <w:sz w:val="14"/>
                <w:szCs w:val="16"/>
                <w:lang w:eastAsia="en-GB"/>
              </w:rPr>
              <w:t>uration</w:t>
            </w:r>
            <w:r w:rsidRPr="00CC240A">
              <w:rPr>
                <w:rFonts w:eastAsia="Times New Roman" w:cstheme="minorHAnsi"/>
                <w:sz w:val="14"/>
                <w:szCs w:val="16"/>
                <w:lang w:eastAsia="en-GB"/>
              </w:rPr>
              <w:t>/repo (key leakage)</w:t>
            </w:r>
            <w:r w:rsidR="00E2696C">
              <w:rPr>
                <w:rFonts w:eastAsia="Times New Roman" w:cstheme="minorHAnsi"/>
                <w:sz w:val="14"/>
                <w:szCs w:val="16"/>
                <w:lang w:eastAsia="en-GB"/>
              </w:rPr>
              <w: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D45C4F" w:rsidP="00D45C4F">
            <w:pPr>
              <w:spacing w:after="0" w:line="240" w:lineRule="auto"/>
              <w:rPr>
                <w:rFonts w:eastAsia="Times New Roman" w:cstheme="minorHAnsi"/>
                <w:sz w:val="14"/>
                <w:szCs w:val="16"/>
                <w:lang w:eastAsia="en-GB"/>
              </w:rPr>
            </w:pPr>
            <w:r>
              <w:rPr>
                <w:rFonts w:eastAsia="Times New Roman" w:cstheme="minorHAnsi"/>
                <w:sz w:val="14"/>
                <w:szCs w:val="16"/>
                <w:lang w:eastAsia="en-GB"/>
              </w:rPr>
              <w:t>R</w:t>
            </w:r>
            <w:r w:rsidR="00CC240A" w:rsidRPr="00CC240A">
              <w:rPr>
                <w:rFonts w:eastAsia="Times New Roman" w:cstheme="minorHAnsi"/>
                <w:sz w:val="14"/>
                <w:szCs w:val="16"/>
                <w:lang w:eastAsia="en-GB"/>
              </w:rPr>
              <w:t>emove secrets from repo, rotate keys, CI secret scanning</w:t>
            </w:r>
            <w:r w:rsidR="00E2696C">
              <w:rPr>
                <w:rFonts w:eastAsia="Times New Roman" w:cstheme="minorHAnsi"/>
                <w:sz w:val="14"/>
                <w:szCs w:val="16"/>
                <w:lang w:eastAsia="en-GB"/>
              </w:rPr>
              <w:t>.</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Tampering</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D45C4F">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Cross</w:t>
            </w:r>
            <w:r w:rsidRPr="00CC240A">
              <w:rPr>
                <w:rFonts w:eastAsia="Times New Roman" w:cstheme="minorHAnsi"/>
                <w:sz w:val="14"/>
                <w:szCs w:val="16"/>
                <w:lang w:eastAsia="en-GB"/>
              </w:rPr>
              <w:noBreakHyphen/>
              <w:t>site scripti</w:t>
            </w:r>
            <w:r w:rsidR="00D45C4F">
              <w:rPr>
                <w:rFonts w:eastAsia="Times New Roman" w:cstheme="minorHAnsi"/>
                <w:sz w:val="14"/>
                <w:szCs w:val="16"/>
                <w:lang w:eastAsia="en-GB"/>
              </w:rPr>
              <w:t>ng (XSS) enabling session theft.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Bleach with explicit allow</w:t>
            </w:r>
            <w:r w:rsidR="00D45C4F">
              <w:rPr>
                <w:rFonts w:eastAsia="Times New Roman" w:cstheme="minorHAnsi"/>
                <w:sz w:val="14"/>
                <w:szCs w:val="16"/>
                <w:lang w:eastAsia="en-GB"/>
              </w:rPr>
              <w:t xml:space="preserve"> </w:t>
            </w:r>
            <w:r w:rsidRPr="00CC240A">
              <w:rPr>
                <w:rFonts w:eastAsia="Times New Roman" w:cstheme="minorHAnsi"/>
                <w:sz w:val="14"/>
                <w:szCs w:val="16"/>
                <w:lang w:eastAsia="en-GB"/>
              </w:rPr>
              <w:t>list, output escaping, CSP via Flask</w:t>
            </w:r>
            <w:r w:rsidRPr="00CC240A">
              <w:rPr>
                <w:rFonts w:eastAsia="Times New Roman" w:cstheme="minorHAnsi"/>
                <w:sz w:val="14"/>
                <w:szCs w:val="16"/>
                <w:lang w:eastAsia="en-GB"/>
              </w:rPr>
              <w:noBreakHyphen/>
              <w:t>Talisman</w:t>
            </w:r>
            <w:r w:rsidR="00E2696C">
              <w:rPr>
                <w:rFonts w:eastAsia="Times New Roman" w:cstheme="minorHAnsi"/>
                <w:sz w:val="14"/>
                <w:szCs w:val="16"/>
                <w:lang w:eastAsia="en-GB"/>
              </w:rPr>
              <w:t>.</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Denial of Service</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D45C4F">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 xml:space="preserve">Search API abuse (heavy/expensive queries) impacting </w:t>
            </w:r>
            <w:r w:rsidR="00D45C4F">
              <w:rPr>
                <w:rFonts w:eastAsia="Times New Roman" w:cstheme="minorHAnsi"/>
                <w:sz w:val="14"/>
                <w:szCs w:val="16"/>
                <w:lang w:eastAsia="en-GB"/>
              </w:rPr>
              <w:t>database</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Query caps, pagination, rate limits, expensive</w:t>
            </w:r>
            <w:r w:rsidRPr="00CC240A">
              <w:rPr>
                <w:rFonts w:eastAsia="Times New Roman" w:cstheme="minorHAnsi"/>
                <w:sz w:val="14"/>
                <w:szCs w:val="16"/>
                <w:lang w:eastAsia="en-GB"/>
              </w:rPr>
              <w:noBreakHyphen/>
              <w:t>query guards</w:t>
            </w:r>
            <w:r w:rsidR="00E2696C">
              <w:rPr>
                <w:rFonts w:eastAsia="Times New Roman" w:cstheme="minorHAnsi"/>
                <w:sz w:val="14"/>
                <w:szCs w:val="16"/>
                <w:lang w:eastAsia="en-GB"/>
              </w:rPr>
              <w:t>.</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Elevation of Privilege</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D45C4F" w:rsidP="00D45C4F">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SQL</w:t>
            </w:r>
            <w:r>
              <w:rPr>
                <w:rFonts w:eastAsia="Times New Roman" w:cstheme="minorHAnsi"/>
                <w:sz w:val="14"/>
                <w:szCs w:val="16"/>
                <w:lang w:eastAsia="en-GB"/>
              </w:rPr>
              <w:t xml:space="preserve"> i</w:t>
            </w:r>
            <w:r w:rsidR="00CC240A" w:rsidRPr="00CC240A">
              <w:rPr>
                <w:rFonts w:eastAsia="Times New Roman" w:cstheme="minorHAnsi"/>
                <w:sz w:val="14"/>
                <w:szCs w:val="16"/>
                <w:lang w:eastAsia="en-GB"/>
              </w:rPr>
              <w:t xml:space="preserve">njection </w:t>
            </w:r>
            <w:r>
              <w:rPr>
                <w:rFonts w:eastAsia="Times New Roman" w:cstheme="minorHAnsi"/>
                <w:sz w:val="14"/>
                <w:szCs w:val="16"/>
                <w:lang w:eastAsia="en-GB"/>
              </w:rPr>
              <w:t>and</w:t>
            </w:r>
            <w:r w:rsidRPr="00CC240A">
              <w:rPr>
                <w:rFonts w:eastAsia="Times New Roman" w:cstheme="minorHAnsi"/>
                <w:sz w:val="14"/>
                <w:szCs w:val="16"/>
                <w:lang w:eastAsia="en-GB"/>
              </w:rPr>
              <w:t xml:space="preserve"> </w:t>
            </w:r>
            <w:r w:rsidR="00CC240A" w:rsidRPr="00CC240A">
              <w:rPr>
                <w:rFonts w:eastAsia="Times New Roman" w:cstheme="minorHAnsi"/>
                <w:sz w:val="14"/>
                <w:szCs w:val="16"/>
                <w:lang w:eastAsia="en-GB"/>
              </w:rPr>
              <w:t xml:space="preserve">unsafe </w:t>
            </w:r>
            <w:r w:rsidRPr="00CC240A">
              <w:rPr>
                <w:rFonts w:eastAsia="Times New Roman" w:cstheme="minorHAnsi"/>
                <w:sz w:val="14"/>
                <w:szCs w:val="16"/>
                <w:lang w:eastAsia="en-GB"/>
              </w:rPr>
              <w:t>deseri</w:t>
            </w:r>
            <w:r>
              <w:rPr>
                <w:rFonts w:eastAsia="Times New Roman" w:cstheme="minorHAnsi"/>
                <w:sz w:val="14"/>
                <w:szCs w:val="16"/>
                <w:lang w:eastAsia="en-GB"/>
              </w:rPr>
              <w:t>aliz</w:t>
            </w:r>
            <w:r w:rsidRPr="00CC240A">
              <w:rPr>
                <w:rFonts w:eastAsia="Times New Roman" w:cstheme="minorHAnsi"/>
                <w:sz w:val="14"/>
                <w:szCs w:val="16"/>
                <w:lang w:eastAsia="en-GB"/>
              </w:rPr>
              <w:t>ation</w:t>
            </w:r>
            <w:r>
              <w:rPr>
                <w:rFonts w:eastAsia="Times New Roman" w:cstheme="minorHAnsi"/>
                <w:sz w:val="14"/>
                <w:szCs w:val="16"/>
                <w:lang w:eastAsia="en-GB"/>
              </w:rPr>
              <w: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D45C4F" w:rsidP="00D45C4F">
            <w:pPr>
              <w:spacing w:after="0" w:line="240" w:lineRule="auto"/>
              <w:rPr>
                <w:rFonts w:eastAsia="Times New Roman" w:cstheme="minorHAnsi"/>
                <w:sz w:val="14"/>
                <w:szCs w:val="16"/>
                <w:lang w:eastAsia="en-GB"/>
              </w:rPr>
            </w:pPr>
            <w:r>
              <w:rPr>
                <w:rFonts w:eastAsia="Times New Roman" w:cstheme="minorHAnsi"/>
                <w:sz w:val="14"/>
                <w:szCs w:val="16"/>
                <w:lang w:eastAsia="en-GB"/>
              </w:rPr>
              <w:t>Parameterized queries</w:t>
            </w:r>
            <w:r w:rsidR="00CC240A" w:rsidRPr="00CC240A">
              <w:rPr>
                <w:rFonts w:eastAsia="Times New Roman" w:cstheme="minorHAnsi"/>
                <w:sz w:val="14"/>
                <w:szCs w:val="16"/>
                <w:lang w:eastAsia="en-GB"/>
              </w:rPr>
              <w:t xml:space="preserve">, input </w:t>
            </w:r>
            <w:r>
              <w:rPr>
                <w:rFonts w:eastAsia="Times New Roman" w:cstheme="minorHAnsi"/>
                <w:sz w:val="14"/>
                <w:szCs w:val="16"/>
                <w:lang w:eastAsia="en-GB"/>
              </w:rPr>
              <w:t>sanitisation</w:t>
            </w:r>
            <w:r w:rsidR="00E2696C">
              <w:rPr>
                <w:rFonts w:eastAsia="Times New Roman" w:cstheme="minorHAnsi"/>
                <w:sz w:val="14"/>
                <w:szCs w:val="16"/>
                <w:lang w:eastAsia="en-GB"/>
              </w:rPr>
              <w:t>.</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Information Disclosure</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PHI appearing in logs or error messages</w:t>
            </w:r>
            <w:r w:rsidR="00E2696C">
              <w:rPr>
                <w:rFonts w:eastAsia="Times New Roman" w:cstheme="minorHAnsi"/>
                <w:sz w:val="14"/>
                <w:szCs w:val="16"/>
                <w:lang w:eastAsia="en-GB"/>
              </w:rPr>
              <w: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D45C4F" w:rsidP="00D45C4F">
            <w:pPr>
              <w:spacing w:after="0" w:line="240" w:lineRule="auto"/>
              <w:rPr>
                <w:rFonts w:eastAsia="Times New Roman" w:cstheme="minorHAnsi"/>
                <w:sz w:val="14"/>
                <w:szCs w:val="16"/>
                <w:lang w:eastAsia="en-GB"/>
              </w:rPr>
            </w:pPr>
            <w:r>
              <w:rPr>
                <w:rFonts w:eastAsia="Times New Roman" w:cstheme="minorHAnsi"/>
                <w:sz w:val="14"/>
                <w:szCs w:val="16"/>
                <w:lang w:eastAsia="en-GB"/>
              </w:rPr>
              <w:t>Encrypt or exclude PHI in logs</w:t>
            </w:r>
            <w:r w:rsidR="00CC240A" w:rsidRPr="00CC240A">
              <w:rPr>
                <w:rFonts w:eastAsia="Times New Roman" w:cstheme="minorHAnsi"/>
                <w:sz w:val="14"/>
                <w:szCs w:val="16"/>
                <w:lang w:eastAsia="en-GB"/>
              </w:rPr>
              <w:t>, sanitized error responses</w:t>
            </w:r>
            <w:r w:rsidR="00E2696C">
              <w:rPr>
                <w:rFonts w:eastAsia="Times New Roman" w:cstheme="minorHAnsi"/>
                <w:sz w:val="14"/>
                <w:szCs w:val="16"/>
                <w:lang w:eastAsia="en-GB"/>
              </w:rPr>
              <w:t>.</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Repudiation / Tampering</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Admin modifying audit DB to hide activity</w:t>
            </w:r>
            <w:r w:rsidR="00E2696C">
              <w:rPr>
                <w:rFonts w:eastAsia="Times New Roman" w:cstheme="minorHAnsi"/>
                <w:sz w:val="14"/>
                <w:szCs w:val="16"/>
                <w:lang w:eastAsia="en-GB"/>
              </w:rPr>
              <w: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D45C4F">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E</w:t>
            </w:r>
            <w:r w:rsidR="00D45C4F">
              <w:rPr>
                <w:rFonts w:eastAsia="Times New Roman" w:cstheme="minorHAnsi"/>
                <w:sz w:val="14"/>
                <w:szCs w:val="16"/>
                <w:lang w:eastAsia="en-GB"/>
              </w:rPr>
              <w:t>xternal immutable audit store</w:t>
            </w:r>
            <w:r w:rsidRPr="00CC240A">
              <w:rPr>
                <w:rFonts w:eastAsia="Times New Roman" w:cstheme="minorHAnsi"/>
                <w:sz w:val="14"/>
                <w:szCs w:val="16"/>
                <w:lang w:eastAsia="en-GB"/>
              </w:rPr>
              <w:t>, separation of duties, signed logs</w:t>
            </w:r>
            <w:r w:rsidR="00E2696C">
              <w:rPr>
                <w:rFonts w:eastAsia="Times New Roman" w:cstheme="minorHAnsi"/>
                <w:sz w:val="14"/>
                <w:szCs w:val="16"/>
                <w:lang w:eastAsia="en-GB"/>
              </w:rPr>
              <w:t>.</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Spoofing / Tampering</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Compromised web server process identity leading to wider access</w:t>
            </w:r>
            <w:r w:rsidR="00E2696C">
              <w:rPr>
                <w:rFonts w:eastAsia="Times New Roman" w:cstheme="minorHAnsi"/>
                <w:sz w:val="14"/>
                <w:szCs w:val="16"/>
                <w:lang w:eastAsia="en-GB"/>
              </w:rPr>
              <w: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D45C4F">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Harden host, least</w:t>
            </w:r>
            <w:r w:rsidRPr="00CC240A">
              <w:rPr>
                <w:rFonts w:eastAsia="Times New Roman" w:cstheme="minorHAnsi"/>
                <w:sz w:val="14"/>
                <w:szCs w:val="16"/>
                <w:lang w:eastAsia="en-GB"/>
              </w:rPr>
              <w:noBreakHyphen/>
              <w:t>privileged process user</w:t>
            </w:r>
            <w:r w:rsidR="00D45C4F">
              <w:rPr>
                <w:rFonts w:eastAsia="Times New Roman" w:cstheme="minorHAnsi"/>
                <w:sz w:val="14"/>
                <w:szCs w:val="16"/>
                <w:lang w:eastAsia="en-GB"/>
              </w:rPr>
              <w:t>.</w:t>
            </w:r>
          </w:p>
        </w:tc>
      </w:tr>
    </w:tbl>
    <w:p w:rsidR="00924AB4" w:rsidRPr="00CC240A" w:rsidRDefault="00924AB4" w:rsidP="00E35D39">
      <w:pPr>
        <w:rPr>
          <w:rFonts w:cstheme="minorHAnsi"/>
          <w:sz w:val="14"/>
          <w:szCs w:val="16"/>
        </w:rPr>
      </w:pPr>
    </w:p>
    <w:sdt>
      <w:sdtPr>
        <w:rPr>
          <w:rFonts w:asciiTheme="minorHAnsi" w:eastAsiaTheme="minorHAnsi" w:hAnsiTheme="minorHAnsi" w:cstheme="minorBidi"/>
          <w:b w:val="0"/>
          <w:bCs w:val="0"/>
          <w:color w:val="auto"/>
          <w:sz w:val="22"/>
          <w:szCs w:val="22"/>
          <w:lang w:val="en-GB" w:eastAsia="en-US"/>
        </w:rPr>
        <w:id w:val="88660396"/>
        <w:docPartObj>
          <w:docPartGallery w:val="Bibliographies"/>
          <w:docPartUnique/>
        </w:docPartObj>
      </w:sdtPr>
      <w:sdtEndPr/>
      <w:sdtContent>
        <w:p w:rsidR="00023981" w:rsidRPr="00023981" w:rsidRDefault="00023981">
          <w:pPr>
            <w:pStyle w:val="Heading1"/>
            <w:rPr>
              <w:sz w:val="16"/>
            </w:rPr>
          </w:pPr>
          <w:r w:rsidRPr="00023981">
            <w:rPr>
              <w:sz w:val="16"/>
            </w:rPr>
            <w:t>Works Cited</w:t>
          </w:r>
        </w:p>
        <w:p w:rsidR="00023981" w:rsidRPr="00023981" w:rsidRDefault="00023981" w:rsidP="00023981">
          <w:pPr>
            <w:pStyle w:val="Bibliography"/>
            <w:ind w:left="720" w:hanging="720"/>
            <w:rPr>
              <w:noProof/>
              <w:sz w:val="12"/>
              <w:lang w:val="en-US"/>
            </w:rPr>
          </w:pPr>
          <w:r w:rsidRPr="00023981">
            <w:rPr>
              <w:sz w:val="12"/>
            </w:rPr>
            <w:fldChar w:fldCharType="begin"/>
          </w:r>
          <w:r w:rsidRPr="00023981">
            <w:rPr>
              <w:sz w:val="12"/>
            </w:rPr>
            <w:instrText xml:space="preserve"> BIBLIOGRAPHY </w:instrText>
          </w:r>
          <w:r w:rsidRPr="00023981">
            <w:rPr>
              <w:sz w:val="12"/>
            </w:rPr>
            <w:fldChar w:fldCharType="separate"/>
          </w:r>
          <w:r w:rsidRPr="00023981">
            <w:rPr>
              <w:noProof/>
              <w:sz w:val="12"/>
              <w:lang w:val="en-US"/>
            </w:rPr>
            <w:t xml:space="preserve">atlassian. (2025). </w:t>
          </w:r>
          <w:r w:rsidRPr="00023981">
            <w:rPr>
              <w:i/>
              <w:iCs/>
              <w:noProof/>
              <w:sz w:val="12"/>
              <w:lang w:val="en-US"/>
            </w:rPr>
            <w:t>https://www.atlassian.com/agile/software-development/sdlc</w:t>
          </w:r>
          <w:r w:rsidRPr="00023981">
            <w:rPr>
              <w:noProof/>
              <w:sz w:val="12"/>
              <w:lang w:val="en-US"/>
            </w:rPr>
            <w:t>. Retrieved from https://www.atlassian.com/: https://www.atlassian.com/agile/software-development/sdlc</w:t>
          </w:r>
        </w:p>
        <w:p w:rsidR="00023981" w:rsidRPr="00023981" w:rsidRDefault="00023981" w:rsidP="00023981">
          <w:pPr>
            <w:pStyle w:val="Bibliography"/>
            <w:ind w:left="720" w:hanging="720"/>
            <w:rPr>
              <w:noProof/>
              <w:sz w:val="12"/>
              <w:lang w:val="en-US"/>
            </w:rPr>
          </w:pPr>
          <w:r w:rsidRPr="00023981">
            <w:rPr>
              <w:noProof/>
              <w:sz w:val="12"/>
              <w:lang w:val="en-US"/>
            </w:rPr>
            <w:t xml:space="preserve">jFrog. (2025). </w:t>
          </w:r>
          <w:r w:rsidRPr="00023981">
            <w:rPr>
              <w:i/>
              <w:iCs/>
              <w:noProof/>
              <w:sz w:val="12"/>
              <w:lang w:val="en-US"/>
            </w:rPr>
            <w:t>https://jfrog.com/learn/devsecops/ssdlc-secure-software-development-lifecycle/</w:t>
          </w:r>
          <w:r w:rsidRPr="00023981">
            <w:rPr>
              <w:noProof/>
              <w:sz w:val="12"/>
              <w:lang w:val="en-US"/>
            </w:rPr>
            <w:t>. Retrieved from https://jfrog.com/: https://jfrog.com/learn/devsecops/ssdlc-secure-software-development-lifecycle/</w:t>
          </w:r>
        </w:p>
        <w:p w:rsidR="00023981" w:rsidRPr="00023981" w:rsidRDefault="00023981" w:rsidP="00023981">
          <w:pPr>
            <w:pStyle w:val="Bibliography"/>
            <w:ind w:left="720" w:hanging="720"/>
            <w:rPr>
              <w:noProof/>
              <w:sz w:val="12"/>
              <w:lang w:val="en-US"/>
            </w:rPr>
          </w:pPr>
          <w:r w:rsidRPr="00023981">
            <w:rPr>
              <w:noProof/>
              <w:sz w:val="12"/>
              <w:lang w:val="en-US"/>
            </w:rPr>
            <w:t xml:space="preserve">landbase. (2025). </w:t>
          </w:r>
          <w:r w:rsidRPr="00023981">
            <w:rPr>
              <w:i/>
              <w:iCs/>
              <w:noProof/>
              <w:sz w:val="12"/>
              <w:lang w:val="en-US"/>
            </w:rPr>
            <w:t>https://data.landbase.com/technology/owasp/</w:t>
          </w:r>
          <w:r w:rsidRPr="00023981">
            <w:rPr>
              <w:noProof/>
              <w:sz w:val="12"/>
              <w:lang w:val="en-US"/>
            </w:rPr>
            <w:t>. Retrieved from https://data.landbase.com: https://data.landbase.com/technology/owasp/</w:t>
          </w:r>
        </w:p>
        <w:p w:rsidR="00023981" w:rsidRPr="00023981" w:rsidRDefault="00023981" w:rsidP="00023981">
          <w:pPr>
            <w:pStyle w:val="Bibliography"/>
            <w:ind w:left="720" w:hanging="720"/>
            <w:rPr>
              <w:noProof/>
              <w:sz w:val="12"/>
              <w:lang w:val="en-US"/>
            </w:rPr>
          </w:pPr>
          <w:r w:rsidRPr="00023981">
            <w:rPr>
              <w:noProof/>
              <w:sz w:val="12"/>
              <w:lang w:val="en-US"/>
            </w:rPr>
            <w:t xml:space="preserve">NHS England. (2025, August). </w:t>
          </w:r>
          <w:r w:rsidRPr="00023981">
            <w:rPr>
              <w:i/>
              <w:iCs/>
              <w:noProof/>
              <w:sz w:val="12"/>
              <w:lang w:val="en-US"/>
            </w:rPr>
            <w:t>https://digital.nhs.uk/data-and-information/information-standards/governance/latest-activity/standards-and-collections/dapb0086-data-security-and-protection-toolkit</w:t>
          </w:r>
          <w:r w:rsidRPr="00023981">
            <w:rPr>
              <w:noProof/>
              <w:sz w:val="12"/>
              <w:lang w:val="en-US"/>
            </w:rPr>
            <w:t>. Retrieved from https://digital.nhs.uk/: https://digital.nhs.uk/binaries/content/assets/website-assets/data-and-information/information-standards/standards-and-collections/dapb0086-data-security-and-protection-toolkit/dapb0086/0086_v8_2025_08_2025_reqspec.pdf</w:t>
          </w:r>
        </w:p>
        <w:p w:rsidR="00023981" w:rsidRPr="00023981" w:rsidRDefault="00023981" w:rsidP="00023981">
          <w:pPr>
            <w:pStyle w:val="Bibliography"/>
            <w:ind w:left="720" w:hanging="720"/>
            <w:rPr>
              <w:noProof/>
              <w:sz w:val="12"/>
              <w:lang w:val="en-US"/>
            </w:rPr>
          </w:pPr>
          <w:r w:rsidRPr="00023981">
            <w:rPr>
              <w:noProof/>
              <w:sz w:val="12"/>
              <w:lang w:val="en-US"/>
            </w:rPr>
            <w:t xml:space="preserve">OpenAI. (2025). </w:t>
          </w:r>
          <w:r w:rsidRPr="00023981">
            <w:rPr>
              <w:i/>
              <w:iCs/>
              <w:noProof/>
              <w:sz w:val="12"/>
              <w:lang w:val="en-US"/>
            </w:rPr>
            <w:t>https://openai.com/index/gpt-4-1/</w:t>
          </w:r>
          <w:r w:rsidRPr="00023981">
            <w:rPr>
              <w:noProof/>
              <w:sz w:val="12"/>
              <w:lang w:val="en-US"/>
            </w:rPr>
            <w:t>. Retrieved from https://openai.com: https://openai.com/index/gpt-4-1/</w:t>
          </w:r>
        </w:p>
        <w:p w:rsidR="00023981" w:rsidRPr="00023981" w:rsidRDefault="00023981" w:rsidP="00023981">
          <w:pPr>
            <w:pStyle w:val="Bibliography"/>
            <w:ind w:left="720" w:hanging="720"/>
            <w:rPr>
              <w:noProof/>
              <w:sz w:val="12"/>
              <w:lang w:val="en-US"/>
            </w:rPr>
          </w:pPr>
          <w:r w:rsidRPr="00023981">
            <w:rPr>
              <w:noProof/>
              <w:sz w:val="12"/>
              <w:lang w:val="en-US"/>
            </w:rPr>
            <w:t xml:space="preserve">OWASP. (2025). </w:t>
          </w:r>
          <w:r w:rsidRPr="00023981">
            <w:rPr>
              <w:i/>
              <w:iCs/>
              <w:noProof/>
              <w:sz w:val="12"/>
              <w:lang w:val="en-US"/>
            </w:rPr>
            <w:t>https://owasp.org/supporters/list</w:t>
          </w:r>
          <w:r w:rsidRPr="00023981">
            <w:rPr>
              <w:noProof/>
              <w:sz w:val="12"/>
              <w:lang w:val="en-US"/>
            </w:rPr>
            <w:t>. Retrieved from https://owasp.org/: https://owasp.org/supporters/list</w:t>
          </w:r>
        </w:p>
        <w:p w:rsidR="00023981" w:rsidRPr="00023981" w:rsidRDefault="00023981" w:rsidP="00023981">
          <w:pPr>
            <w:pStyle w:val="Bibliography"/>
            <w:ind w:left="720" w:hanging="720"/>
            <w:rPr>
              <w:noProof/>
              <w:sz w:val="12"/>
              <w:lang w:val="en-US"/>
            </w:rPr>
          </w:pPr>
          <w:r w:rsidRPr="00023981">
            <w:rPr>
              <w:noProof/>
              <w:sz w:val="12"/>
              <w:lang w:val="en-US"/>
            </w:rPr>
            <w:t xml:space="preserve">OWASP. (2025). </w:t>
          </w:r>
          <w:r w:rsidRPr="00023981">
            <w:rPr>
              <w:i/>
              <w:iCs/>
              <w:noProof/>
              <w:sz w:val="12"/>
              <w:lang w:val="en-US"/>
            </w:rPr>
            <w:t>https://owasp.org/www-community/Threat_Modeling_Process</w:t>
          </w:r>
          <w:r w:rsidRPr="00023981">
            <w:rPr>
              <w:noProof/>
              <w:sz w:val="12"/>
              <w:lang w:val="en-US"/>
            </w:rPr>
            <w:t>. Retrieved from https://owasp.org: https://owasp.org/www-community/Threat_Modeling_Process</w:t>
          </w:r>
        </w:p>
        <w:p w:rsidR="00023981" w:rsidRPr="00023981" w:rsidRDefault="00023981" w:rsidP="00023981">
          <w:pPr>
            <w:pStyle w:val="Bibliography"/>
            <w:ind w:left="720" w:hanging="720"/>
            <w:rPr>
              <w:noProof/>
              <w:sz w:val="12"/>
              <w:lang w:val="en-US"/>
            </w:rPr>
          </w:pPr>
          <w:r w:rsidRPr="00023981">
            <w:rPr>
              <w:noProof/>
              <w:sz w:val="12"/>
              <w:lang w:val="en-US"/>
            </w:rPr>
            <w:t xml:space="preserve">OWASP. (2025, May). </w:t>
          </w:r>
          <w:r w:rsidRPr="00023981">
            <w:rPr>
              <w:i/>
              <w:iCs/>
              <w:noProof/>
              <w:sz w:val="12"/>
              <w:lang w:val="en-US"/>
            </w:rPr>
            <w:t>https://owasp.org/www-project-application-security-verification-standard/.</w:t>
          </w:r>
          <w:r w:rsidRPr="00023981">
            <w:rPr>
              <w:noProof/>
              <w:sz w:val="12"/>
              <w:lang w:val="en-US"/>
            </w:rPr>
            <w:t xml:space="preserve"> Retrieved from https://owasp.org: https://github.com/OWASP/ASVS/raw/v5.0.0/5.0/OWASP_Application_Security_Verification_Standard_5.0.0_en.pdf</w:t>
          </w:r>
        </w:p>
        <w:p w:rsidR="00023981" w:rsidRPr="00C17E44" w:rsidRDefault="00023981" w:rsidP="00C17E44">
          <w:pPr>
            <w:rPr>
              <w:rFonts w:cstheme="minorHAnsi"/>
              <w:sz w:val="12"/>
              <w:szCs w:val="16"/>
            </w:rPr>
          </w:pPr>
          <w:r w:rsidRPr="00023981">
            <w:rPr>
              <w:b/>
              <w:bCs/>
              <w:sz w:val="12"/>
            </w:rPr>
            <w:fldChar w:fldCharType="end"/>
          </w:r>
        </w:p>
      </w:sdtContent>
    </w:sdt>
    <w:p w:rsidR="00C17E44" w:rsidRPr="00C17E44" w:rsidRDefault="00C17E44" w:rsidP="00C17E44">
      <w:pPr>
        <w:spacing w:after="0" w:line="285" w:lineRule="atLeast"/>
        <w:rPr>
          <w:rFonts w:eastAsia="Times New Roman" w:cstheme="minorHAnsi"/>
          <w:sz w:val="16"/>
          <w:szCs w:val="16"/>
          <w:lang w:eastAsia="en-GB"/>
        </w:rPr>
      </w:pPr>
      <w:r w:rsidRPr="00C17E44">
        <w:rPr>
          <w:rFonts w:eastAsia="Times New Roman" w:cstheme="minorHAnsi"/>
          <w:sz w:val="16"/>
          <w:szCs w:val="16"/>
          <w:lang w:eastAsia="en-GB"/>
        </w:rPr>
        <w:t>AI declaration:</w:t>
      </w:r>
    </w:p>
    <w:p w:rsidR="00C17E44" w:rsidRPr="00C17E44" w:rsidRDefault="00C17E44" w:rsidP="00C17E44">
      <w:pPr>
        <w:spacing w:after="0" w:line="285" w:lineRule="atLeast"/>
        <w:rPr>
          <w:rFonts w:eastAsia="Times New Roman" w:cstheme="minorHAnsi"/>
          <w:sz w:val="16"/>
          <w:szCs w:val="16"/>
          <w:lang w:eastAsia="en-GB"/>
        </w:rPr>
      </w:pPr>
      <w:proofErr w:type="spellStart"/>
      <w:r w:rsidRPr="00C17E44">
        <w:rPr>
          <w:rFonts w:eastAsia="Times New Roman" w:cstheme="minorHAnsi"/>
          <w:sz w:val="16"/>
          <w:szCs w:val="16"/>
          <w:lang w:eastAsia="en-GB"/>
        </w:rPr>
        <w:t>Github</w:t>
      </w:r>
      <w:proofErr w:type="spellEnd"/>
      <w:r w:rsidRPr="00C17E44">
        <w:rPr>
          <w:rFonts w:eastAsia="Times New Roman" w:cstheme="minorHAnsi"/>
          <w:sz w:val="16"/>
          <w:szCs w:val="16"/>
          <w:lang w:eastAsia="en-GB"/>
        </w:rPr>
        <w:t xml:space="preserve"> </w:t>
      </w:r>
      <w:proofErr w:type="spellStart"/>
      <w:r w:rsidRPr="00C17E44">
        <w:rPr>
          <w:rFonts w:eastAsia="Times New Roman" w:cstheme="minorHAnsi"/>
          <w:sz w:val="16"/>
          <w:szCs w:val="16"/>
          <w:lang w:eastAsia="en-GB"/>
        </w:rPr>
        <w:t>copilot</w:t>
      </w:r>
      <w:proofErr w:type="spellEnd"/>
      <w:r w:rsidRPr="00C17E44">
        <w:rPr>
          <w:rFonts w:eastAsia="Times New Roman" w:cstheme="minorHAnsi"/>
          <w:sz w:val="16"/>
          <w:szCs w:val="16"/>
          <w:lang w:eastAsia="en-GB"/>
        </w:rPr>
        <w:t xml:space="preserve"> was used for portions of the planning, research, feedback and editing of the software artefact. Mostly</w:t>
      </w:r>
      <w:r>
        <w:rPr>
          <w:rFonts w:eastAsia="Times New Roman" w:cstheme="minorHAnsi"/>
          <w:sz w:val="16"/>
          <w:szCs w:val="16"/>
          <w:lang w:eastAsia="en-GB"/>
        </w:rPr>
        <w:t xml:space="preserve"> utilised</w:t>
      </w:r>
      <w:r w:rsidRPr="00C17E44">
        <w:rPr>
          <w:rFonts w:eastAsia="Times New Roman" w:cstheme="minorHAnsi"/>
          <w:sz w:val="16"/>
          <w:szCs w:val="16"/>
          <w:lang w:eastAsia="en-GB"/>
        </w:rPr>
        <w:t xml:space="preserve"> for syntax, logic and error checking with </w:t>
      </w:r>
      <w:proofErr w:type="spellStart"/>
      <w:r w:rsidRPr="00C17E44">
        <w:rPr>
          <w:rFonts w:eastAsia="Times New Roman" w:cstheme="minorHAnsi"/>
          <w:sz w:val="16"/>
          <w:szCs w:val="16"/>
          <w:lang w:eastAsia="en-GB"/>
        </w:rPr>
        <w:t>ChatGPT</w:t>
      </w:r>
      <w:proofErr w:type="spellEnd"/>
      <w:r w:rsidRPr="00C17E44">
        <w:rPr>
          <w:rFonts w:eastAsia="Times New Roman" w:cstheme="minorHAnsi"/>
          <w:sz w:val="16"/>
          <w:szCs w:val="16"/>
          <w:lang w:eastAsia="en-GB"/>
        </w:rPr>
        <w:t xml:space="preserve"> and Claude Sonnet 4.5 used as the models.</w:t>
      </w:r>
    </w:p>
    <w:p w:rsidR="00C17E44" w:rsidRPr="00C17E44" w:rsidRDefault="00C17E44" w:rsidP="00C17E44">
      <w:pPr>
        <w:spacing w:after="0" w:line="285" w:lineRule="atLeast"/>
        <w:rPr>
          <w:rFonts w:eastAsia="Times New Roman" w:cstheme="minorHAnsi"/>
          <w:sz w:val="12"/>
          <w:szCs w:val="16"/>
          <w:lang w:eastAsia="en-GB"/>
        </w:rPr>
      </w:pPr>
    </w:p>
    <w:p w:rsidR="00924AB4" w:rsidRDefault="00924AB4" w:rsidP="00E35D39">
      <w:pPr>
        <w:rPr>
          <w:rFonts w:cstheme="minorHAnsi"/>
          <w:sz w:val="16"/>
          <w:szCs w:val="16"/>
        </w:rPr>
      </w:pPr>
      <w:bookmarkStart w:id="0" w:name="_GoBack"/>
      <w:bookmarkEnd w:id="0"/>
    </w:p>
    <w:sectPr w:rsidR="00924A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4E378F"/>
    <w:multiLevelType w:val="hybridMultilevel"/>
    <w:tmpl w:val="E70C6C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DB02336"/>
    <w:multiLevelType w:val="hybridMultilevel"/>
    <w:tmpl w:val="381007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B714DA4"/>
    <w:multiLevelType w:val="hybridMultilevel"/>
    <w:tmpl w:val="0B6CAD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5A51A73"/>
    <w:multiLevelType w:val="hybridMultilevel"/>
    <w:tmpl w:val="3976C6EE"/>
    <w:lvl w:ilvl="0" w:tplc="0809000F">
      <w:start w:val="1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52542190"/>
    <w:multiLevelType w:val="hybridMultilevel"/>
    <w:tmpl w:val="5358B0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74DE4B95"/>
    <w:multiLevelType w:val="hybridMultilevel"/>
    <w:tmpl w:val="ACB4FF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5"/>
  </w:num>
  <w:num w:numId="3">
    <w:abstractNumId w:val="3"/>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5D39"/>
    <w:rsid w:val="00023981"/>
    <w:rsid w:val="000D58E1"/>
    <w:rsid w:val="00237121"/>
    <w:rsid w:val="002B6760"/>
    <w:rsid w:val="00310326"/>
    <w:rsid w:val="00325499"/>
    <w:rsid w:val="00391B97"/>
    <w:rsid w:val="004350FF"/>
    <w:rsid w:val="00522C4D"/>
    <w:rsid w:val="00557AC8"/>
    <w:rsid w:val="00575B14"/>
    <w:rsid w:val="006623D3"/>
    <w:rsid w:val="00686C94"/>
    <w:rsid w:val="00756060"/>
    <w:rsid w:val="007640F8"/>
    <w:rsid w:val="008207B5"/>
    <w:rsid w:val="008A7C7D"/>
    <w:rsid w:val="008B67A1"/>
    <w:rsid w:val="00924AB4"/>
    <w:rsid w:val="0096081B"/>
    <w:rsid w:val="009A0DD0"/>
    <w:rsid w:val="00AD59F4"/>
    <w:rsid w:val="00BE3060"/>
    <w:rsid w:val="00C17E44"/>
    <w:rsid w:val="00C27AD2"/>
    <w:rsid w:val="00C3402A"/>
    <w:rsid w:val="00C84406"/>
    <w:rsid w:val="00CC240A"/>
    <w:rsid w:val="00D45C4F"/>
    <w:rsid w:val="00D87B0F"/>
    <w:rsid w:val="00DC0E9F"/>
    <w:rsid w:val="00E15D97"/>
    <w:rsid w:val="00E2696C"/>
    <w:rsid w:val="00E27CEE"/>
    <w:rsid w:val="00E35D39"/>
    <w:rsid w:val="00E83BA4"/>
    <w:rsid w:val="00EE5F86"/>
    <w:rsid w:val="00F24D01"/>
    <w:rsid w:val="00F80EF6"/>
    <w:rsid w:val="00FC0086"/>
    <w:rsid w:val="00FF29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640F8"/>
    <w:pPr>
      <w:keepNext/>
      <w:keepLines/>
      <w:spacing w:before="480" w:after="0"/>
      <w:outlineLvl w:val="0"/>
    </w:pPr>
    <w:rPr>
      <w:rFonts w:asciiTheme="majorHAnsi" w:eastAsiaTheme="majorEastAsia" w:hAnsiTheme="majorHAnsi" w:cstheme="majorBidi"/>
      <w:b/>
      <w:bCs/>
      <w:color w:val="365F91" w:themeColor="accent1" w:themeShade="BF"/>
      <w:sz w:val="28"/>
      <w:szCs w:val="28"/>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5D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5D39"/>
    <w:rPr>
      <w:rFonts w:ascii="Tahoma" w:hAnsi="Tahoma" w:cs="Tahoma"/>
      <w:sz w:val="16"/>
      <w:szCs w:val="16"/>
    </w:rPr>
  </w:style>
  <w:style w:type="paragraph" w:styleId="ListParagraph">
    <w:name w:val="List Paragraph"/>
    <w:basedOn w:val="Normal"/>
    <w:uiPriority w:val="34"/>
    <w:qFormat/>
    <w:rsid w:val="00C84406"/>
    <w:pPr>
      <w:ind w:left="720"/>
      <w:contextualSpacing/>
    </w:pPr>
  </w:style>
  <w:style w:type="character" w:customStyle="1" w:styleId="Heading1Char">
    <w:name w:val="Heading 1 Char"/>
    <w:basedOn w:val="DefaultParagraphFont"/>
    <w:link w:val="Heading1"/>
    <w:uiPriority w:val="9"/>
    <w:rsid w:val="007640F8"/>
    <w:rPr>
      <w:rFonts w:asciiTheme="majorHAnsi" w:eastAsiaTheme="majorEastAsia" w:hAnsiTheme="majorHAnsi" w:cstheme="majorBidi"/>
      <w:b/>
      <w:bCs/>
      <w:color w:val="365F91" w:themeColor="accent1" w:themeShade="BF"/>
      <w:sz w:val="28"/>
      <w:szCs w:val="28"/>
      <w:lang w:val="en-US" w:eastAsia="ja-JP"/>
    </w:rPr>
  </w:style>
  <w:style w:type="paragraph" w:styleId="Bibliography">
    <w:name w:val="Bibliography"/>
    <w:basedOn w:val="Normal"/>
    <w:next w:val="Normal"/>
    <w:uiPriority w:val="37"/>
    <w:unhideWhenUsed/>
    <w:rsid w:val="007640F8"/>
  </w:style>
  <w:style w:type="paragraph" w:styleId="NormalWeb">
    <w:name w:val="Normal (Web)"/>
    <w:basedOn w:val="Normal"/>
    <w:uiPriority w:val="99"/>
    <w:semiHidden/>
    <w:unhideWhenUsed/>
    <w:rsid w:val="00924AB4"/>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640F8"/>
    <w:pPr>
      <w:keepNext/>
      <w:keepLines/>
      <w:spacing w:before="480" w:after="0"/>
      <w:outlineLvl w:val="0"/>
    </w:pPr>
    <w:rPr>
      <w:rFonts w:asciiTheme="majorHAnsi" w:eastAsiaTheme="majorEastAsia" w:hAnsiTheme="majorHAnsi" w:cstheme="majorBidi"/>
      <w:b/>
      <w:bCs/>
      <w:color w:val="365F91" w:themeColor="accent1" w:themeShade="BF"/>
      <w:sz w:val="28"/>
      <w:szCs w:val="28"/>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5D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5D39"/>
    <w:rPr>
      <w:rFonts w:ascii="Tahoma" w:hAnsi="Tahoma" w:cs="Tahoma"/>
      <w:sz w:val="16"/>
      <w:szCs w:val="16"/>
    </w:rPr>
  </w:style>
  <w:style w:type="paragraph" w:styleId="ListParagraph">
    <w:name w:val="List Paragraph"/>
    <w:basedOn w:val="Normal"/>
    <w:uiPriority w:val="34"/>
    <w:qFormat/>
    <w:rsid w:val="00C84406"/>
    <w:pPr>
      <w:ind w:left="720"/>
      <w:contextualSpacing/>
    </w:pPr>
  </w:style>
  <w:style w:type="character" w:customStyle="1" w:styleId="Heading1Char">
    <w:name w:val="Heading 1 Char"/>
    <w:basedOn w:val="DefaultParagraphFont"/>
    <w:link w:val="Heading1"/>
    <w:uiPriority w:val="9"/>
    <w:rsid w:val="007640F8"/>
    <w:rPr>
      <w:rFonts w:asciiTheme="majorHAnsi" w:eastAsiaTheme="majorEastAsia" w:hAnsiTheme="majorHAnsi" w:cstheme="majorBidi"/>
      <w:b/>
      <w:bCs/>
      <w:color w:val="365F91" w:themeColor="accent1" w:themeShade="BF"/>
      <w:sz w:val="28"/>
      <w:szCs w:val="28"/>
      <w:lang w:val="en-US" w:eastAsia="ja-JP"/>
    </w:rPr>
  </w:style>
  <w:style w:type="paragraph" w:styleId="Bibliography">
    <w:name w:val="Bibliography"/>
    <w:basedOn w:val="Normal"/>
    <w:next w:val="Normal"/>
    <w:uiPriority w:val="37"/>
    <w:unhideWhenUsed/>
    <w:rsid w:val="007640F8"/>
  </w:style>
  <w:style w:type="paragraph" w:styleId="NormalWeb">
    <w:name w:val="Normal (Web)"/>
    <w:basedOn w:val="Normal"/>
    <w:uiPriority w:val="99"/>
    <w:semiHidden/>
    <w:unhideWhenUsed/>
    <w:rsid w:val="00924AB4"/>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695173">
      <w:bodyDiv w:val="1"/>
      <w:marLeft w:val="0"/>
      <w:marRight w:val="0"/>
      <w:marTop w:val="0"/>
      <w:marBottom w:val="0"/>
      <w:divBdr>
        <w:top w:val="none" w:sz="0" w:space="0" w:color="auto"/>
        <w:left w:val="none" w:sz="0" w:space="0" w:color="auto"/>
        <w:bottom w:val="none" w:sz="0" w:space="0" w:color="auto"/>
        <w:right w:val="none" w:sz="0" w:space="0" w:color="auto"/>
      </w:divBdr>
      <w:divsChild>
        <w:div w:id="799036275">
          <w:marLeft w:val="0"/>
          <w:marRight w:val="0"/>
          <w:marTop w:val="0"/>
          <w:marBottom w:val="0"/>
          <w:divBdr>
            <w:top w:val="none" w:sz="0" w:space="0" w:color="auto"/>
            <w:left w:val="none" w:sz="0" w:space="0" w:color="auto"/>
            <w:bottom w:val="none" w:sz="0" w:space="0" w:color="auto"/>
            <w:right w:val="none" w:sz="0" w:space="0" w:color="auto"/>
          </w:divBdr>
          <w:divsChild>
            <w:div w:id="33928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300521">
      <w:bodyDiv w:val="1"/>
      <w:marLeft w:val="0"/>
      <w:marRight w:val="0"/>
      <w:marTop w:val="0"/>
      <w:marBottom w:val="0"/>
      <w:divBdr>
        <w:top w:val="none" w:sz="0" w:space="0" w:color="auto"/>
        <w:left w:val="none" w:sz="0" w:space="0" w:color="auto"/>
        <w:bottom w:val="none" w:sz="0" w:space="0" w:color="auto"/>
        <w:right w:val="none" w:sz="0" w:space="0" w:color="auto"/>
      </w:divBdr>
    </w:div>
    <w:div w:id="1014039881">
      <w:bodyDiv w:val="1"/>
      <w:marLeft w:val="0"/>
      <w:marRight w:val="0"/>
      <w:marTop w:val="0"/>
      <w:marBottom w:val="0"/>
      <w:divBdr>
        <w:top w:val="none" w:sz="0" w:space="0" w:color="auto"/>
        <w:left w:val="none" w:sz="0" w:space="0" w:color="auto"/>
        <w:bottom w:val="none" w:sz="0" w:space="0" w:color="auto"/>
        <w:right w:val="none" w:sz="0" w:space="0" w:color="auto"/>
      </w:divBdr>
    </w:div>
    <w:div w:id="1193037974">
      <w:bodyDiv w:val="1"/>
      <w:marLeft w:val="0"/>
      <w:marRight w:val="0"/>
      <w:marTop w:val="0"/>
      <w:marBottom w:val="0"/>
      <w:divBdr>
        <w:top w:val="none" w:sz="0" w:space="0" w:color="auto"/>
        <w:left w:val="none" w:sz="0" w:space="0" w:color="auto"/>
        <w:bottom w:val="none" w:sz="0" w:space="0" w:color="auto"/>
        <w:right w:val="none" w:sz="0" w:space="0" w:color="auto"/>
      </w:divBdr>
    </w:div>
    <w:div w:id="1287002339">
      <w:bodyDiv w:val="1"/>
      <w:marLeft w:val="0"/>
      <w:marRight w:val="0"/>
      <w:marTop w:val="0"/>
      <w:marBottom w:val="0"/>
      <w:divBdr>
        <w:top w:val="none" w:sz="0" w:space="0" w:color="auto"/>
        <w:left w:val="none" w:sz="0" w:space="0" w:color="auto"/>
        <w:bottom w:val="none" w:sz="0" w:space="0" w:color="auto"/>
        <w:right w:val="none" w:sz="0" w:space="0" w:color="auto"/>
      </w:divBdr>
    </w:div>
    <w:div w:id="1726106297">
      <w:bodyDiv w:val="1"/>
      <w:marLeft w:val="0"/>
      <w:marRight w:val="0"/>
      <w:marTop w:val="0"/>
      <w:marBottom w:val="0"/>
      <w:divBdr>
        <w:top w:val="none" w:sz="0" w:space="0" w:color="auto"/>
        <w:left w:val="none" w:sz="0" w:space="0" w:color="auto"/>
        <w:bottom w:val="none" w:sz="0" w:space="0" w:color="auto"/>
        <w:right w:val="none" w:sz="0" w:space="0" w:color="auto"/>
      </w:divBdr>
    </w:div>
    <w:div w:id="1945376479">
      <w:bodyDiv w:val="1"/>
      <w:marLeft w:val="0"/>
      <w:marRight w:val="0"/>
      <w:marTop w:val="0"/>
      <w:marBottom w:val="0"/>
      <w:divBdr>
        <w:top w:val="none" w:sz="0" w:space="0" w:color="auto"/>
        <w:left w:val="none" w:sz="0" w:space="0" w:color="auto"/>
        <w:bottom w:val="none" w:sz="0" w:space="0" w:color="auto"/>
        <w:right w:val="none" w:sz="0" w:space="0" w:color="auto"/>
      </w:divBdr>
      <w:divsChild>
        <w:div w:id="919099301">
          <w:marLeft w:val="0"/>
          <w:marRight w:val="0"/>
          <w:marTop w:val="0"/>
          <w:marBottom w:val="0"/>
          <w:divBdr>
            <w:top w:val="none" w:sz="0" w:space="0" w:color="auto"/>
            <w:left w:val="none" w:sz="0" w:space="0" w:color="auto"/>
            <w:bottom w:val="none" w:sz="0" w:space="0" w:color="auto"/>
            <w:right w:val="none" w:sz="0" w:space="0" w:color="auto"/>
          </w:divBdr>
          <w:divsChild>
            <w:div w:id="1853106136">
              <w:marLeft w:val="0"/>
              <w:marRight w:val="0"/>
              <w:marTop w:val="0"/>
              <w:marBottom w:val="0"/>
              <w:divBdr>
                <w:top w:val="none" w:sz="0" w:space="0" w:color="auto"/>
                <w:left w:val="none" w:sz="0" w:space="0" w:color="auto"/>
                <w:bottom w:val="none" w:sz="0" w:space="0" w:color="auto"/>
                <w:right w:val="none" w:sz="0" w:space="0" w:color="auto"/>
              </w:divBdr>
            </w:div>
            <w:div w:id="35239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b:Source>
    <b:Tag>atl25</b:Tag>
    <b:SourceType>InternetSite</b:SourceType>
    <b:Guid>{BE5F6F2F-BAEE-419D-95F8-0509042D4937}</b:Guid>
    <b:Author>
      <b:Author>
        <b:Corporate>atlassian</b:Corporate>
      </b:Author>
    </b:Author>
    <b:Title>https://www.atlassian.com/agile/software-development/sdlc</b:Title>
    <b:InternetSiteTitle>https://www.atlassian.com/</b:InternetSiteTitle>
    <b:Year>2025</b:Year>
    <b:URL>https://www.atlassian.com/agile/software-development/sdlc</b:URL>
    <b:RefOrder>1</b:RefOrder>
  </b:Source>
  <b:Source>
    <b:Tag>jFr25</b:Tag>
    <b:SourceType>InternetSite</b:SourceType>
    <b:Guid>{3ADEA457-7EFC-4E1E-82D4-712EFCCE9225}</b:Guid>
    <b:Author>
      <b:Author>
        <b:Corporate>jFrog</b:Corporate>
      </b:Author>
    </b:Author>
    <b:Title>https://jfrog.com/learn/devsecops/ssdlc-secure-software-development-lifecycle/</b:Title>
    <b:InternetSiteTitle>https://jfrog.com/</b:InternetSiteTitle>
    <b:Year>2025</b:Year>
    <b:URL>https://jfrog.com/learn/devsecops/ssdlc-secure-software-development-lifecycle/</b:URL>
    <b:RefOrder>2</b:RefOrder>
  </b:Source>
  <b:Source>
    <b:Tag>OWA25</b:Tag>
    <b:SourceType>InternetSite</b:SourceType>
    <b:Guid>{243C3338-387A-4C12-B954-11286C171B9A}</b:Guid>
    <b:Author>
      <b:Author>
        <b:Corporate>OWASP</b:Corporate>
      </b:Author>
    </b:Author>
    <b:Title>https://owasp.org/www-community/Threat_Modeling_Process</b:Title>
    <b:InternetSiteTitle>https://owasp.org</b:InternetSiteTitle>
    <b:Year>2025</b:Year>
    <b:URL>https://owasp.org/www-community/Threat_Modeling_Process</b:URL>
    <b:RefOrder>7</b:RefOrder>
  </b:Source>
  <b:Source>
    <b:Tag>Ope25</b:Tag>
    <b:SourceType>InternetSite</b:SourceType>
    <b:Guid>{3AAB93D9-188E-40E5-8B4A-E296D7B928D7}</b:Guid>
    <b:Author>
      <b:Author>
        <b:Corporate>OpenAI</b:Corporate>
      </b:Author>
    </b:Author>
    <b:Title>https://openai.com/index/gpt-4-1/</b:Title>
    <b:InternetSiteTitle>https://openai.com</b:InternetSiteTitle>
    <b:Year>2025</b:Year>
    <b:URL>https://openai.com/index/gpt-4-1/</b:URL>
    <b:RefOrder>8</b:RefOrder>
  </b:Source>
  <b:Source>
    <b:Tag>NHS25</b:Tag>
    <b:SourceType>InternetSite</b:SourceType>
    <b:Guid>{7631A977-C343-4EE5-A983-42DCF21B0A2C}</b:Guid>
    <b:Author>
      <b:Author>
        <b:Corporate>NHS England</b:Corporate>
      </b:Author>
    </b:Author>
    <b:Title>https://digital.nhs.uk/data-and-information/information-standards/governance/latest-activity/standards-and-collections/dapb0086-data-security-and-protection-toolkit</b:Title>
    <b:InternetSiteTitle>https://digital.nhs.uk/</b:InternetSiteTitle>
    <b:Year>2025</b:Year>
    <b:Month>August</b:Month>
    <b:URL>https://digital.nhs.uk/binaries/content/assets/website-assets/data-and-information/information-standards/standards-and-collections/dapb0086-data-security-and-protection-toolkit/dapb0086/0086_v8_2025_08_2025_reqspec.pdf</b:URL>
    <b:RefOrder>3</b:RefOrder>
  </b:Source>
  <b:Source>
    <b:Tag>OWA252</b:Tag>
    <b:SourceType>InternetSite</b:SourceType>
    <b:Guid>{22FDED36-560F-46AF-955A-7FD37EB8DDC7}</b:Guid>
    <b:Author>
      <b:Author>
        <b:Corporate>OWASP</b:Corporate>
      </b:Author>
    </b:Author>
    <b:Title>https://owasp.org/supporters/list</b:Title>
    <b:InternetSiteTitle>https://owasp.org/</b:InternetSiteTitle>
    <b:Year>2025</b:Year>
    <b:URL>https://owasp.org/supporters/list</b:URL>
    <b:RefOrder>4</b:RefOrder>
  </b:Source>
  <b:Source>
    <b:Tag>lan25</b:Tag>
    <b:SourceType>InternetSite</b:SourceType>
    <b:Guid>{8810C7F7-8A16-4D61-86FD-CD265809150E}</b:Guid>
    <b:Author>
      <b:Author>
        <b:Corporate>landbase</b:Corporate>
      </b:Author>
    </b:Author>
    <b:Title>https://data.landbase.com/technology/owasp/</b:Title>
    <b:InternetSiteTitle>https://data.landbase.com</b:InternetSiteTitle>
    <b:Year>2025</b:Year>
    <b:URL>https://data.landbase.com/technology/owasp/</b:URL>
    <b:RefOrder>5</b:RefOrder>
  </b:Source>
  <b:Source>
    <b:Tag>OWA251</b:Tag>
    <b:SourceType>DocumentFromInternetSite</b:SourceType>
    <b:Guid>{7EC5AC4A-9EF2-431A-BDE1-BF9A709E835A}</b:Guid>
    <b:Author>
      <b:Author>
        <b:Corporate>OWASP</b:Corporate>
      </b:Author>
    </b:Author>
    <b:Title>https://owasp.org/www-project-application-security-verification-standard/</b:Title>
    <b:InternetSiteTitle>https://owasp.org</b:InternetSiteTitle>
    <b:Year>2025</b:Year>
    <b:Month>May</b:Month>
    <b:URL>https://github.com/OWASP/ASVS/raw/v5.0.0/5.0/OWASP_Application_Security_Verification_Standard_5.0.0_en.pdf</b:URL>
    <b:RefOrder>6</b:RefOrder>
  </b:Source>
</b:Sources>
</file>

<file path=customXml/itemProps1.xml><?xml version="1.0" encoding="utf-8"?>
<ds:datastoreItem xmlns:ds="http://schemas.openxmlformats.org/officeDocument/2006/customXml" ds:itemID="{DC807A33-0858-4483-A9D8-7F1DC5163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6</Pages>
  <Words>2002</Words>
  <Characters>11416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Hamo</dc:creator>
  <cp:lastModifiedBy>Hamo</cp:lastModifiedBy>
  <cp:revision>13</cp:revision>
  <dcterms:created xsi:type="dcterms:W3CDTF">2025-11-06T19:59:00Z</dcterms:created>
  <dcterms:modified xsi:type="dcterms:W3CDTF">2025-11-09T13:42:00Z</dcterms:modified>
</cp:coreProperties>
</file>