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53001" w14:textId="77777777" w:rsidR="00484FBA" w:rsidRDefault="00484FBA" w:rsidP="00484FBA">
      <w:pPr>
        <w:rPr>
          <w:b/>
          <w:bCs/>
          <w:sz w:val="28"/>
          <w:szCs w:val="28"/>
        </w:rPr>
      </w:pPr>
      <w:r w:rsidRPr="002912D0">
        <w:rPr>
          <w:b/>
          <w:bCs/>
          <w:sz w:val="28"/>
          <w:szCs w:val="28"/>
        </w:rPr>
        <w:t xml:space="preserve">Architecture and </w:t>
      </w:r>
      <w:r>
        <w:rPr>
          <w:b/>
          <w:bCs/>
          <w:sz w:val="28"/>
          <w:szCs w:val="28"/>
        </w:rPr>
        <w:t>Security</w:t>
      </w:r>
      <w:r w:rsidRPr="002912D0">
        <w:rPr>
          <w:b/>
          <w:bCs/>
          <w:sz w:val="28"/>
          <w:szCs w:val="28"/>
        </w:rPr>
        <w:t xml:space="preserve"> Design of Stroke Management and </w:t>
      </w:r>
      <w:r>
        <w:rPr>
          <w:b/>
          <w:bCs/>
          <w:sz w:val="28"/>
          <w:szCs w:val="28"/>
        </w:rPr>
        <w:t>P</w:t>
      </w:r>
      <w:r w:rsidRPr="002912D0">
        <w:rPr>
          <w:b/>
          <w:bCs/>
          <w:sz w:val="28"/>
          <w:szCs w:val="28"/>
        </w:rPr>
        <w:t>rediction Web Application Software</w:t>
      </w:r>
    </w:p>
    <w:p w14:paraId="5F736742" w14:textId="77777777" w:rsidR="00803EE7" w:rsidRDefault="00803EE7" w:rsidP="00484FBA">
      <w:pPr>
        <w:rPr>
          <w:b/>
          <w:bCs/>
          <w:sz w:val="28"/>
          <w:szCs w:val="28"/>
        </w:rPr>
      </w:pPr>
    </w:p>
    <w:p w14:paraId="541D3DD1" w14:textId="30B8B8FD" w:rsidR="00803EE7" w:rsidRDefault="00803EE7" w:rsidP="00484FBA">
      <w:r>
        <w:rPr>
          <w:b/>
          <w:bCs/>
          <w:sz w:val="28"/>
          <w:szCs w:val="28"/>
        </w:rPr>
        <w:t xml:space="preserve">Goal: </w:t>
      </w:r>
      <w:r w:rsidRPr="00803EE7">
        <w:t>A web application design with the awareness of security and GDPR compliance to collect and manage data of stroke patients, provide clinician access and model-based risk of stroke predictions</w:t>
      </w:r>
      <w:r>
        <w:t>. The design is based on a defence-in-depth, zero-trust, and secure software best practices.</w:t>
      </w:r>
    </w:p>
    <w:p w14:paraId="2050CA68" w14:textId="77777777" w:rsidR="00F01544" w:rsidRDefault="00F01544" w:rsidP="00484FBA"/>
    <w:p w14:paraId="645BEDC6" w14:textId="7E9306F6" w:rsidR="00F01544" w:rsidRPr="00803EE7" w:rsidRDefault="00F01544" w:rsidP="00484FBA">
      <w:r>
        <w:t xml:space="preserve">Note that there will be no prediction features built into this web application in the first instance. However, this will be a feature </w:t>
      </w:r>
      <w:r w:rsidR="009D0D8D">
        <w:t>in the web application in the near future, and we will deploy it to</w:t>
      </w:r>
      <w:r>
        <w:t xml:space="preserve"> the cloud environment. </w:t>
      </w:r>
    </w:p>
    <w:p w14:paraId="73D5A13D" w14:textId="77777777" w:rsidR="00484FBA" w:rsidRPr="00803EE7" w:rsidRDefault="00484FBA" w:rsidP="00484FBA"/>
    <w:p w14:paraId="2B2FBD85" w14:textId="77777777" w:rsidR="00484FBA" w:rsidRDefault="00484FBA" w:rsidP="00484FBA">
      <w:pPr>
        <w:rPr>
          <w:b/>
          <w:bCs/>
          <w:sz w:val="28"/>
          <w:szCs w:val="28"/>
        </w:rPr>
      </w:pPr>
    </w:p>
    <w:p w14:paraId="0492047C" w14:textId="618664CA" w:rsidR="00484FBA" w:rsidRDefault="00484FBA" w:rsidP="00484FB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Tabular explanation of users of the app.</w:t>
      </w:r>
    </w:p>
    <w:p w14:paraId="7A6B0AFA" w14:textId="77777777" w:rsidR="00484FBA" w:rsidRDefault="00484FBA" w:rsidP="00484FBA">
      <w:pPr>
        <w:rPr>
          <w:b/>
          <w:bCs/>
          <w:sz w:val="28"/>
          <w:szCs w:val="28"/>
        </w:rPr>
      </w:pPr>
    </w:p>
    <w:p w14:paraId="5F7F7B4A" w14:textId="77777777" w:rsidR="00484FBA" w:rsidRDefault="00484FBA" w:rsidP="00484FBA">
      <w:pPr>
        <w:rPr>
          <w:b/>
          <w:bCs/>
          <w:sz w:val="28"/>
          <w:szCs w:val="28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077"/>
        <w:gridCol w:w="2397"/>
        <w:gridCol w:w="3136"/>
        <w:gridCol w:w="2936"/>
        <w:gridCol w:w="2117"/>
      </w:tblGrid>
      <w:tr w:rsidR="00484FBA" w:rsidRPr="006772FD" w14:paraId="6D72542E" w14:textId="77777777">
        <w:tc>
          <w:tcPr>
            <w:tcW w:w="1555" w:type="dxa"/>
          </w:tcPr>
          <w:p w14:paraId="38A9B96C" w14:textId="77777777" w:rsidR="00484FBA" w:rsidRPr="006772FD" w:rsidRDefault="00484FBA">
            <w:pPr>
              <w:rPr>
                <w:b/>
                <w:bCs/>
                <w:sz w:val="36"/>
                <w:szCs w:val="36"/>
              </w:rPr>
            </w:pPr>
            <w:r w:rsidRPr="006772FD">
              <w:rPr>
                <w:b/>
                <w:bCs/>
                <w:sz w:val="36"/>
                <w:szCs w:val="36"/>
              </w:rPr>
              <w:t>Stakeholder</w:t>
            </w:r>
          </w:p>
        </w:tc>
        <w:tc>
          <w:tcPr>
            <w:tcW w:w="1912" w:type="dxa"/>
          </w:tcPr>
          <w:p w14:paraId="623B4185" w14:textId="77777777" w:rsidR="00484FBA" w:rsidRPr="006772FD" w:rsidRDefault="00484FBA">
            <w:pPr>
              <w:rPr>
                <w:b/>
                <w:bCs/>
                <w:sz w:val="36"/>
                <w:szCs w:val="36"/>
              </w:rPr>
            </w:pPr>
            <w:r w:rsidRPr="006772FD">
              <w:rPr>
                <w:b/>
                <w:bCs/>
                <w:sz w:val="36"/>
                <w:szCs w:val="36"/>
              </w:rPr>
              <w:t>Responsibility</w:t>
            </w:r>
          </w:p>
        </w:tc>
        <w:tc>
          <w:tcPr>
            <w:tcW w:w="2070" w:type="dxa"/>
          </w:tcPr>
          <w:p w14:paraId="164D6AA1" w14:textId="77777777" w:rsidR="00484FBA" w:rsidRPr="006772FD" w:rsidRDefault="00484FBA">
            <w:pPr>
              <w:rPr>
                <w:b/>
                <w:bCs/>
                <w:sz w:val="36"/>
                <w:szCs w:val="36"/>
              </w:rPr>
            </w:pPr>
            <w:r w:rsidRPr="006772FD">
              <w:rPr>
                <w:b/>
                <w:bCs/>
                <w:sz w:val="36"/>
                <w:szCs w:val="36"/>
              </w:rPr>
              <w:t>Data Managed/Accessed</w:t>
            </w:r>
          </w:p>
        </w:tc>
        <w:tc>
          <w:tcPr>
            <w:tcW w:w="1872" w:type="dxa"/>
          </w:tcPr>
          <w:p w14:paraId="330057C3" w14:textId="77777777" w:rsidR="00484FBA" w:rsidRPr="006772FD" w:rsidRDefault="00484FBA">
            <w:pPr>
              <w:rPr>
                <w:b/>
                <w:bCs/>
                <w:sz w:val="36"/>
                <w:szCs w:val="36"/>
              </w:rPr>
            </w:pPr>
            <w:r w:rsidRPr="006772FD">
              <w:rPr>
                <w:b/>
                <w:bCs/>
                <w:sz w:val="36"/>
                <w:szCs w:val="36"/>
              </w:rPr>
              <w:t>Data/Information Sensitivity Intensity</w:t>
            </w:r>
          </w:p>
        </w:tc>
        <w:tc>
          <w:tcPr>
            <w:tcW w:w="2084" w:type="dxa"/>
          </w:tcPr>
          <w:p w14:paraId="2F33B34D" w14:textId="77777777" w:rsidR="00484FBA" w:rsidRPr="006772FD" w:rsidRDefault="00484FBA">
            <w:pPr>
              <w:rPr>
                <w:b/>
                <w:bCs/>
                <w:sz w:val="36"/>
                <w:szCs w:val="36"/>
              </w:rPr>
            </w:pPr>
            <w:r w:rsidRPr="006772FD">
              <w:rPr>
                <w:b/>
                <w:bCs/>
                <w:sz w:val="36"/>
                <w:szCs w:val="36"/>
              </w:rPr>
              <w:t>Justification</w:t>
            </w:r>
          </w:p>
        </w:tc>
      </w:tr>
      <w:tr w:rsidR="00484FBA" w:rsidRPr="006772FD" w14:paraId="29ED87AF" w14:textId="77777777">
        <w:tc>
          <w:tcPr>
            <w:tcW w:w="1555" w:type="dxa"/>
          </w:tcPr>
          <w:p w14:paraId="5614664A" w14:textId="77777777" w:rsidR="00484FBA" w:rsidRPr="006772FD" w:rsidRDefault="00484FBA"/>
          <w:p w14:paraId="67A50F34" w14:textId="77777777" w:rsidR="00484FBA" w:rsidRPr="006772FD" w:rsidRDefault="00484FBA"/>
          <w:p w14:paraId="4245346D" w14:textId="77777777" w:rsidR="00484FBA" w:rsidRPr="006772FD" w:rsidRDefault="00484FBA"/>
          <w:p w14:paraId="73F92112" w14:textId="77777777" w:rsidR="00484FBA" w:rsidRPr="006772FD" w:rsidRDefault="00484FBA"/>
          <w:p w14:paraId="3776A9D3" w14:textId="77777777" w:rsidR="00484FBA" w:rsidRPr="006772FD" w:rsidRDefault="00484FBA"/>
          <w:p w14:paraId="5E5DC7E9" w14:textId="77777777" w:rsidR="00484FBA" w:rsidRPr="006772FD" w:rsidRDefault="00484FBA">
            <w:r w:rsidRPr="006772FD">
              <w:t>Patient</w:t>
            </w:r>
          </w:p>
        </w:tc>
        <w:tc>
          <w:tcPr>
            <w:tcW w:w="1912" w:type="dxa"/>
          </w:tcPr>
          <w:p w14:paraId="4ECB21B1" w14:textId="77777777" w:rsidR="00484FBA" w:rsidRPr="006772FD" w:rsidRDefault="00484FBA">
            <w:r w:rsidRPr="006772FD">
              <w:t>Records and observes the health system of measurement, including sleep, calories, heart rate, and steps. This data can be shared with their GP.</w:t>
            </w:r>
          </w:p>
        </w:tc>
        <w:tc>
          <w:tcPr>
            <w:tcW w:w="2070" w:type="dxa"/>
          </w:tcPr>
          <w:p w14:paraId="61D85A4A" w14:textId="77777777" w:rsidR="00484FBA" w:rsidRPr="006772FD" w:rsidRDefault="00484FBA"/>
          <w:p w14:paraId="440CC4AA" w14:textId="77777777" w:rsidR="00484FBA" w:rsidRPr="006772FD" w:rsidRDefault="00484FBA"/>
          <w:p w14:paraId="38E18A4C" w14:textId="77777777" w:rsidR="00484FBA" w:rsidRPr="006772FD" w:rsidRDefault="00484FBA"/>
          <w:p w14:paraId="3F834599" w14:textId="77777777" w:rsidR="00484FBA" w:rsidRDefault="00484FBA">
            <w:r w:rsidRPr="006772FD">
              <w:t xml:space="preserve">Personal information (name, </w:t>
            </w:r>
          </w:p>
          <w:p w14:paraId="2A11DD11" w14:textId="77777777" w:rsidR="00484FBA" w:rsidRPr="006772FD" w:rsidRDefault="00484FBA">
            <w:r w:rsidRPr="006772FD">
              <w:t>email), consent preferences, health metrics</w:t>
            </w:r>
          </w:p>
        </w:tc>
        <w:tc>
          <w:tcPr>
            <w:tcW w:w="1872" w:type="dxa"/>
          </w:tcPr>
          <w:p w14:paraId="0A5AB0E4" w14:textId="77777777" w:rsidR="00484FBA" w:rsidRPr="006772FD" w:rsidRDefault="00484FBA"/>
          <w:p w14:paraId="5440DAE4" w14:textId="77777777" w:rsidR="00484FBA" w:rsidRPr="006772FD" w:rsidRDefault="00484FBA"/>
          <w:p w14:paraId="571A4248" w14:textId="77777777" w:rsidR="00484FBA" w:rsidRPr="006772FD" w:rsidRDefault="00484FBA"/>
          <w:p w14:paraId="256D9BC0" w14:textId="77777777" w:rsidR="00484FBA" w:rsidRPr="006772FD" w:rsidRDefault="00484FBA"/>
          <w:p w14:paraId="78FCD52F" w14:textId="77777777" w:rsidR="00484FBA" w:rsidRPr="006772FD" w:rsidRDefault="00484FBA">
            <w:r w:rsidRPr="006772FD">
              <w:t>Special Category</w:t>
            </w:r>
          </w:p>
        </w:tc>
        <w:tc>
          <w:tcPr>
            <w:tcW w:w="2084" w:type="dxa"/>
          </w:tcPr>
          <w:p w14:paraId="168B745F" w14:textId="77777777" w:rsidR="00484FBA" w:rsidRPr="006772FD" w:rsidRDefault="00484FBA">
            <w:r w:rsidRPr="006772FD">
              <w:t xml:space="preserve">Data relating to health is qualified as a special category and needs enhanced protection under GDPR Article 9  </w:t>
            </w:r>
          </w:p>
          <w:p w14:paraId="7EFC2392" w14:textId="77777777" w:rsidR="00484FBA" w:rsidRPr="006772FD" w:rsidRDefault="00484FBA">
            <w:r w:rsidRPr="006772FD">
              <w:t>(European Union, 2016)</w:t>
            </w:r>
          </w:p>
        </w:tc>
      </w:tr>
      <w:tr w:rsidR="00484FBA" w:rsidRPr="006772FD" w14:paraId="728E4794" w14:textId="77777777">
        <w:tc>
          <w:tcPr>
            <w:tcW w:w="1555" w:type="dxa"/>
          </w:tcPr>
          <w:p w14:paraId="187B10EE" w14:textId="77777777" w:rsidR="00484FBA" w:rsidRPr="006772FD" w:rsidRDefault="00484FBA"/>
          <w:p w14:paraId="44453175" w14:textId="77777777" w:rsidR="00484FBA" w:rsidRPr="006772FD" w:rsidRDefault="00484FBA"/>
          <w:p w14:paraId="2D873BC8" w14:textId="77777777" w:rsidR="00484FBA" w:rsidRPr="006772FD" w:rsidRDefault="00484FBA">
            <w:r w:rsidRPr="006772FD">
              <w:t>General Practitioner</w:t>
            </w:r>
          </w:p>
        </w:tc>
        <w:tc>
          <w:tcPr>
            <w:tcW w:w="1912" w:type="dxa"/>
          </w:tcPr>
          <w:p w14:paraId="380D3F2C" w14:textId="77777777" w:rsidR="00484FBA" w:rsidRPr="006772FD" w:rsidRDefault="00484FBA">
            <w:r w:rsidRPr="006772FD">
              <w:t>Reviews information or data provided by the patient based on the patient's consent for treatment recommendations and advice</w:t>
            </w:r>
          </w:p>
        </w:tc>
        <w:tc>
          <w:tcPr>
            <w:tcW w:w="2070" w:type="dxa"/>
          </w:tcPr>
          <w:p w14:paraId="6F3D5AD1" w14:textId="77777777" w:rsidR="00484FBA" w:rsidRPr="006772FD" w:rsidRDefault="00484FBA"/>
          <w:p w14:paraId="1FD1E9FB" w14:textId="77777777" w:rsidR="00484FBA" w:rsidRPr="006772FD" w:rsidRDefault="00484FBA"/>
          <w:p w14:paraId="530A04F2" w14:textId="77777777" w:rsidR="00484FBA" w:rsidRPr="006772FD" w:rsidRDefault="00484FBA"/>
          <w:p w14:paraId="426C8BAF" w14:textId="77777777" w:rsidR="00484FBA" w:rsidRPr="006772FD" w:rsidRDefault="00484FBA">
            <w:r w:rsidRPr="006772FD">
              <w:t>Identifiers and health metrics shared by the patient</w:t>
            </w:r>
          </w:p>
        </w:tc>
        <w:tc>
          <w:tcPr>
            <w:tcW w:w="1872" w:type="dxa"/>
          </w:tcPr>
          <w:p w14:paraId="59379542" w14:textId="77777777" w:rsidR="00484FBA" w:rsidRPr="006772FD" w:rsidRDefault="00484FBA"/>
          <w:p w14:paraId="4465F944" w14:textId="77777777" w:rsidR="00484FBA" w:rsidRPr="006772FD" w:rsidRDefault="00484FBA"/>
          <w:p w14:paraId="17187BF3" w14:textId="77777777" w:rsidR="00484FBA" w:rsidRPr="006772FD" w:rsidRDefault="00484FBA"/>
          <w:p w14:paraId="2157CF61" w14:textId="77777777" w:rsidR="00484FBA" w:rsidRPr="006772FD" w:rsidRDefault="00484FBA">
            <w:r w:rsidRPr="006772FD">
              <w:t>Special Category</w:t>
            </w:r>
          </w:p>
        </w:tc>
        <w:tc>
          <w:tcPr>
            <w:tcW w:w="2084" w:type="dxa"/>
          </w:tcPr>
          <w:p w14:paraId="40BB7542" w14:textId="77777777" w:rsidR="00484FBA" w:rsidRPr="006772FD" w:rsidRDefault="00484FBA">
            <w:r w:rsidRPr="006772FD">
              <w:t>Accessing health-related data requires compliance with GDPR principles of confidentiality and integrity.</w:t>
            </w:r>
          </w:p>
        </w:tc>
      </w:tr>
      <w:tr w:rsidR="00484FBA" w:rsidRPr="006772FD" w14:paraId="22AC4D7C" w14:textId="77777777">
        <w:tc>
          <w:tcPr>
            <w:tcW w:w="1555" w:type="dxa"/>
          </w:tcPr>
          <w:p w14:paraId="575CFA77" w14:textId="77777777" w:rsidR="00484FBA" w:rsidRPr="006772FD" w:rsidRDefault="00484FBA"/>
          <w:p w14:paraId="25019142" w14:textId="77777777" w:rsidR="00484FBA" w:rsidRPr="006772FD" w:rsidRDefault="00484FBA"/>
          <w:p w14:paraId="482E4547" w14:textId="77777777" w:rsidR="00484FBA" w:rsidRPr="006772FD" w:rsidRDefault="00484FBA">
            <w:r w:rsidRPr="006772FD">
              <w:t>Developer</w:t>
            </w:r>
          </w:p>
        </w:tc>
        <w:tc>
          <w:tcPr>
            <w:tcW w:w="1912" w:type="dxa"/>
          </w:tcPr>
          <w:p w14:paraId="32248664" w14:textId="77777777" w:rsidR="00484FBA" w:rsidRPr="006772FD" w:rsidRDefault="00484FBA">
            <w:r w:rsidRPr="006772FD">
              <w:t>Designs, develops, deploys, and maintains the Health Track Application for patients.</w:t>
            </w:r>
          </w:p>
        </w:tc>
        <w:tc>
          <w:tcPr>
            <w:tcW w:w="2070" w:type="dxa"/>
          </w:tcPr>
          <w:p w14:paraId="3E447CC0" w14:textId="77777777" w:rsidR="00484FBA" w:rsidRPr="006772FD" w:rsidRDefault="00484FBA"/>
          <w:p w14:paraId="6472A418" w14:textId="77777777" w:rsidR="00484FBA" w:rsidRPr="006772FD" w:rsidRDefault="00484FBA"/>
          <w:p w14:paraId="1D0E1E76" w14:textId="77777777" w:rsidR="00484FBA" w:rsidRPr="006772FD" w:rsidRDefault="00484FBA">
            <w:r w:rsidRPr="006772FD">
              <w:t>Anonymised test data, application code, bug, and reports</w:t>
            </w:r>
          </w:p>
        </w:tc>
        <w:tc>
          <w:tcPr>
            <w:tcW w:w="1872" w:type="dxa"/>
          </w:tcPr>
          <w:p w14:paraId="41B3645E" w14:textId="77777777" w:rsidR="00484FBA" w:rsidRPr="006772FD" w:rsidRDefault="00484FBA"/>
          <w:p w14:paraId="1A1E3946" w14:textId="77777777" w:rsidR="00484FBA" w:rsidRPr="006772FD" w:rsidRDefault="00484FBA"/>
          <w:p w14:paraId="14880514" w14:textId="77777777" w:rsidR="00484FBA" w:rsidRPr="006772FD" w:rsidRDefault="00484FBA"/>
          <w:p w14:paraId="41379127" w14:textId="77777777" w:rsidR="00484FBA" w:rsidRPr="006772FD" w:rsidRDefault="00484FBA">
            <w:r w:rsidRPr="006772FD">
              <w:t>Internal</w:t>
            </w:r>
          </w:p>
        </w:tc>
        <w:tc>
          <w:tcPr>
            <w:tcW w:w="2084" w:type="dxa"/>
          </w:tcPr>
          <w:p w14:paraId="0BC86A8D" w14:textId="77777777" w:rsidR="00484FBA" w:rsidRPr="006772FD" w:rsidRDefault="00484FBA">
            <w:r w:rsidRPr="006772FD">
              <w:t>They are not to access real user data in production. They should use anonymised datasets for testing and debugging.</w:t>
            </w:r>
          </w:p>
        </w:tc>
      </w:tr>
      <w:tr w:rsidR="00484FBA" w:rsidRPr="006772FD" w14:paraId="1F1BCDE1" w14:textId="77777777">
        <w:tc>
          <w:tcPr>
            <w:tcW w:w="1555" w:type="dxa"/>
          </w:tcPr>
          <w:p w14:paraId="4725529B" w14:textId="77777777" w:rsidR="00484FBA" w:rsidRPr="006772FD" w:rsidRDefault="00484FBA">
            <w:r w:rsidRPr="006772FD">
              <w:t>System Administrator</w:t>
            </w:r>
          </w:p>
        </w:tc>
        <w:tc>
          <w:tcPr>
            <w:tcW w:w="1912" w:type="dxa"/>
          </w:tcPr>
          <w:p w14:paraId="7DDEE5DD" w14:textId="77777777" w:rsidR="00484FBA" w:rsidRPr="006772FD" w:rsidRDefault="00484FBA"/>
          <w:p w14:paraId="6B253C27" w14:textId="77777777" w:rsidR="00484FBA" w:rsidRPr="006772FD" w:rsidRDefault="00484FBA">
            <w:r w:rsidRPr="006772FD">
              <w:t>They manage user accounts, data back-ups, and updates.</w:t>
            </w:r>
          </w:p>
        </w:tc>
        <w:tc>
          <w:tcPr>
            <w:tcW w:w="2070" w:type="dxa"/>
          </w:tcPr>
          <w:p w14:paraId="0E81A187" w14:textId="77777777" w:rsidR="00484FBA" w:rsidRPr="006772FD" w:rsidRDefault="00484FBA"/>
          <w:p w14:paraId="1E1E672D" w14:textId="77777777" w:rsidR="00484FBA" w:rsidRPr="006772FD" w:rsidRDefault="00484FBA">
            <w:r w:rsidRPr="006772FD">
              <w:t>User credentials, access logs, and system configurations</w:t>
            </w:r>
          </w:p>
        </w:tc>
        <w:tc>
          <w:tcPr>
            <w:tcW w:w="1872" w:type="dxa"/>
          </w:tcPr>
          <w:p w14:paraId="0F68E67E" w14:textId="77777777" w:rsidR="00484FBA" w:rsidRPr="006772FD" w:rsidRDefault="00484FBA"/>
          <w:p w14:paraId="465F2BA4" w14:textId="77777777" w:rsidR="00484FBA" w:rsidRPr="006772FD" w:rsidRDefault="00484FBA">
            <w:r w:rsidRPr="006772FD">
              <w:t>Confidential</w:t>
            </w:r>
          </w:p>
        </w:tc>
        <w:tc>
          <w:tcPr>
            <w:tcW w:w="2084" w:type="dxa"/>
          </w:tcPr>
          <w:p w14:paraId="4C1A1170" w14:textId="77777777" w:rsidR="00484FBA" w:rsidRPr="006772FD" w:rsidRDefault="00484FBA">
            <w:r w:rsidRPr="006772FD">
              <w:t xml:space="preserve">They handle sensitive information, requiring strict </w:t>
            </w:r>
            <w:r w:rsidRPr="006772FD">
              <w:lastRenderedPageBreak/>
              <w:t>authentication and debugging.</w:t>
            </w:r>
          </w:p>
        </w:tc>
      </w:tr>
      <w:tr w:rsidR="00484FBA" w:rsidRPr="006772FD" w14:paraId="25021B6B" w14:textId="77777777">
        <w:tc>
          <w:tcPr>
            <w:tcW w:w="1555" w:type="dxa"/>
          </w:tcPr>
          <w:p w14:paraId="08B60290" w14:textId="77777777" w:rsidR="00484FBA" w:rsidRPr="006772FD" w:rsidRDefault="00484FBA" w:rsidP="00484FBA">
            <w:r w:rsidRPr="006772FD">
              <w:lastRenderedPageBreak/>
              <w:t>Data Protection Officer (DPO)</w:t>
            </w:r>
          </w:p>
        </w:tc>
        <w:tc>
          <w:tcPr>
            <w:tcW w:w="1912" w:type="dxa"/>
          </w:tcPr>
          <w:p w14:paraId="498D0F46" w14:textId="77777777" w:rsidR="00484FBA" w:rsidRPr="006772FD" w:rsidRDefault="00484FBA">
            <w:r w:rsidRPr="006772FD">
              <w:t>Ensures GDPR compliance and adherence, checks data and information handling, and assesses security practices.</w:t>
            </w:r>
          </w:p>
        </w:tc>
        <w:tc>
          <w:tcPr>
            <w:tcW w:w="2070" w:type="dxa"/>
          </w:tcPr>
          <w:p w14:paraId="438FDCC7" w14:textId="77777777" w:rsidR="00484FBA" w:rsidRPr="006772FD" w:rsidRDefault="00484FBA"/>
          <w:p w14:paraId="01158ACD" w14:textId="77777777" w:rsidR="00484FBA" w:rsidRPr="006772FD" w:rsidRDefault="00484FBA"/>
          <w:p w14:paraId="327A790B" w14:textId="77777777" w:rsidR="00484FBA" w:rsidRPr="006772FD" w:rsidRDefault="00484FBA"/>
          <w:p w14:paraId="1F827909" w14:textId="77777777" w:rsidR="00484FBA" w:rsidRPr="006772FD" w:rsidRDefault="00484FBA">
            <w:r w:rsidRPr="006772FD">
              <w:t>Data flow documentation, consent logs, and incident reports</w:t>
            </w:r>
          </w:p>
        </w:tc>
        <w:tc>
          <w:tcPr>
            <w:tcW w:w="1872" w:type="dxa"/>
          </w:tcPr>
          <w:p w14:paraId="6B6A0BAC" w14:textId="77777777" w:rsidR="00484FBA" w:rsidRPr="006772FD" w:rsidRDefault="00484FBA"/>
          <w:p w14:paraId="5E4EACEC" w14:textId="77777777" w:rsidR="00484FBA" w:rsidRPr="006772FD" w:rsidRDefault="00484FBA"/>
          <w:p w14:paraId="0B4CBD78" w14:textId="77777777" w:rsidR="00484FBA" w:rsidRPr="006772FD" w:rsidRDefault="00484FBA"/>
          <w:p w14:paraId="1A0D4F01" w14:textId="77777777" w:rsidR="00484FBA" w:rsidRPr="006772FD" w:rsidRDefault="00484FBA"/>
          <w:p w14:paraId="0B9CABDD" w14:textId="77777777" w:rsidR="00484FBA" w:rsidRPr="006772FD" w:rsidRDefault="00484FBA">
            <w:r w:rsidRPr="006772FD">
              <w:t>Confidential</w:t>
            </w:r>
          </w:p>
        </w:tc>
        <w:tc>
          <w:tcPr>
            <w:tcW w:w="2084" w:type="dxa"/>
          </w:tcPr>
          <w:p w14:paraId="1479F03D" w14:textId="77777777" w:rsidR="00484FBA" w:rsidRPr="006772FD" w:rsidRDefault="00484FBA">
            <w:r w:rsidRPr="006772FD">
              <w:t>They oversee data processing and breach reporting under GDPR Article 32 (European Union, 2016)</w:t>
            </w:r>
          </w:p>
        </w:tc>
      </w:tr>
      <w:tr w:rsidR="00484FBA" w:rsidRPr="006772FD" w14:paraId="728764C3" w14:textId="77777777">
        <w:tc>
          <w:tcPr>
            <w:tcW w:w="1555" w:type="dxa"/>
          </w:tcPr>
          <w:p w14:paraId="5CE2A7BE" w14:textId="77777777" w:rsidR="00484FBA" w:rsidRPr="006772FD" w:rsidRDefault="00484FBA">
            <w:r w:rsidRPr="006772FD">
              <w:t>Database Administrator (DBA)</w:t>
            </w:r>
          </w:p>
        </w:tc>
        <w:tc>
          <w:tcPr>
            <w:tcW w:w="1912" w:type="dxa"/>
          </w:tcPr>
          <w:p w14:paraId="7E4A15FC" w14:textId="77777777" w:rsidR="00484FBA" w:rsidRPr="006772FD" w:rsidRDefault="00484FBA">
            <w:r w:rsidRPr="006772FD">
              <w:t>Preserves, secures databases, and enforces encryption and access control instruments.</w:t>
            </w:r>
          </w:p>
        </w:tc>
        <w:tc>
          <w:tcPr>
            <w:tcW w:w="2070" w:type="dxa"/>
          </w:tcPr>
          <w:p w14:paraId="7B3A6F50" w14:textId="77777777" w:rsidR="00484FBA" w:rsidRPr="006772FD" w:rsidRDefault="00484FBA"/>
          <w:p w14:paraId="0BCD3931" w14:textId="77777777" w:rsidR="00484FBA" w:rsidRPr="006772FD" w:rsidRDefault="00484FBA">
            <w:r w:rsidRPr="006772FD">
              <w:t>Encrypted health and personal data, system logs</w:t>
            </w:r>
          </w:p>
        </w:tc>
        <w:tc>
          <w:tcPr>
            <w:tcW w:w="1872" w:type="dxa"/>
          </w:tcPr>
          <w:p w14:paraId="5B17BA48" w14:textId="77777777" w:rsidR="00484FBA" w:rsidRPr="006772FD" w:rsidRDefault="00484FBA"/>
          <w:p w14:paraId="38523FD0" w14:textId="77777777" w:rsidR="00484FBA" w:rsidRPr="006772FD" w:rsidRDefault="00484FBA">
            <w:r w:rsidRPr="006772FD">
              <w:t>Confidential/ special Category</w:t>
            </w:r>
          </w:p>
        </w:tc>
        <w:tc>
          <w:tcPr>
            <w:tcW w:w="2084" w:type="dxa"/>
          </w:tcPr>
          <w:p w14:paraId="4666D85E" w14:textId="77777777" w:rsidR="00484FBA" w:rsidRPr="006772FD" w:rsidRDefault="00484FBA">
            <w:r w:rsidRPr="006772FD">
              <w:t>In charge of making sure data is encrypted both at rest and in transit using secure cryptographic protocols</w:t>
            </w:r>
          </w:p>
        </w:tc>
      </w:tr>
    </w:tbl>
    <w:p w14:paraId="4F318C24" w14:textId="77777777" w:rsidR="00484FBA" w:rsidRPr="006772FD" w:rsidRDefault="00484FBA" w:rsidP="00484FBA"/>
    <w:p w14:paraId="3ADA324C" w14:textId="07D10441" w:rsidR="00484FBA" w:rsidRDefault="00484FBA" w:rsidP="00484FBA">
      <w:r>
        <w:t>The app dev</w:t>
      </w:r>
      <w:r w:rsidR="00C22DA8">
        <w:t xml:space="preserve">elopment focuses on 3 main users – Clinicians, that is, medical practitioners. The administrative staff, which includes other users </w:t>
      </w:r>
      <w:r w:rsidR="009D0D8D">
        <w:t>who</w:t>
      </w:r>
      <w:r w:rsidR="00C22DA8">
        <w:t xml:space="preserve"> are not mentioned, can be embedded in the patients.</w:t>
      </w:r>
    </w:p>
    <w:p w14:paraId="47FA9628" w14:textId="77777777" w:rsidR="00484FBA" w:rsidRDefault="00484FBA" w:rsidP="00484FBA"/>
    <w:p w14:paraId="63526129" w14:textId="77777777" w:rsidR="00484FBA" w:rsidRDefault="00484FBA" w:rsidP="00484FBA"/>
    <w:p w14:paraId="5FC852B1" w14:textId="77777777" w:rsidR="00484FBA" w:rsidRPr="00484FBA" w:rsidRDefault="00484FBA" w:rsidP="00484FBA">
      <w:pPr>
        <w:rPr>
          <w:b/>
          <w:bCs/>
          <w:sz w:val="28"/>
          <w:szCs w:val="28"/>
        </w:rPr>
      </w:pPr>
      <w:r w:rsidRPr="00484FBA">
        <w:rPr>
          <w:b/>
          <w:bCs/>
          <w:sz w:val="28"/>
          <w:szCs w:val="28"/>
        </w:rPr>
        <w:t>Functional Requirements</w:t>
      </w:r>
    </w:p>
    <w:p w14:paraId="23193C46" w14:textId="77777777" w:rsidR="00484FBA" w:rsidRPr="00484FBA" w:rsidRDefault="00484FBA" w:rsidP="00484FBA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484FBA" w14:paraId="625FC962" w14:textId="77777777">
        <w:tc>
          <w:tcPr>
            <w:tcW w:w="3004" w:type="dxa"/>
          </w:tcPr>
          <w:p w14:paraId="1A2A1975" w14:textId="77777777" w:rsidR="00484FBA" w:rsidRDefault="00484FBA">
            <w:r>
              <w:t xml:space="preserve">Type </w:t>
            </w:r>
          </w:p>
        </w:tc>
        <w:tc>
          <w:tcPr>
            <w:tcW w:w="3006" w:type="dxa"/>
          </w:tcPr>
          <w:p w14:paraId="5C1F50AE" w14:textId="77777777" w:rsidR="00484FBA" w:rsidRDefault="00484FBA">
            <w:r>
              <w:t>Requirement Description</w:t>
            </w:r>
          </w:p>
        </w:tc>
        <w:tc>
          <w:tcPr>
            <w:tcW w:w="3006" w:type="dxa"/>
          </w:tcPr>
          <w:p w14:paraId="3866FF60" w14:textId="77777777" w:rsidR="00484FBA" w:rsidRDefault="00484FBA">
            <w:r>
              <w:t>Implementation/Example</w:t>
            </w:r>
          </w:p>
        </w:tc>
      </w:tr>
      <w:tr w:rsidR="00484FBA" w14:paraId="46C1E04A" w14:textId="77777777">
        <w:tc>
          <w:tcPr>
            <w:tcW w:w="3004" w:type="dxa"/>
          </w:tcPr>
          <w:p w14:paraId="0FBDA7B2" w14:textId="77777777" w:rsidR="00484FBA" w:rsidRDefault="00484FBA">
            <w:r>
              <w:t>Functional Requirement 1</w:t>
            </w:r>
          </w:p>
        </w:tc>
        <w:tc>
          <w:tcPr>
            <w:tcW w:w="3006" w:type="dxa"/>
          </w:tcPr>
          <w:p w14:paraId="79D70B23" w14:textId="77777777" w:rsidR="00484FBA" w:rsidRDefault="00484FBA">
            <w:r>
              <w:t>The system should allow authorised or required users to register and create a personal account</w:t>
            </w:r>
          </w:p>
        </w:tc>
        <w:tc>
          <w:tcPr>
            <w:tcW w:w="3006" w:type="dxa"/>
          </w:tcPr>
          <w:p w14:paraId="49D335C0" w14:textId="77777777" w:rsidR="00484FBA" w:rsidRDefault="00484FBA">
            <w:r>
              <w:t>The registration form collects name, email and password; it validates input before account creation.</w:t>
            </w:r>
          </w:p>
        </w:tc>
      </w:tr>
      <w:tr w:rsidR="00484FBA" w14:paraId="51D60D80" w14:textId="77777777">
        <w:tc>
          <w:tcPr>
            <w:tcW w:w="3004" w:type="dxa"/>
          </w:tcPr>
          <w:p w14:paraId="16C6530C" w14:textId="77777777" w:rsidR="00484FBA" w:rsidRDefault="00484FBA">
            <w:r>
              <w:t>Functional Requirement 2</w:t>
            </w:r>
          </w:p>
        </w:tc>
        <w:tc>
          <w:tcPr>
            <w:tcW w:w="3006" w:type="dxa"/>
          </w:tcPr>
          <w:p w14:paraId="516CB6DE" w14:textId="77777777" w:rsidR="00484FBA" w:rsidRDefault="00484FBA">
            <w:r>
              <w:t>The system should be planned to allow users to log in and access a dashboard that is personal to them.</w:t>
            </w:r>
          </w:p>
        </w:tc>
        <w:tc>
          <w:tcPr>
            <w:tcW w:w="3006" w:type="dxa"/>
          </w:tcPr>
          <w:p w14:paraId="52B055BD" w14:textId="77777777" w:rsidR="00484FBA" w:rsidRDefault="00484FBA">
            <w:r>
              <w:t>Authentication uses email and password via a secure HTTPS connection.</w:t>
            </w:r>
          </w:p>
        </w:tc>
      </w:tr>
      <w:tr w:rsidR="00484FBA" w14:paraId="7F83D432" w14:textId="77777777">
        <w:tc>
          <w:tcPr>
            <w:tcW w:w="3004" w:type="dxa"/>
          </w:tcPr>
          <w:p w14:paraId="1BD0B92D" w14:textId="77777777" w:rsidR="00484FBA" w:rsidRDefault="00484FBA">
            <w:r>
              <w:t>Functional Requirement 3</w:t>
            </w:r>
          </w:p>
        </w:tc>
        <w:tc>
          <w:tcPr>
            <w:tcW w:w="3006" w:type="dxa"/>
          </w:tcPr>
          <w:p w14:paraId="315CA660" w14:textId="77777777" w:rsidR="00484FBA" w:rsidRDefault="00484FBA">
            <w:r>
              <w:t>The system should record and store users’ daily data details</w:t>
            </w:r>
          </w:p>
        </w:tc>
        <w:tc>
          <w:tcPr>
            <w:tcW w:w="3006" w:type="dxa"/>
          </w:tcPr>
          <w:p w14:paraId="4A677F1A" w14:textId="77777777" w:rsidR="00484FBA" w:rsidRDefault="00484FBA">
            <w:r>
              <w:t>Mobile sensors synchronise data information to the cloud through the REST API.</w:t>
            </w:r>
          </w:p>
        </w:tc>
      </w:tr>
      <w:tr w:rsidR="00484FBA" w14:paraId="0F1CF594" w14:textId="77777777">
        <w:tc>
          <w:tcPr>
            <w:tcW w:w="3004" w:type="dxa"/>
          </w:tcPr>
          <w:p w14:paraId="7F707480" w14:textId="77777777" w:rsidR="00484FBA" w:rsidRDefault="00484FBA">
            <w:r>
              <w:t>Functional Requirement 4</w:t>
            </w:r>
          </w:p>
        </w:tc>
        <w:tc>
          <w:tcPr>
            <w:tcW w:w="3006" w:type="dxa"/>
          </w:tcPr>
          <w:p w14:paraId="183259E6" w14:textId="77777777" w:rsidR="00484FBA" w:rsidRDefault="00484FBA">
            <w:r>
              <w:t>The system shall allow users to share health information with clinicians upon explicit consent.</w:t>
            </w:r>
          </w:p>
        </w:tc>
        <w:tc>
          <w:tcPr>
            <w:tcW w:w="3006" w:type="dxa"/>
          </w:tcPr>
          <w:p w14:paraId="5EAF88B8" w14:textId="77777777" w:rsidR="00484FBA" w:rsidRDefault="00484FBA">
            <w:r>
              <w:t>Permission management system logs data-sharing preferences and timestamps.</w:t>
            </w:r>
          </w:p>
        </w:tc>
      </w:tr>
      <w:tr w:rsidR="00484FBA" w14:paraId="43A1AD8F" w14:textId="77777777">
        <w:tc>
          <w:tcPr>
            <w:tcW w:w="3004" w:type="dxa"/>
          </w:tcPr>
          <w:p w14:paraId="6505F678" w14:textId="77777777" w:rsidR="00484FBA" w:rsidRDefault="00484FBA">
            <w:r>
              <w:t>Functional Requirement 5</w:t>
            </w:r>
          </w:p>
        </w:tc>
        <w:tc>
          <w:tcPr>
            <w:tcW w:w="3006" w:type="dxa"/>
          </w:tcPr>
          <w:p w14:paraId="30CD5347" w14:textId="77777777" w:rsidR="00484FBA" w:rsidRDefault="00484FBA">
            <w:r>
              <w:t>The system is designed to allow users to reset their passwords in a secure manner</w:t>
            </w:r>
          </w:p>
        </w:tc>
        <w:tc>
          <w:tcPr>
            <w:tcW w:w="3006" w:type="dxa"/>
          </w:tcPr>
          <w:p w14:paraId="5000A408" w14:textId="77777777" w:rsidR="00484FBA" w:rsidRDefault="00484FBA">
            <w:r>
              <w:t>The email reset link expires after some minutes – between 15 – 20 minutes.</w:t>
            </w:r>
          </w:p>
        </w:tc>
      </w:tr>
      <w:tr w:rsidR="00484FBA" w14:paraId="2BC53FBB" w14:textId="77777777">
        <w:tc>
          <w:tcPr>
            <w:tcW w:w="3004" w:type="dxa"/>
          </w:tcPr>
          <w:p w14:paraId="2C8C1AF2" w14:textId="77777777" w:rsidR="00484FBA" w:rsidRDefault="00484FBA">
            <w:r>
              <w:t>Functional Requirement 6</w:t>
            </w:r>
          </w:p>
        </w:tc>
        <w:tc>
          <w:tcPr>
            <w:tcW w:w="3006" w:type="dxa"/>
          </w:tcPr>
          <w:p w14:paraId="15F28125" w14:textId="77777777" w:rsidR="00484FBA" w:rsidRDefault="00484FBA">
            <w:r>
              <w:t>Clinicians Portal Access</w:t>
            </w:r>
          </w:p>
        </w:tc>
        <w:tc>
          <w:tcPr>
            <w:tcW w:w="3006" w:type="dxa"/>
          </w:tcPr>
          <w:p w14:paraId="13512A02" w14:textId="77777777" w:rsidR="00484FBA" w:rsidRDefault="00484FBA">
            <w:r>
              <w:t xml:space="preserve">The system allows registered clinicians to securely access shared patient data through a </w:t>
            </w:r>
            <w:r>
              <w:lastRenderedPageBreak/>
              <w:t>dedicated web portal using role-based authentication.</w:t>
            </w:r>
          </w:p>
        </w:tc>
      </w:tr>
      <w:tr w:rsidR="00484FBA" w14:paraId="1FC683FA" w14:textId="77777777">
        <w:tc>
          <w:tcPr>
            <w:tcW w:w="3004" w:type="dxa"/>
          </w:tcPr>
          <w:p w14:paraId="492ABAD4" w14:textId="77777777" w:rsidR="00484FBA" w:rsidRDefault="00484FBA">
            <w:r>
              <w:lastRenderedPageBreak/>
              <w:t>Functional Requirement 7</w:t>
            </w:r>
          </w:p>
        </w:tc>
        <w:tc>
          <w:tcPr>
            <w:tcW w:w="3006" w:type="dxa"/>
          </w:tcPr>
          <w:p w14:paraId="074E4550" w14:textId="77777777" w:rsidR="00484FBA" w:rsidRDefault="00484FBA">
            <w:r>
              <w:t>Alerts and Notifications</w:t>
            </w:r>
          </w:p>
        </w:tc>
        <w:tc>
          <w:tcPr>
            <w:tcW w:w="3006" w:type="dxa"/>
          </w:tcPr>
          <w:p w14:paraId="60C5CFEC" w14:textId="77777777" w:rsidR="00484FBA" w:rsidRDefault="00484FBA">
            <w:r>
              <w:t>The system notifies users via email or app alert regarding significant health trends, system updates, or data-sharing activities</w:t>
            </w:r>
          </w:p>
        </w:tc>
      </w:tr>
      <w:tr w:rsidR="00484FBA" w14:paraId="110FA7CD" w14:textId="77777777">
        <w:tc>
          <w:tcPr>
            <w:tcW w:w="3004" w:type="dxa"/>
          </w:tcPr>
          <w:p w14:paraId="1DC1CF3C" w14:textId="77777777" w:rsidR="00484FBA" w:rsidRDefault="00484FBA">
            <w:r>
              <w:t>Functional Requirement 8</w:t>
            </w:r>
          </w:p>
        </w:tc>
        <w:tc>
          <w:tcPr>
            <w:tcW w:w="3006" w:type="dxa"/>
          </w:tcPr>
          <w:p w14:paraId="2F37FA3A" w14:textId="77777777" w:rsidR="00484FBA" w:rsidRDefault="00484FBA">
            <w:r>
              <w:t>Visualisation and Health Information</w:t>
            </w:r>
          </w:p>
        </w:tc>
        <w:tc>
          <w:tcPr>
            <w:tcW w:w="3006" w:type="dxa"/>
          </w:tcPr>
          <w:p w14:paraId="11875D36" w14:textId="77777777" w:rsidR="00484FBA" w:rsidRDefault="00484FBA">
            <w:r>
              <w:t>The system shall present recorded health data to users in an easy-to-read dashboard using charts and summaries of progress over time, with easy comprehension.</w:t>
            </w:r>
          </w:p>
        </w:tc>
      </w:tr>
      <w:tr w:rsidR="00484FBA" w14:paraId="70DF2069" w14:textId="77777777">
        <w:tc>
          <w:tcPr>
            <w:tcW w:w="3004" w:type="dxa"/>
          </w:tcPr>
          <w:p w14:paraId="20A52C61" w14:textId="77777777" w:rsidR="00484FBA" w:rsidRDefault="00484FBA">
            <w:r>
              <w:t>Functional Requirement 9</w:t>
            </w:r>
          </w:p>
        </w:tc>
        <w:tc>
          <w:tcPr>
            <w:tcW w:w="3006" w:type="dxa"/>
          </w:tcPr>
          <w:p w14:paraId="7BA454F5" w14:textId="77777777" w:rsidR="00484FBA" w:rsidRDefault="00484FBA">
            <w:r>
              <w:t>Data Export and Download</w:t>
            </w:r>
          </w:p>
        </w:tc>
        <w:tc>
          <w:tcPr>
            <w:tcW w:w="3006" w:type="dxa"/>
          </w:tcPr>
          <w:p w14:paraId="6A5C4565" w14:textId="77777777" w:rsidR="00484FBA" w:rsidRDefault="00484FBA">
            <w:r>
              <w:t>The software app shall allow users to export their health information/data in a standard file format.</w:t>
            </w:r>
          </w:p>
        </w:tc>
      </w:tr>
    </w:tbl>
    <w:p w14:paraId="3AEB4B7D" w14:textId="77777777" w:rsidR="00484FBA" w:rsidRDefault="00484FBA" w:rsidP="00484FBA"/>
    <w:p w14:paraId="6FBBD140" w14:textId="77777777" w:rsidR="00484FBA" w:rsidRDefault="00484FBA" w:rsidP="00484FBA"/>
    <w:p w14:paraId="13577219" w14:textId="77777777" w:rsidR="00484FBA" w:rsidRDefault="00484FBA" w:rsidP="00484FBA"/>
    <w:p w14:paraId="1CC0E7A6" w14:textId="77777777" w:rsidR="00484FBA" w:rsidRDefault="00484FBA" w:rsidP="00484FBA"/>
    <w:p w14:paraId="2F83987B" w14:textId="77777777" w:rsidR="00484FBA" w:rsidRDefault="00484FBA" w:rsidP="00484FBA"/>
    <w:p w14:paraId="667D83F8" w14:textId="77777777" w:rsidR="00484FBA" w:rsidRDefault="00484FBA" w:rsidP="00484FBA"/>
    <w:p w14:paraId="783CA066" w14:textId="77777777" w:rsidR="00484FBA" w:rsidRDefault="00484FBA" w:rsidP="00484FBA"/>
    <w:p w14:paraId="48E26B0E" w14:textId="4D670AB2" w:rsidR="00484FBA" w:rsidRDefault="00484FBA" w:rsidP="00484FBA">
      <w:pPr>
        <w:rPr>
          <w:b/>
          <w:bCs/>
          <w:sz w:val="28"/>
          <w:szCs w:val="28"/>
        </w:rPr>
      </w:pPr>
      <w:r w:rsidRPr="00C22DA8">
        <w:rPr>
          <w:b/>
          <w:bCs/>
          <w:sz w:val="28"/>
          <w:szCs w:val="28"/>
        </w:rPr>
        <w:t>Security Requirements</w:t>
      </w:r>
      <w:r w:rsidR="00F01544">
        <w:rPr>
          <w:b/>
          <w:bCs/>
          <w:sz w:val="28"/>
          <w:szCs w:val="28"/>
        </w:rPr>
        <w:t>:</w:t>
      </w:r>
    </w:p>
    <w:p w14:paraId="0CDF9637" w14:textId="21DF151F" w:rsidR="00F01544" w:rsidRPr="00F01544" w:rsidRDefault="00F01544" w:rsidP="00484FBA">
      <w:r w:rsidRPr="00F01544">
        <w:t xml:space="preserve">Integrating security </w:t>
      </w:r>
      <w:r>
        <w:t>software into the software development process is fundamental to protecting from vulnerabilities and flaws (</w:t>
      </w:r>
      <w:r w:rsidRPr="00865DD0">
        <w:t>Manal J</w:t>
      </w:r>
      <w:r>
        <w:t>.</w:t>
      </w:r>
      <w:r w:rsidRPr="00865DD0">
        <w:t>, Maha A</w:t>
      </w:r>
      <w:r>
        <w:t>.</w:t>
      </w:r>
      <w:r w:rsidRPr="00865DD0">
        <w:t>, Dr. Onytra</w:t>
      </w:r>
      <w:r>
        <w:t xml:space="preserve"> A. 2024).</w:t>
      </w:r>
    </w:p>
    <w:p w14:paraId="3131D79F" w14:textId="77777777" w:rsidR="00484FBA" w:rsidRDefault="00484FBA" w:rsidP="00484FB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84FBA" w14:paraId="3956FC3B" w14:textId="77777777">
        <w:tc>
          <w:tcPr>
            <w:tcW w:w="3005" w:type="dxa"/>
          </w:tcPr>
          <w:p w14:paraId="6029B8F0" w14:textId="77777777" w:rsidR="00484FBA" w:rsidRDefault="00484FBA">
            <w:r>
              <w:t>Type</w:t>
            </w:r>
          </w:p>
        </w:tc>
        <w:tc>
          <w:tcPr>
            <w:tcW w:w="3005" w:type="dxa"/>
          </w:tcPr>
          <w:p w14:paraId="3BA8C8A6" w14:textId="77777777" w:rsidR="00484FBA" w:rsidRDefault="00484FBA">
            <w:r>
              <w:t>Requirement Description</w:t>
            </w:r>
          </w:p>
        </w:tc>
        <w:tc>
          <w:tcPr>
            <w:tcW w:w="3006" w:type="dxa"/>
          </w:tcPr>
          <w:p w14:paraId="55264CA3" w14:textId="77777777" w:rsidR="00484FBA" w:rsidRDefault="00484FBA">
            <w:r>
              <w:t>Implementation/example</w:t>
            </w:r>
          </w:p>
        </w:tc>
      </w:tr>
      <w:tr w:rsidR="00484FBA" w14:paraId="5178FB1C" w14:textId="77777777">
        <w:tc>
          <w:tcPr>
            <w:tcW w:w="3005" w:type="dxa"/>
          </w:tcPr>
          <w:p w14:paraId="5917364E" w14:textId="77777777" w:rsidR="00484FBA" w:rsidRDefault="00484FBA">
            <w:r>
              <w:t>Security Requirement 1</w:t>
            </w:r>
          </w:p>
        </w:tc>
        <w:tc>
          <w:tcPr>
            <w:tcW w:w="3005" w:type="dxa"/>
          </w:tcPr>
          <w:p w14:paraId="6A8B2420" w14:textId="77777777" w:rsidR="00484FBA" w:rsidRDefault="00484FBA">
            <w:r>
              <w:t>All passwords are required to be stored using a salted SHA-256 hash</w:t>
            </w:r>
          </w:p>
        </w:tc>
        <w:tc>
          <w:tcPr>
            <w:tcW w:w="3006" w:type="dxa"/>
          </w:tcPr>
          <w:p w14:paraId="76F5DF00" w14:textId="77777777" w:rsidR="00484FBA" w:rsidRDefault="00484FBA">
            <w:r>
              <w:t>This aligns with the OWASP Password Storage Guidelines.</w:t>
            </w:r>
          </w:p>
        </w:tc>
      </w:tr>
      <w:tr w:rsidR="00484FBA" w14:paraId="6C5B4C80" w14:textId="77777777">
        <w:tc>
          <w:tcPr>
            <w:tcW w:w="3005" w:type="dxa"/>
          </w:tcPr>
          <w:p w14:paraId="2946419B" w14:textId="77777777" w:rsidR="00484FBA" w:rsidRDefault="00484FBA">
            <w:r>
              <w:t>Security Requirement 2</w:t>
            </w:r>
          </w:p>
        </w:tc>
        <w:tc>
          <w:tcPr>
            <w:tcW w:w="3005" w:type="dxa"/>
          </w:tcPr>
          <w:p w14:paraId="074FA863" w14:textId="77777777" w:rsidR="00484FBA" w:rsidRDefault="00484FBA">
            <w:r>
              <w:t>All communications between clients and server shall be encrypted using TLS 1.3.</w:t>
            </w:r>
          </w:p>
        </w:tc>
        <w:tc>
          <w:tcPr>
            <w:tcW w:w="3006" w:type="dxa"/>
          </w:tcPr>
          <w:p w14:paraId="15FB7F9C" w14:textId="77777777" w:rsidR="00484FBA" w:rsidRDefault="00484FBA">
            <w:r>
              <w:t>Ensures confidentiality and integrity of data in transit</w:t>
            </w:r>
          </w:p>
        </w:tc>
      </w:tr>
      <w:tr w:rsidR="00484FBA" w14:paraId="2112CCC7" w14:textId="77777777">
        <w:tc>
          <w:tcPr>
            <w:tcW w:w="3005" w:type="dxa"/>
          </w:tcPr>
          <w:p w14:paraId="0592B99F" w14:textId="77777777" w:rsidR="00484FBA" w:rsidRDefault="00484FBA">
            <w:r>
              <w:t>Security Requirement 3</w:t>
            </w:r>
          </w:p>
        </w:tc>
        <w:tc>
          <w:tcPr>
            <w:tcW w:w="3005" w:type="dxa"/>
          </w:tcPr>
          <w:p w14:paraId="68E7CA9F" w14:textId="77777777" w:rsidR="00484FBA" w:rsidRDefault="00484FBA">
            <w:r>
              <w:t>The system is designed to adopt and implement MFA for clinicians and administrative logins.</w:t>
            </w:r>
          </w:p>
        </w:tc>
        <w:tc>
          <w:tcPr>
            <w:tcW w:w="3006" w:type="dxa"/>
          </w:tcPr>
          <w:p w14:paraId="1F552901" w14:textId="77777777" w:rsidR="00484FBA" w:rsidRDefault="00484FBA">
            <w:r>
              <w:t>Ensuring a time-based one-time password and authentication for well-secured data</w:t>
            </w:r>
          </w:p>
        </w:tc>
      </w:tr>
      <w:tr w:rsidR="00484FBA" w14:paraId="6AA717DB" w14:textId="77777777">
        <w:tc>
          <w:tcPr>
            <w:tcW w:w="3005" w:type="dxa"/>
          </w:tcPr>
          <w:p w14:paraId="6946B7B8" w14:textId="77777777" w:rsidR="00484FBA" w:rsidRDefault="00484FBA">
            <w:r>
              <w:t>Security Requirement 4</w:t>
            </w:r>
          </w:p>
        </w:tc>
        <w:tc>
          <w:tcPr>
            <w:tcW w:w="3005" w:type="dxa"/>
          </w:tcPr>
          <w:p w14:paraId="59030E58" w14:textId="77777777" w:rsidR="00484FBA" w:rsidRDefault="00484FBA">
            <w:r>
              <w:t>Requires that sensitive health data information be encrypted at rest using AES.</w:t>
            </w:r>
          </w:p>
        </w:tc>
        <w:tc>
          <w:tcPr>
            <w:tcW w:w="3006" w:type="dxa"/>
          </w:tcPr>
          <w:p w14:paraId="654A3383" w14:textId="40552E2C" w:rsidR="00484FBA" w:rsidRDefault="00484FBA">
            <w:r>
              <w:t xml:space="preserve">In compliance with </w:t>
            </w:r>
            <w:r w:rsidR="008F0466">
              <w:t>GDPR</w:t>
            </w:r>
            <w:r>
              <w:t xml:space="preserve">. Security of Processing </w:t>
            </w:r>
          </w:p>
        </w:tc>
      </w:tr>
      <w:tr w:rsidR="00484FBA" w14:paraId="2118280A" w14:textId="77777777">
        <w:tc>
          <w:tcPr>
            <w:tcW w:w="3005" w:type="dxa"/>
          </w:tcPr>
          <w:p w14:paraId="274B22A6" w14:textId="77777777" w:rsidR="00484FBA" w:rsidRDefault="00484FBA">
            <w:r>
              <w:t>Security Requirement 5</w:t>
            </w:r>
          </w:p>
        </w:tc>
        <w:tc>
          <w:tcPr>
            <w:tcW w:w="3005" w:type="dxa"/>
          </w:tcPr>
          <w:p w14:paraId="087CF7F9" w14:textId="77777777" w:rsidR="00484FBA" w:rsidRDefault="00484FBA">
            <w:r>
              <w:t>The system is designed to maintain audit logs of all data information entry and distribute events.</w:t>
            </w:r>
          </w:p>
        </w:tc>
        <w:tc>
          <w:tcPr>
            <w:tcW w:w="3006" w:type="dxa"/>
          </w:tcPr>
          <w:p w14:paraId="3D41D1BE" w14:textId="77777777" w:rsidR="00484FBA" w:rsidRDefault="00484FBA">
            <w:r>
              <w:t>Ensure the logs record the timestamp, user ID, and action type for non-repudiation.</w:t>
            </w:r>
          </w:p>
        </w:tc>
      </w:tr>
      <w:tr w:rsidR="00484FBA" w14:paraId="4D26D5C8" w14:textId="77777777">
        <w:tc>
          <w:tcPr>
            <w:tcW w:w="3005" w:type="dxa"/>
          </w:tcPr>
          <w:p w14:paraId="36C4BC15" w14:textId="77777777" w:rsidR="00484FBA" w:rsidRDefault="00484FBA">
            <w:r>
              <w:lastRenderedPageBreak/>
              <w:t>Security Requirement 6</w:t>
            </w:r>
          </w:p>
        </w:tc>
        <w:tc>
          <w:tcPr>
            <w:tcW w:w="3005" w:type="dxa"/>
          </w:tcPr>
          <w:p w14:paraId="3470512A" w14:textId="77777777" w:rsidR="00484FBA" w:rsidRDefault="00484FBA">
            <w:r>
              <w:t>The system shall enforce Role-Based Access Control to limit data visibility</w:t>
            </w:r>
          </w:p>
        </w:tc>
        <w:tc>
          <w:tcPr>
            <w:tcW w:w="3006" w:type="dxa"/>
          </w:tcPr>
          <w:p w14:paraId="53E68270" w14:textId="77777777" w:rsidR="00484FBA" w:rsidRDefault="00484FBA">
            <w:r>
              <w:t>There should be distinct responsibilities for the end user, GP, DPO, and administrator.</w:t>
            </w:r>
          </w:p>
        </w:tc>
      </w:tr>
    </w:tbl>
    <w:p w14:paraId="65E4445A" w14:textId="77777777" w:rsidR="00484FBA" w:rsidRDefault="00484FBA" w:rsidP="00484FBA"/>
    <w:p w14:paraId="011F23B7" w14:textId="77777777" w:rsidR="00484FBA" w:rsidRPr="006772FD" w:rsidRDefault="00484FBA" w:rsidP="00484FBA"/>
    <w:p w14:paraId="22A9CFFD" w14:textId="77777777" w:rsidR="00484FBA" w:rsidRPr="006772FD" w:rsidRDefault="00484FBA" w:rsidP="00484FBA">
      <w:pPr>
        <w:rPr>
          <w:b/>
          <w:bCs/>
          <w:sz w:val="32"/>
          <w:szCs w:val="32"/>
        </w:rPr>
      </w:pPr>
      <w:r w:rsidRPr="006772FD">
        <w:rPr>
          <w:b/>
          <w:bCs/>
          <w:sz w:val="32"/>
          <w:szCs w:val="32"/>
        </w:rPr>
        <w:t>System Architecture and Secure Design</w:t>
      </w:r>
    </w:p>
    <w:p w14:paraId="679CF2B4" w14:textId="77777777" w:rsidR="00484FBA" w:rsidRPr="006772FD" w:rsidRDefault="00484FBA" w:rsidP="00484FBA"/>
    <w:p w14:paraId="0B17C7E9" w14:textId="77777777" w:rsidR="00484FBA" w:rsidRPr="006772FD" w:rsidRDefault="00484FBA" w:rsidP="00484FBA">
      <w:r w:rsidRPr="006772FD">
        <w:t>The 7 Threat Modelling (STRIDE) is adopted, where key possible threats and mitigations are identified in the table below.</w:t>
      </w:r>
    </w:p>
    <w:p w14:paraId="2A5CEFA4" w14:textId="77777777" w:rsidR="00484FBA" w:rsidRPr="006772FD" w:rsidRDefault="00484FBA" w:rsidP="00484FB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84FBA" w:rsidRPr="006772FD" w14:paraId="74034B1B" w14:textId="77777777">
        <w:tc>
          <w:tcPr>
            <w:tcW w:w="3005" w:type="dxa"/>
          </w:tcPr>
          <w:p w14:paraId="4A6230AF" w14:textId="77777777" w:rsidR="00484FBA" w:rsidRPr="006772FD" w:rsidRDefault="00484FBA">
            <w:pPr>
              <w:rPr>
                <w:b/>
                <w:bCs/>
                <w:sz w:val="32"/>
                <w:szCs w:val="32"/>
              </w:rPr>
            </w:pPr>
            <w:r w:rsidRPr="006772FD">
              <w:rPr>
                <w:b/>
                <w:bCs/>
                <w:sz w:val="32"/>
                <w:szCs w:val="32"/>
              </w:rPr>
              <w:t>STRIDE</w:t>
            </w:r>
          </w:p>
        </w:tc>
        <w:tc>
          <w:tcPr>
            <w:tcW w:w="3005" w:type="dxa"/>
          </w:tcPr>
          <w:p w14:paraId="33F275B4" w14:textId="77777777" w:rsidR="00484FBA" w:rsidRPr="006772FD" w:rsidRDefault="00484FBA">
            <w:pPr>
              <w:rPr>
                <w:b/>
                <w:bCs/>
                <w:sz w:val="32"/>
                <w:szCs w:val="32"/>
              </w:rPr>
            </w:pPr>
            <w:r w:rsidRPr="006772FD">
              <w:rPr>
                <w:b/>
                <w:bCs/>
                <w:sz w:val="32"/>
                <w:szCs w:val="32"/>
              </w:rPr>
              <w:t>Possible Threat</w:t>
            </w:r>
          </w:p>
        </w:tc>
        <w:tc>
          <w:tcPr>
            <w:tcW w:w="3006" w:type="dxa"/>
          </w:tcPr>
          <w:p w14:paraId="779A42D8" w14:textId="77777777" w:rsidR="00484FBA" w:rsidRPr="006772FD" w:rsidRDefault="00484FBA">
            <w:pPr>
              <w:rPr>
                <w:b/>
                <w:bCs/>
                <w:sz w:val="32"/>
                <w:szCs w:val="32"/>
              </w:rPr>
            </w:pPr>
            <w:r w:rsidRPr="006772FD">
              <w:rPr>
                <w:b/>
                <w:bCs/>
                <w:sz w:val="32"/>
                <w:szCs w:val="32"/>
              </w:rPr>
              <w:t>Adopted Mitigations</w:t>
            </w:r>
          </w:p>
        </w:tc>
      </w:tr>
      <w:tr w:rsidR="00484FBA" w:rsidRPr="006772FD" w14:paraId="0063ABC8" w14:textId="77777777">
        <w:tc>
          <w:tcPr>
            <w:tcW w:w="3005" w:type="dxa"/>
          </w:tcPr>
          <w:p w14:paraId="3D6547B7" w14:textId="77777777" w:rsidR="00484FBA" w:rsidRPr="006772FD" w:rsidRDefault="00484FBA">
            <w:r w:rsidRPr="006772FD">
              <w:t>Spoofing</w:t>
            </w:r>
          </w:p>
        </w:tc>
        <w:tc>
          <w:tcPr>
            <w:tcW w:w="3005" w:type="dxa"/>
          </w:tcPr>
          <w:p w14:paraId="717D0986" w14:textId="77777777" w:rsidR="00484FBA" w:rsidRPr="006772FD" w:rsidRDefault="00484FBA">
            <w:r w:rsidRPr="006772FD">
              <w:t>An attacker steals credentials and uses them to access the web app.</w:t>
            </w:r>
          </w:p>
        </w:tc>
        <w:tc>
          <w:tcPr>
            <w:tcW w:w="3006" w:type="dxa"/>
          </w:tcPr>
          <w:p w14:paraId="64E355E9" w14:textId="77777777" w:rsidR="00484FBA" w:rsidRPr="006772FD" w:rsidRDefault="00484FBA">
            <w:r w:rsidRPr="006772FD">
              <w:t>Strong Password, account lockout, Multi-Factor Authenticator (MFA) for admin, and per-request token validation (JWT signed)</w:t>
            </w:r>
          </w:p>
        </w:tc>
      </w:tr>
      <w:tr w:rsidR="00484FBA" w:rsidRPr="006772FD" w14:paraId="45B18316" w14:textId="77777777">
        <w:tc>
          <w:tcPr>
            <w:tcW w:w="3005" w:type="dxa"/>
          </w:tcPr>
          <w:p w14:paraId="0AC1CCDC" w14:textId="77777777" w:rsidR="00484FBA" w:rsidRPr="006772FD" w:rsidRDefault="00484FBA">
            <w:r w:rsidRPr="006772FD">
              <w:t>Tampering</w:t>
            </w:r>
          </w:p>
        </w:tc>
        <w:tc>
          <w:tcPr>
            <w:tcW w:w="3005" w:type="dxa"/>
          </w:tcPr>
          <w:p w14:paraId="47DCC60D" w14:textId="77777777" w:rsidR="00484FBA" w:rsidRPr="006772FD" w:rsidRDefault="00484FBA">
            <w:r w:rsidRPr="006772FD">
              <w:t>Patient data or prediction is modified.</w:t>
            </w:r>
          </w:p>
        </w:tc>
        <w:tc>
          <w:tcPr>
            <w:tcW w:w="3006" w:type="dxa"/>
          </w:tcPr>
          <w:p w14:paraId="7BA6B66E" w14:textId="77777777" w:rsidR="00484FBA" w:rsidRPr="006772FD" w:rsidRDefault="00484FBA">
            <w:r w:rsidRPr="006772FD">
              <w:t>Input validation, database integrity checks, Parameterised queries, and Hash-Based Message Authentication Code (HMAC) for audit entries</w:t>
            </w:r>
          </w:p>
        </w:tc>
      </w:tr>
      <w:tr w:rsidR="00484FBA" w:rsidRPr="006772FD" w14:paraId="4F63438A" w14:textId="77777777">
        <w:tc>
          <w:tcPr>
            <w:tcW w:w="3005" w:type="dxa"/>
          </w:tcPr>
          <w:p w14:paraId="45FEB6D6" w14:textId="77777777" w:rsidR="00484FBA" w:rsidRPr="006772FD" w:rsidRDefault="00484FBA">
            <w:r w:rsidRPr="006772FD">
              <w:t>Repudiation</w:t>
            </w:r>
          </w:p>
        </w:tc>
        <w:tc>
          <w:tcPr>
            <w:tcW w:w="3005" w:type="dxa"/>
          </w:tcPr>
          <w:p w14:paraId="57B91365" w14:textId="77777777" w:rsidR="00484FBA" w:rsidRPr="006772FD" w:rsidRDefault="00484FBA">
            <w:r w:rsidRPr="006772FD">
              <w:t>When a user denies the request for the prediction/deletion of a record</w:t>
            </w:r>
          </w:p>
        </w:tc>
        <w:tc>
          <w:tcPr>
            <w:tcW w:w="3006" w:type="dxa"/>
          </w:tcPr>
          <w:p w14:paraId="7229F9DB" w14:textId="77777777" w:rsidR="00484FBA" w:rsidRPr="006772FD" w:rsidRDefault="00484FBA">
            <w:r w:rsidRPr="006772FD">
              <w:t>Adopting an immutable audit log with signed-in entries, Hardware Security Module HSM or Key Management Service (KMS)</w:t>
            </w:r>
          </w:p>
        </w:tc>
      </w:tr>
      <w:tr w:rsidR="00484FBA" w:rsidRPr="006772FD" w14:paraId="46B55C08" w14:textId="77777777">
        <w:tc>
          <w:tcPr>
            <w:tcW w:w="3005" w:type="dxa"/>
          </w:tcPr>
          <w:p w14:paraId="2E22DE13" w14:textId="77777777" w:rsidR="00484FBA" w:rsidRPr="006772FD" w:rsidRDefault="00484FBA">
            <w:r w:rsidRPr="006772FD">
              <w:t>Information Disclosure</w:t>
            </w:r>
          </w:p>
        </w:tc>
        <w:tc>
          <w:tcPr>
            <w:tcW w:w="3005" w:type="dxa"/>
          </w:tcPr>
          <w:p w14:paraId="0AAE49AF" w14:textId="77777777" w:rsidR="00484FBA" w:rsidRPr="006772FD" w:rsidRDefault="00484FBA">
            <w:r w:rsidRPr="006772FD">
              <w:t>Breach of Data</w:t>
            </w:r>
          </w:p>
        </w:tc>
        <w:tc>
          <w:tcPr>
            <w:tcW w:w="3006" w:type="dxa"/>
          </w:tcPr>
          <w:p w14:paraId="5B4D7CB0" w14:textId="77777777" w:rsidR="00484FBA" w:rsidRPr="006772FD" w:rsidRDefault="00484FBA">
            <w:r w:rsidRPr="006772FD">
              <w:t>Transport Layer standard 1.3 (TLS 1.3) or other level of layers for data in transit, Advanced Encryption Standard (AES-256) for data at rest, encryption for Personal Identifiable Information (PII), field level, and least privilege database roles</w:t>
            </w:r>
          </w:p>
        </w:tc>
      </w:tr>
      <w:tr w:rsidR="00484FBA" w:rsidRPr="006772FD" w14:paraId="3E5F33C1" w14:textId="77777777">
        <w:tc>
          <w:tcPr>
            <w:tcW w:w="3005" w:type="dxa"/>
          </w:tcPr>
          <w:p w14:paraId="36986E8E" w14:textId="77777777" w:rsidR="00484FBA" w:rsidRPr="006772FD" w:rsidRDefault="00484FBA">
            <w:r w:rsidRPr="006772FD">
              <w:t>Denial of Service</w:t>
            </w:r>
          </w:p>
        </w:tc>
        <w:tc>
          <w:tcPr>
            <w:tcW w:w="3005" w:type="dxa"/>
          </w:tcPr>
          <w:p w14:paraId="10D61AA6" w14:textId="77777777" w:rsidR="00484FBA" w:rsidRPr="006772FD" w:rsidRDefault="00484FBA">
            <w:r w:rsidRPr="006772FD">
              <w:t>Flood prediction endpoint</w:t>
            </w:r>
          </w:p>
        </w:tc>
        <w:tc>
          <w:tcPr>
            <w:tcW w:w="3006" w:type="dxa"/>
          </w:tcPr>
          <w:p w14:paraId="00C91CB6" w14:textId="77777777" w:rsidR="00484FBA" w:rsidRPr="006772FD" w:rsidRDefault="00484FBA">
            <w:r w:rsidRPr="006772FD">
              <w:t>Web Application Firewall (WAF), rate limiting at API, and circuit breakers</w:t>
            </w:r>
          </w:p>
        </w:tc>
      </w:tr>
      <w:tr w:rsidR="00484FBA" w:rsidRPr="006772FD" w14:paraId="5FF671F4" w14:textId="77777777">
        <w:tc>
          <w:tcPr>
            <w:tcW w:w="3005" w:type="dxa"/>
          </w:tcPr>
          <w:p w14:paraId="65515172" w14:textId="77777777" w:rsidR="00484FBA" w:rsidRPr="006772FD" w:rsidRDefault="00484FBA">
            <w:r w:rsidRPr="006772FD">
              <w:t>Elevation of Privilege</w:t>
            </w:r>
          </w:p>
        </w:tc>
        <w:tc>
          <w:tcPr>
            <w:tcW w:w="3005" w:type="dxa"/>
          </w:tcPr>
          <w:p w14:paraId="7BAE8203" w14:textId="77777777" w:rsidR="00484FBA" w:rsidRPr="006772FD" w:rsidRDefault="00484FBA">
            <w:r w:rsidRPr="006772FD">
              <w:t>When a regular user carried out admin actions</w:t>
            </w:r>
          </w:p>
        </w:tc>
        <w:tc>
          <w:tcPr>
            <w:tcW w:w="3006" w:type="dxa"/>
          </w:tcPr>
          <w:p w14:paraId="70BEBA1A" w14:textId="77777777" w:rsidR="00484FBA" w:rsidRPr="006772FD" w:rsidRDefault="00484FBA">
            <w:r w:rsidRPr="006772FD">
              <w:t>Step-up MFA + RBAC + secure objects ACLs</w:t>
            </w:r>
          </w:p>
        </w:tc>
      </w:tr>
    </w:tbl>
    <w:p w14:paraId="0C7E76E2" w14:textId="77777777" w:rsidR="00484FBA" w:rsidRPr="006772FD" w:rsidRDefault="00484FBA" w:rsidP="00484FBA"/>
    <w:p w14:paraId="6AA37C63" w14:textId="77777777" w:rsidR="00484FBA" w:rsidRPr="006772FD" w:rsidRDefault="00484FBA" w:rsidP="00484FBA">
      <w:pPr>
        <w:rPr>
          <w:noProof/>
        </w:rPr>
      </w:pPr>
    </w:p>
    <w:p w14:paraId="1CE7DC53" w14:textId="77777777" w:rsidR="00484FBA" w:rsidRPr="006772FD" w:rsidRDefault="00484FBA" w:rsidP="00484FBA"/>
    <w:p w14:paraId="05FC2762" w14:textId="77777777" w:rsidR="00484FBA" w:rsidRPr="006772FD" w:rsidRDefault="00484FBA" w:rsidP="00484FBA"/>
    <w:p w14:paraId="357F9C2A" w14:textId="77777777" w:rsidR="00484FBA" w:rsidRPr="006772FD" w:rsidRDefault="00484FBA" w:rsidP="00484FBA"/>
    <w:p w14:paraId="7B96CE9F" w14:textId="01109136" w:rsidR="00484FBA" w:rsidRPr="00F01544" w:rsidRDefault="00484FBA" w:rsidP="00484FBA">
      <w:r w:rsidRPr="006772FD">
        <w:t xml:space="preserve">                                             </w:t>
      </w:r>
      <w:r w:rsidR="00F01544">
        <w:t xml:space="preserve">         </w:t>
      </w:r>
      <w:r w:rsidRPr="006772FD">
        <w:t xml:space="preserve"> </w:t>
      </w:r>
      <w:r w:rsidR="00C22DA8">
        <w:t xml:space="preserve"> </w:t>
      </w:r>
      <w:r w:rsidRPr="006772FD">
        <w:rPr>
          <w:b/>
          <w:bCs/>
          <w:sz w:val="32"/>
          <w:szCs w:val="32"/>
        </w:rPr>
        <w:t>Structure of Threat Modelling</w:t>
      </w:r>
    </w:p>
    <w:p w14:paraId="6381A205" w14:textId="77777777" w:rsidR="00484FBA" w:rsidRPr="006772FD" w:rsidRDefault="00484FBA" w:rsidP="00484FBA"/>
    <w:p w14:paraId="7F31882F" w14:textId="77777777" w:rsidR="00484FBA" w:rsidRPr="006772FD" w:rsidRDefault="00484FBA" w:rsidP="00484FBA">
      <w:r w:rsidRPr="006772FD">
        <w:rPr>
          <w:noProof/>
        </w:rPr>
        <w:drawing>
          <wp:inline distT="0" distB="0" distL="0" distR="0" wp14:anchorId="05AE5529" wp14:editId="0C05C49D">
            <wp:extent cx="6121400" cy="2178050"/>
            <wp:effectExtent l="0" t="0" r="0" b="0"/>
            <wp:docPr id="129740741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0741" name="Picture 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26245" w14:textId="77777777" w:rsidR="00484FBA" w:rsidRPr="006772FD" w:rsidRDefault="00484FBA" w:rsidP="00484FBA">
      <w:pPr>
        <w:rPr>
          <w:b/>
          <w:bCs/>
        </w:rPr>
      </w:pPr>
      <w:r w:rsidRPr="006772FD">
        <w:rPr>
          <w:b/>
          <w:bCs/>
        </w:rPr>
        <w:t>Figure 1</w:t>
      </w:r>
    </w:p>
    <w:p w14:paraId="4FC0B9D2" w14:textId="77777777" w:rsidR="00484FBA" w:rsidRPr="006772FD" w:rsidRDefault="00484FBA" w:rsidP="00484FBA">
      <w:pPr>
        <w:rPr>
          <w:b/>
          <w:bCs/>
        </w:rPr>
      </w:pPr>
    </w:p>
    <w:p w14:paraId="2FA59571" w14:textId="77777777" w:rsidR="00484FBA" w:rsidRPr="006772FD" w:rsidRDefault="00484FBA" w:rsidP="00484FBA">
      <w:pPr>
        <w:rPr>
          <w:b/>
          <w:bCs/>
        </w:rPr>
      </w:pPr>
      <w:r w:rsidRPr="006772FD">
        <w:rPr>
          <w:b/>
          <w:bCs/>
        </w:rPr>
        <w:t>Source: Author’s own</w:t>
      </w:r>
    </w:p>
    <w:p w14:paraId="7E62D5F5" w14:textId="77777777" w:rsidR="00484FBA" w:rsidRPr="006772FD" w:rsidRDefault="00484FBA" w:rsidP="00484FBA">
      <w:pPr>
        <w:rPr>
          <w:b/>
          <w:bCs/>
        </w:rPr>
      </w:pPr>
      <w:r w:rsidRPr="006772FD">
        <w:rPr>
          <w:b/>
          <w:bCs/>
        </w:rPr>
        <w:t xml:space="preserve">                    </w:t>
      </w:r>
    </w:p>
    <w:p w14:paraId="30B703E7" w14:textId="77777777" w:rsidR="00484FBA" w:rsidRPr="006772FD" w:rsidRDefault="00484FBA" w:rsidP="00484FBA"/>
    <w:p w14:paraId="781D7DF8" w14:textId="77777777" w:rsidR="00484FBA" w:rsidRPr="006772FD" w:rsidRDefault="00484FBA" w:rsidP="00484FBA"/>
    <w:p w14:paraId="2D67AA07" w14:textId="4D9093E1" w:rsidR="00484FBA" w:rsidRPr="00E015AC" w:rsidRDefault="00484FBA" w:rsidP="00484FBA">
      <w:pPr>
        <w:rPr>
          <w:b/>
          <w:bCs/>
        </w:rPr>
      </w:pPr>
      <w:r w:rsidRPr="00E015AC">
        <w:rPr>
          <w:b/>
          <w:bCs/>
        </w:rPr>
        <w:t xml:space="preserve">                                  </w:t>
      </w:r>
      <w:r w:rsidR="00F01544">
        <w:rPr>
          <w:b/>
          <w:bCs/>
        </w:rPr>
        <w:t xml:space="preserve">         </w:t>
      </w:r>
      <w:r w:rsidRPr="00E015AC">
        <w:rPr>
          <w:b/>
          <w:bCs/>
        </w:rPr>
        <w:t>Data Flow Diagram (DFD)</w:t>
      </w:r>
    </w:p>
    <w:p w14:paraId="7CF2A8C1" w14:textId="77777777" w:rsidR="00484FBA" w:rsidRPr="00611493" w:rsidRDefault="00484FBA" w:rsidP="00484FBA"/>
    <w:p w14:paraId="7F916E76" w14:textId="2FC866A4" w:rsidR="00484FBA" w:rsidRPr="00E015AC" w:rsidRDefault="00484FBA" w:rsidP="00484FBA">
      <w:r w:rsidRPr="00F066BB">
        <w:rPr>
          <w:noProof/>
        </w:rPr>
        <w:drawing>
          <wp:inline distT="0" distB="0" distL="0" distR="0" wp14:anchorId="54546FC9" wp14:editId="46514710">
            <wp:extent cx="5568950" cy="2501900"/>
            <wp:effectExtent l="0" t="0" r="0" b="0"/>
            <wp:docPr id="95072940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2940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72FD">
        <w:rPr>
          <w:b/>
          <w:bCs/>
        </w:rPr>
        <w:t>Figure 2</w:t>
      </w:r>
    </w:p>
    <w:p w14:paraId="0947B1F6" w14:textId="77777777" w:rsidR="00484FBA" w:rsidRPr="006772FD" w:rsidRDefault="00484FBA" w:rsidP="00484FBA">
      <w:pPr>
        <w:rPr>
          <w:b/>
          <w:bCs/>
        </w:rPr>
      </w:pPr>
    </w:p>
    <w:p w14:paraId="1E82DF0B" w14:textId="77777777" w:rsidR="00484FBA" w:rsidRDefault="00484FBA" w:rsidP="00484FBA">
      <w:pPr>
        <w:rPr>
          <w:b/>
          <w:bCs/>
        </w:rPr>
      </w:pPr>
      <w:r w:rsidRPr="006772FD">
        <w:rPr>
          <w:b/>
          <w:bCs/>
        </w:rPr>
        <w:t>Source: Author’s own</w:t>
      </w:r>
    </w:p>
    <w:p w14:paraId="25D46C92" w14:textId="77777777" w:rsidR="00E015AC" w:rsidRDefault="00E015AC" w:rsidP="00484FBA">
      <w:pPr>
        <w:rPr>
          <w:b/>
          <w:bCs/>
        </w:rPr>
      </w:pPr>
    </w:p>
    <w:p w14:paraId="752729FA" w14:textId="77777777" w:rsidR="00E015AC" w:rsidRDefault="00E015AC" w:rsidP="00484FBA"/>
    <w:p w14:paraId="751CCEFE" w14:textId="77777777" w:rsidR="00E015AC" w:rsidRDefault="00E015AC" w:rsidP="00484FBA"/>
    <w:p w14:paraId="0A96A04B" w14:textId="77777777" w:rsidR="00E015AC" w:rsidRDefault="00E015AC" w:rsidP="00484FBA"/>
    <w:p w14:paraId="37970250" w14:textId="6D024179" w:rsidR="00E015AC" w:rsidRDefault="00E015AC" w:rsidP="00484FBA">
      <w:pPr>
        <w:rPr>
          <w:b/>
          <w:bCs/>
          <w:sz w:val="28"/>
          <w:szCs w:val="28"/>
        </w:rPr>
      </w:pPr>
      <w:r w:rsidRPr="00E015AC">
        <w:rPr>
          <w:b/>
          <w:bCs/>
          <w:sz w:val="28"/>
          <w:szCs w:val="28"/>
        </w:rPr>
        <w:t>Trust Boundaries</w:t>
      </w:r>
    </w:p>
    <w:p w14:paraId="2E3C7731" w14:textId="77777777" w:rsidR="00E015AC" w:rsidRDefault="00E015AC" w:rsidP="00484FBA">
      <w:pPr>
        <w:rPr>
          <w:b/>
          <w:bCs/>
          <w:sz w:val="28"/>
          <w:szCs w:val="28"/>
        </w:rPr>
      </w:pPr>
    </w:p>
    <w:p w14:paraId="6540E4FD" w14:textId="77777777" w:rsidR="0015449B" w:rsidRDefault="00E015AC" w:rsidP="0015449B">
      <w:pPr>
        <w:pStyle w:val="ListParagraph"/>
        <w:numPr>
          <w:ilvl w:val="0"/>
          <w:numId w:val="2"/>
        </w:numPr>
      </w:pPr>
      <w:r w:rsidRPr="00E015AC">
        <w:t>Client Access – edging the internet</w:t>
      </w:r>
      <w:r>
        <w:t>: Strict CORS, TLS 1.3 + HSTS.</w:t>
      </w:r>
    </w:p>
    <w:p w14:paraId="264723A6" w14:textId="683A4C58" w:rsidR="00E015AC" w:rsidRDefault="00E015AC" w:rsidP="0015449B">
      <w:pPr>
        <w:pStyle w:val="ListParagraph"/>
        <w:numPr>
          <w:ilvl w:val="0"/>
          <w:numId w:val="2"/>
        </w:numPr>
      </w:pPr>
      <w:r>
        <w:t>Edging the backend – WAF, API Gateway Validation, TLS</w:t>
      </w:r>
      <w:r w:rsidR="0015449B">
        <w:t>, and Least-privilege DB accounts.</w:t>
      </w:r>
    </w:p>
    <w:p w14:paraId="0DCA24C6" w14:textId="40DEDCD4" w:rsidR="0015449B" w:rsidRDefault="00DA42F0" w:rsidP="0015449B">
      <w:pPr>
        <w:ind w:left="360"/>
      </w:pPr>
      <w:r>
        <w:lastRenderedPageBreak/>
        <w:t xml:space="preserve">The images used in the web application were generated through brainstorming with </w:t>
      </w:r>
      <w:r w:rsidR="002C7B79">
        <w:t>ChatGPT</w:t>
      </w:r>
      <w:r>
        <w:t xml:space="preserve"> (OpenAI, 2025)</w:t>
      </w:r>
    </w:p>
    <w:p w14:paraId="57D45F30" w14:textId="77777777" w:rsidR="00E015AC" w:rsidRPr="00E015AC" w:rsidRDefault="00E015AC" w:rsidP="00484FBA"/>
    <w:p w14:paraId="64995DFB" w14:textId="77777777" w:rsidR="00E015AC" w:rsidRPr="00E015AC" w:rsidRDefault="00E015AC" w:rsidP="00484FBA"/>
    <w:p w14:paraId="1DB37713" w14:textId="77777777" w:rsidR="00484FBA" w:rsidRPr="006772FD" w:rsidRDefault="00484FBA" w:rsidP="00484FBA">
      <w:pPr>
        <w:rPr>
          <w:b/>
          <w:bCs/>
        </w:rPr>
      </w:pPr>
      <w:r w:rsidRPr="006772FD">
        <w:rPr>
          <w:b/>
          <w:bCs/>
        </w:rPr>
        <w:t xml:space="preserve">                    </w:t>
      </w:r>
    </w:p>
    <w:p w14:paraId="08EBD1B9" w14:textId="77777777" w:rsidR="00484FBA" w:rsidRPr="006772FD" w:rsidRDefault="00484FBA" w:rsidP="00484FBA">
      <w:pPr>
        <w:rPr>
          <w:b/>
          <w:bCs/>
        </w:rPr>
      </w:pPr>
    </w:p>
    <w:p w14:paraId="59D95410" w14:textId="77777777" w:rsidR="00484FBA" w:rsidRPr="006772FD" w:rsidRDefault="00484FBA" w:rsidP="00484FBA">
      <w:pPr>
        <w:rPr>
          <w:b/>
          <w:bCs/>
        </w:rPr>
      </w:pPr>
      <w:r w:rsidRPr="006772FD">
        <w:rPr>
          <w:b/>
          <w:bCs/>
        </w:rPr>
        <w:t>Flows Explanation</w:t>
      </w:r>
    </w:p>
    <w:p w14:paraId="017AC9F3" w14:textId="77777777" w:rsidR="00484FBA" w:rsidRPr="006772FD" w:rsidRDefault="00484FBA" w:rsidP="00484FBA">
      <w:pPr>
        <w:rPr>
          <w:b/>
          <w:bCs/>
        </w:rPr>
      </w:pPr>
    </w:p>
    <w:p w14:paraId="5EA2247A" w14:textId="7C80F9C7" w:rsidR="00484FBA" w:rsidRPr="006772FD" w:rsidRDefault="00484FBA" w:rsidP="00484FBA">
      <w:pPr>
        <w:pStyle w:val="ListParagraph"/>
        <w:numPr>
          <w:ilvl w:val="0"/>
          <w:numId w:val="1"/>
        </w:numPr>
      </w:pPr>
      <w:r w:rsidRPr="006772FD">
        <w:t xml:space="preserve">Patients register or login as </w:t>
      </w:r>
      <w:r w:rsidR="00FC09EB">
        <w:t>an</w:t>
      </w:r>
      <w:r w:rsidRPr="006772FD">
        <w:t xml:space="preserve"> existing client via the browser (frontend) </w:t>
      </w:r>
      <w:r>
        <w:t>and use</w:t>
      </w:r>
      <w:r w:rsidRPr="006772FD">
        <w:t xml:space="preserve"> the API </w:t>
      </w:r>
      <w:r>
        <w:t>G</w:t>
      </w:r>
      <w:r w:rsidRPr="006772FD">
        <w:t>ate</w:t>
      </w:r>
      <w:r>
        <w:t>way</w:t>
      </w:r>
      <w:r w:rsidRPr="006772FD">
        <w:t xml:space="preserve">. Patient is authenticated. Security – </w:t>
      </w:r>
      <w:r>
        <w:t>multi-factor</w:t>
      </w:r>
      <w:r w:rsidRPr="006772FD">
        <w:t xml:space="preserve"> authentication</w:t>
      </w:r>
      <w:r>
        <w:t xml:space="preserve"> </w:t>
      </w:r>
      <w:r w:rsidRPr="006772FD">
        <w:t>(MFA</w:t>
      </w:r>
      <w:r>
        <w:t>), Parameterised Queries</w:t>
      </w:r>
      <w:r w:rsidRPr="006772FD">
        <w:t xml:space="preserve">, </w:t>
      </w:r>
      <w:r>
        <w:t xml:space="preserve">HTTPS, </w:t>
      </w:r>
      <w:r w:rsidRPr="006772FD">
        <w:t>TLS 1.3</w:t>
      </w:r>
      <w:r>
        <w:t>, etc</w:t>
      </w:r>
      <w:r w:rsidRPr="006772FD">
        <w:t xml:space="preserve"> for data </w:t>
      </w:r>
      <w:r>
        <w:t>in</w:t>
      </w:r>
      <w:r w:rsidRPr="006772FD">
        <w:t xml:space="preserve"> transit</w:t>
      </w:r>
      <w:r>
        <w:t>, etc.</w:t>
      </w:r>
    </w:p>
    <w:p w14:paraId="0D5E34D1" w14:textId="77777777" w:rsidR="00484FBA" w:rsidRPr="006772FD" w:rsidRDefault="00484FBA" w:rsidP="00484FBA">
      <w:pPr>
        <w:pStyle w:val="ListParagraph"/>
      </w:pPr>
    </w:p>
    <w:p w14:paraId="721CE25B" w14:textId="77777777" w:rsidR="00484FBA" w:rsidRPr="006772FD" w:rsidRDefault="00484FBA" w:rsidP="00484FBA">
      <w:pPr>
        <w:pStyle w:val="ListParagraph"/>
        <w:numPr>
          <w:ilvl w:val="0"/>
          <w:numId w:val="1"/>
        </w:numPr>
      </w:pPr>
      <w:r w:rsidRPr="006772FD">
        <w:t xml:space="preserve"> </w:t>
      </w:r>
      <w:r>
        <w:t>Clinicians/Amin</w:t>
      </w:r>
      <w:r w:rsidRPr="006772FD">
        <w:t xml:space="preserve"> login as </w:t>
      </w:r>
      <w:r>
        <w:t xml:space="preserve">an </w:t>
      </w:r>
      <w:r w:rsidRPr="006772FD">
        <w:t xml:space="preserve">already existing client via the browser (frontend) </w:t>
      </w:r>
      <w:r>
        <w:t>and use</w:t>
      </w:r>
      <w:r w:rsidRPr="006772FD">
        <w:t xml:space="preserve"> the API </w:t>
      </w:r>
      <w:r>
        <w:t>G</w:t>
      </w:r>
      <w:r w:rsidRPr="006772FD">
        <w:t>ate</w:t>
      </w:r>
      <w:r>
        <w:t>way</w:t>
      </w:r>
      <w:r w:rsidRPr="006772FD">
        <w:t xml:space="preserve">. Patient is authenticated. Security – </w:t>
      </w:r>
      <w:r>
        <w:t>Multi-factor</w:t>
      </w:r>
      <w:r w:rsidRPr="006772FD">
        <w:t xml:space="preserve"> authentication (MFA),</w:t>
      </w:r>
      <w:r>
        <w:t xml:space="preserve"> RBAC, </w:t>
      </w:r>
      <w:r w:rsidRPr="006772FD">
        <w:t xml:space="preserve">TLS 1.3 for data </w:t>
      </w:r>
      <w:r>
        <w:t>in</w:t>
      </w:r>
      <w:r w:rsidRPr="006772FD">
        <w:t xml:space="preserve"> transit</w:t>
      </w:r>
      <w:r>
        <w:t>, etc</w:t>
      </w:r>
      <w:r w:rsidRPr="006772FD">
        <w:t>.</w:t>
      </w:r>
    </w:p>
    <w:p w14:paraId="5924B23F" w14:textId="77777777" w:rsidR="00484FBA" w:rsidRPr="006772FD" w:rsidRDefault="00484FBA" w:rsidP="00484FBA">
      <w:pPr>
        <w:pStyle w:val="ListParagraph"/>
      </w:pPr>
    </w:p>
    <w:p w14:paraId="6FD6F805" w14:textId="77777777" w:rsidR="00484FBA" w:rsidRDefault="00484FBA" w:rsidP="00484FBA">
      <w:pPr>
        <w:pStyle w:val="ListParagraph"/>
        <w:numPr>
          <w:ilvl w:val="0"/>
          <w:numId w:val="1"/>
        </w:numPr>
      </w:pPr>
      <w:r>
        <w:t>Browse: Patience wants to get access to the database through the server– API Gateway. Security: RBAC, TLS, CORS restricted access to frontend.</w:t>
      </w:r>
    </w:p>
    <w:p w14:paraId="24F5CF8E" w14:textId="77777777" w:rsidR="00484FBA" w:rsidRPr="00795771" w:rsidRDefault="00484FBA" w:rsidP="00484FBA">
      <w:pPr>
        <w:pStyle w:val="ListParagraph"/>
      </w:pPr>
    </w:p>
    <w:p w14:paraId="05283841" w14:textId="77777777" w:rsidR="00484FBA" w:rsidRDefault="00484FBA" w:rsidP="00484FBA">
      <w:pPr>
        <w:pStyle w:val="ListParagraph"/>
        <w:numPr>
          <w:ilvl w:val="0"/>
          <w:numId w:val="1"/>
        </w:numPr>
      </w:pPr>
      <w:r>
        <w:t>Create, Read, Update and Delete (CRUD): browsing through the API patient service to the database, writing immutable Audit/logs to the database. Security: Parameterised queries, RBAC, etc.</w:t>
      </w:r>
    </w:p>
    <w:p w14:paraId="7302DBE5" w14:textId="77777777" w:rsidR="00484FBA" w:rsidRPr="009F66C3" w:rsidRDefault="00484FBA" w:rsidP="00484FBA">
      <w:pPr>
        <w:pStyle w:val="ListParagraph"/>
      </w:pPr>
    </w:p>
    <w:p w14:paraId="4FBAC891" w14:textId="77777777" w:rsidR="00484FBA" w:rsidRDefault="00484FBA" w:rsidP="00484FBA">
      <w:pPr>
        <w:pStyle w:val="ListParagraph"/>
        <w:numPr>
          <w:ilvl w:val="0"/>
          <w:numId w:val="1"/>
        </w:numPr>
      </w:pPr>
      <w:r>
        <w:t>Update from admin via admin portal- ensure audit/logs. Security, immutable logging, MFA setup, modification of approval workflows, and least privilege.</w:t>
      </w:r>
    </w:p>
    <w:p w14:paraId="4BAD3D90" w14:textId="77777777" w:rsidR="00484FBA" w:rsidRPr="0027188F" w:rsidRDefault="00484FBA" w:rsidP="00484FBA">
      <w:pPr>
        <w:pStyle w:val="ListParagraph"/>
      </w:pPr>
    </w:p>
    <w:p w14:paraId="501FA3D0" w14:textId="77777777" w:rsidR="00484FBA" w:rsidRDefault="00484FBA" w:rsidP="00484FBA">
      <w:pPr>
        <w:pStyle w:val="ListParagraph"/>
        <w:numPr>
          <w:ilvl w:val="0"/>
          <w:numId w:val="1"/>
        </w:numPr>
      </w:pPr>
      <w:r>
        <w:t>Prediction: Browser via the API Gateway to the object store and return score to store the result. Security: AES 256 for data at rest, Audit trail, Input validation, and model version logging.</w:t>
      </w:r>
    </w:p>
    <w:p w14:paraId="68DC4EFB" w14:textId="77777777" w:rsidR="00484FBA" w:rsidRDefault="00484FBA" w:rsidP="00484FBA">
      <w:pPr>
        <w:pStyle w:val="ListParagraph"/>
      </w:pPr>
    </w:p>
    <w:p w14:paraId="301AABE8" w14:textId="77777777" w:rsidR="00FF272C" w:rsidRDefault="00FF272C" w:rsidP="00484FBA">
      <w:pPr>
        <w:pStyle w:val="ListParagraph"/>
      </w:pPr>
    </w:p>
    <w:p w14:paraId="136F2011" w14:textId="77777777" w:rsidR="00FF272C" w:rsidRDefault="00FF272C" w:rsidP="00484FBA">
      <w:pPr>
        <w:pStyle w:val="ListParagraph"/>
      </w:pPr>
    </w:p>
    <w:p w14:paraId="5D9AE3D2" w14:textId="1E1CA4AF" w:rsidR="00FF272C" w:rsidRDefault="00FF272C" w:rsidP="00484FBA">
      <w:pPr>
        <w:pStyle w:val="ListParagraph"/>
        <w:rPr>
          <w:b/>
          <w:bCs/>
          <w:sz w:val="28"/>
          <w:szCs w:val="28"/>
        </w:rPr>
      </w:pPr>
      <w:r w:rsidRPr="00FF272C">
        <w:rPr>
          <w:b/>
          <w:bCs/>
          <w:sz w:val="28"/>
          <w:szCs w:val="28"/>
        </w:rPr>
        <w:t>References</w:t>
      </w:r>
      <w:r>
        <w:rPr>
          <w:b/>
          <w:bCs/>
          <w:sz w:val="28"/>
          <w:szCs w:val="28"/>
        </w:rPr>
        <w:t>:</w:t>
      </w:r>
    </w:p>
    <w:p w14:paraId="5D87F322" w14:textId="77777777" w:rsidR="00F01544" w:rsidRDefault="00F01544" w:rsidP="00484FBA">
      <w:pPr>
        <w:pStyle w:val="ListParagraph"/>
        <w:rPr>
          <w:b/>
          <w:bCs/>
          <w:sz w:val="28"/>
          <w:szCs w:val="28"/>
        </w:rPr>
      </w:pPr>
    </w:p>
    <w:p w14:paraId="17AEF9C9" w14:textId="77777777" w:rsidR="00F01544" w:rsidRPr="00F01544" w:rsidRDefault="00F01544" w:rsidP="00F01544">
      <w:pPr>
        <w:pStyle w:val="ListParagraph"/>
        <w:numPr>
          <w:ilvl w:val="0"/>
          <w:numId w:val="3"/>
        </w:numPr>
        <w:tabs>
          <w:tab w:val="left" w:pos="4980"/>
        </w:tabs>
        <w:spacing w:after="160" w:line="278" w:lineRule="auto"/>
        <w:jc w:val="both"/>
        <w:rPr>
          <w:sz w:val="36"/>
          <w:szCs w:val="36"/>
        </w:rPr>
      </w:pPr>
      <w:r w:rsidRPr="003842D1">
        <w:t>Murugiah, S., Karen s., &amp; Donna D. (2022).</w:t>
      </w:r>
      <w:r w:rsidRPr="00A13E90">
        <w:t xml:space="preserve"> </w:t>
      </w:r>
      <w:r w:rsidRPr="003842D1">
        <w:t xml:space="preserve">Secure Software Development Framework (SSDF) Version 1.1: Recommendations for Mitigating the Risk of Software Vulnerabilities. National Institute of Standards and Technology (NIST). Special Publication 800-218 Natl. Inst. Stand. Technol. Spec. Publ. 800-218, 36 pages (February 2022). </w:t>
      </w:r>
      <w:hyperlink r:id="rId9" w:history="1">
        <w:r w:rsidRPr="003842D1">
          <w:rPr>
            <w:rStyle w:val="Hyperlink"/>
          </w:rPr>
          <w:t>https://doi.org/10.6028/NIST.SP.800-218</w:t>
        </w:r>
      </w:hyperlink>
    </w:p>
    <w:p w14:paraId="6CF97FB8" w14:textId="77777777" w:rsidR="00F01544" w:rsidRDefault="00F01544" w:rsidP="00F01544">
      <w:pPr>
        <w:pStyle w:val="ListParagraph"/>
        <w:numPr>
          <w:ilvl w:val="0"/>
          <w:numId w:val="3"/>
        </w:numPr>
      </w:pPr>
      <w:r w:rsidRPr="00865DD0">
        <w:t>Manal J</w:t>
      </w:r>
      <w:r>
        <w:t>.</w:t>
      </w:r>
      <w:r w:rsidRPr="00865DD0">
        <w:t>, Maha A</w:t>
      </w:r>
      <w:r>
        <w:t>.</w:t>
      </w:r>
      <w:r w:rsidRPr="00865DD0">
        <w:t>, Dr. Onytra</w:t>
      </w:r>
      <w:r>
        <w:t xml:space="preserve"> A. (2024). </w:t>
      </w:r>
      <w:r w:rsidRPr="00865DD0">
        <w:t>Secure Software Development: Problems and Solutions</w:t>
      </w:r>
      <w:r>
        <w:t xml:space="preserve">. </w:t>
      </w:r>
      <w:r w:rsidRPr="00865DD0">
        <w:t>International Journal of Intelligent Systems and Applications in Engineering</w:t>
      </w:r>
      <w:r>
        <w:t>.</w:t>
      </w:r>
      <w:r w:rsidRPr="00865DD0">
        <w:t xml:space="preserve"> IJISAE, 2024, 12(4), 4769 - 4776 |4770</w:t>
      </w:r>
    </w:p>
    <w:p w14:paraId="175191DF" w14:textId="0142169B" w:rsidR="00F01544" w:rsidRPr="00DA42F0" w:rsidRDefault="00F01544" w:rsidP="00F01544">
      <w:pPr>
        <w:pStyle w:val="ListParagraph"/>
        <w:numPr>
          <w:ilvl w:val="0"/>
          <w:numId w:val="3"/>
        </w:numPr>
        <w:tabs>
          <w:tab w:val="left" w:pos="4980"/>
        </w:tabs>
        <w:spacing w:after="160" w:line="278" w:lineRule="auto"/>
        <w:jc w:val="both"/>
        <w:rPr>
          <w:sz w:val="36"/>
          <w:szCs w:val="36"/>
        </w:rPr>
      </w:pPr>
      <w:r>
        <w:t xml:space="preserve"> </w:t>
      </w:r>
      <w:r w:rsidRPr="00F01544">
        <w:t xml:space="preserve">OWASP Secure-By-Design Framework Draft Version 0.5.0 – Initial Community Review (August 2025) </w:t>
      </w:r>
      <w:r>
        <w:t xml:space="preserve"> </w:t>
      </w:r>
      <w:hyperlink r:id="rId10" w:history="1">
        <w:r w:rsidRPr="00F01544">
          <w:rPr>
            <w:color w:val="0000FF"/>
            <w:u w:val="single"/>
          </w:rPr>
          <w:t>OWASP Secure by Design Framework | OWASP Foundation</w:t>
        </w:r>
      </w:hyperlink>
    </w:p>
    <w:p w14:paraId="5F2606FF" w14:textId="07EBD7A6" w:rsidR="00DA42F0" w:rsidRPr="003842D1" w:rsidRDefault="00DA42F0" w:rsidP="00F01544">
      <w:pPr>
        <w:pStyle w:val="ListParagraph"/>
        <w:numPr>
          <w:ilvl w:val="0"/>
          <w:numId w:val="3"/>
        </w:numPr>
        <w:tabs>
          <w:tab w:val="left" w:pos="4980"/>
        </w:tabs>
        <w:spacing w:after="160" w:line="278" w:lineRule="auto"/>
        <w:jc w:val="both"/>
        <w:rPr>
          <w:sz w:val="36"/>
          <w:szCs w:val="36"/>
        </w:rPr>
      </w:pPr>
      <w:r>
        <w:t>OpenAI. (2025). ChatGPT (GPT-5.1) [Large language model]. https//chat.openai.com</w:t>
      </w:r>
    </w:p>
    <w:p w14:paraId="359E5EFE" w14:textId="77777777" w:rsidR="00F01544" w:rsidRPr="00FF272C" w:rsidRDefault="00F01544" w:rsidP="00484FBA">
      <w:pPr>
        <w:pStyle w:val="ListParagraph"/>
        <w:rPr>
          <w:b/>
          <w:bCs/>
          <w:sz w:val="28"/>
          <w:szCs w:val="28"/>
        </w:rPr>
      </w:pPr>
    </w:p>
    <w:p w14:paraId="66CEED04" w14:textId="77777777" w:rsidR="00484FBA" w:rsidRPr="009F66C3" w:rsidRDefault="00484FBA" w:rsidP="00484FBA"/>
    <w:p w14:paraId="2B6799A2" w14:textId="77777777" w:rsidR="00484FBA" w:rsidRPr="006772FD" w:rsidRDefault="00484FBA" w:rsidP="00484FBA">
      <w:pPr>
        <w:rPr>
          <w:b/>
          <w:bCs/>
        </w:rPr>
      </w:pPr>
    </w:p>
    <w:p w14:paraId="407D93E6" w14:textId="77777777" w:rsidR="00484FBA" w:rsidRPr="006772FD" w:rsidRDefault="00484FBA" w:rsidP="00484FBA"/>
    <w:p w14:paraId="2C9FB34D" w14:textId="77777777" w:rsidR="00484FBA" w:rsidRPr="002912D0" w:rsidRDefault="00484FBA" w:rsidP="00484FBA">
      <w:pPr>
        <w:rPr>
          <w:b/>
          <w:bCs/>
          <w:sz w:val="28"/>
          <w:szCs w:val="28"/>
        </w:rPr>
      </w:pPr>
    </w:p>
    <w:p w14:paraId="6CE8A0CC" w14:textId="77777777" w:rsidR="00F43F17" w:rsidRPr="00484FBA" w:rsidRDefault="00F43F17" w:rsidP="00484FBA"/>
    <w:sectPr w:rsidR="00F43F17" w:rsidRPr="00484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24F22" w14:textId="77777777" w:rsidR="001F60CF" w:rsidRDefault="001F60CF" w:rsidP="0094119A">
      <w:r>
        <w:separator/>
      </w:r>
    </w:p>
  </w:endnote>
  <w:endnote w:type="continuationSeparator" w:id="0">
    <w:p w14:paraId="78F1E480" w14:textId="77777777" w:rsidR="001F60CF" w:rsidRDefault="001F60CF" w:rsidP="00941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74C0C" w14:textId="77777777" w:rsidR="001F60CF" w:rsidRDefault="001F60CF" w:rsidP="0094119A">
      <w:r>
        <w:separator/>
      </w:r>
    </w:p>
  </w:footnote>
  <w:footnote w:type="continuationSeparator" w:id="0">
    <w:p w14:paraId="2D3DB8AE" w14:textId="77777777" w:rsidR="001F60CF" w:rsidRDefault="001F60CF" w:rsidP="009411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C36"/>
    <w:multiLevelType w:val="hybridMultilevel"/>
    <w:tmpl w:val="ED464E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AF6E05"/>
    <w:multiLevelType w:val="hybridMultilevel"/>
    <w:tmpl w:val="2C2AA6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E7BBB"/>
    <w:multiLevelType w:val="hybridMultilevel"/>
    <w:tmpl w:val="8328FB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490343">
    <w:abstractNumId w:val="0"/>
  </w:num>
  <w:num w:numId="2" w16cid:durableId="2092847624">
    <w:abstractNumId w:val="1"/>
  </w:num>
  <w:num w:numId="3" w16cid:durableId="1345941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C03"/>
    <w:rsid w:val="000404F8"/>
    <w:rsid w:val="0015449B"/>
    <w:rsid w:val="001B600F"/>
    <w:rsid w:val="001F60CF"/>
    <w:rsid w:val="00213205"/>
    <w:rsid w:val="00230163"/>
    <w:rsid w:val="00250830"/>
    <w:rsid w:val="00252A28"/>
    <w:rsid w:val="00253BE8"/>
    <w:rsid w:val="0027188F"/>
    <w:rsid w:val="00272C18"/>
    <w:rsid w:val="002875C0"/>
    <w:rsid w:val="002C0911"/>
    <w:rsid w:val="002C7B79"/>
    <w:rsid w:val="002D539B"/>
    <w:rsid w:val="0032210A"/>
    <w:rsid w:val="00376FBD"/>
    <w:rsid w:val="00384911"/>
    <w:rsid w:val="003B05C1"/>
    <w:rsid w:val="003F5A69"/>
    <w:rsid w:val="00406070"/>
    <w:rsid w:val="00484FBA"/>
    <w:rsid w:val="00520A84"/>
    <w:rsid w:val="00545AE0"/>
    <w:rsid w:val="005629CB"/>
    <w:rsid w:val="00597CF6"/>
    <w:rsid w:val="00611493"/>
    <w:rsid w:val="006772FD"/>
    <w:rsid w:val="00681E62"/>
    <w:rsid w:val="00704225"/>
    <w:rsid w:val="00795771"/>
    <w:rsid w:val="00803EE7"/>
    <w:rsid w:val="0081516B"/>
    <w:rsid w:val="008C7149"/>
    <w:rsid w:val="008F0466"/>
    <w:rsid w:val="008F1DEA"/>
    <w:rsid w:val="008F76C8"/>
    <w:rsid w:val="0094119A"/>
    <w:rsid w:val="009D0D8D"/>
    <w:rsid w:val="009E23B4"/>
    <w:rsid w:val="009F66C3"/>
    <w:rsid w:val="00A80EA0"/>
    <w:rsid w:val="00AB4F75"/>
    <w:rsid w:val="00B955E9"/>
    <w:rsid w:val="00BA6E45"/>
    <w:rsid w:val="00BF44D7"/>
    <w:rsid w:val="00C22DA8"/>
    <w:rsid w:val="00C3289B"/>
    <w:rsid w:val="00C447FB"/>
    <w:rsid w:val="00C840F9"/>
    <w:rsid w:val="00C91807"/>
    <w:rsid w:val="00CC28EA"/>
    <w:rsid w:val="00D30EAD"/>
    <w:rsid w:val="00D31C03"/>
    <w:rsid w:val="00D60F27"/>
    <w:rsid w:val="00DA0EF2"/>
    <w:rsid w:val="00DA42F0"/>
    <w:rsid w:val="00E015AC"/>
    <w:rsid w:val="00E30A16"/>
    <w:rsid w:val="00E96F54"/>
    <w:rsid w:val="00EC3F19"/>
    <w:rsid w:val="00EE2557"/>
    <w:rsid w:val="00F01544"/>
    <w:rsid w:val="00F066BB"/>
    <w:rsid w:val="00F43F17"/>
    <w:rsid w:val="00FB6F99"/>
    <w:rsid w:val="00FC09EB"/>
    <w:rsid w:val="00FF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329466"/>
  <w15:chartTrackingRefBased/>
  <w15:docId w15:val="{F002A6D2-21B2-4BA3-A8F5-67C997BCF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493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1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C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C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C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C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C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C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71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4119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119A"/>
  </w:style>
  <w:style w:type="paragraph" w:styleId="Footer">
    <w:name w:val="footer"/>
    <w:basedOn w:val="Normal"/>
    <w:link w:val="FooterChar"/>
    <w:uiPriority w:val="99"/>
    <w:unhideWhenUsed/>
    <w:rsid w:val="0094119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119A"/>
  </w:style>
  <w:style w:type="character" w:styleId="Hyperlink">
    <w:name w:val="Hyperlink"/>
    <w:basedOn w:val="DefaultParagraphFont"/>
    <w:uiPriority w:val="99"/>
    <w:unhideWhenUsed/>
    <w:rsid w:val="00F0154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owasp.org/www-project-secure-by-design-framewor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6028/NIST.SP.800-2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1404</Words>
  <Characters>8498</Characters>
  <Application>Microsoft Office Word</Application>
  <DocSecurity>0</DocSecurity>
  <Lines>499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</dc:creator>
  <cp:keywords/>
  <dc:description/>
  <cp:lastModifiedBy>Henry</cp:lastModifiedBy>
  <cp:revision>5</cp:revision>
  <dcterms:created xsi:type="dcterms:W3CDTF">2025-11-14T11:38:00Z</dcterms:created>
  <dcterms:modified xsi:type="dcterms:W3CDTF">2025-11-14T12:14:00Z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5d53af46-e3cd-4056-95dc-89cd59ac98de</vt:lpwstr>
  </property>
</Properties>
</file>