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178.6437391304348" w:lineRule="auto"/>
        <w:rPr>
          <w:color w:val="2f5496"/>
          <w:sz w:val="32"/>
          <w:szCs w:val="32"/>
        </w:rPr>
      </w:pPr>
      <w:bookmarkStart w:colFirst="0" w:colLast="0" w:name="_j6s2judpbyj1" w:id="0"/>
      <w:bookmarkEnd w:id="0"/>
      <w:r w:rsidDel="00000000" w:rsidR="00000000" w:rsidRPr="00000000">
        <w:rPr>
          <w:color w:val="2f5496"/>
          <w:sz w:val="32"/>
          <w:szCs w:val="32"/>
          <w:rtl w:val="0"/>
        </w:rPr>
        <w:t xml:space="preserve">Name</w:t>
      </w:r>
    </w:p>
    <w:p w:rsidR="00000000" w:rsidDel="00000000" w:rsidP="00000000" w:rsidRDefault="00000000" w:rsidRPr="00000000" w14:paraId="00000002">
      <w:pPr>
        <w:rPr/>
      </w:pPr>
      <w:r w:rsidDel="00000000" w:rsidR="00000000" w:rsidRPr="00000000">
        <w:rPr>
          <w:rtl w:val="0"/>
        </w:rPr>
        <w:t xml:space="preserve">Sophia Wang</w:t>
      </w:r>
      <w:r w:rsidDel="00000000" w:rsidR="00000000" w:rsidRPr="00000000">
        <w:rPr>
          <w:rtl w:val="0"/>
        </w:rPr>
      </w:r>
    </w:p>
    <w:p w:rsidR="00000000" w:rsidDel="00000000" w:rsidP="00000000" w:rsidRDefault="00000000" w:rsidRPr="00000000" w14:paraId="00000003">
      <w:pPr>
        <w:pStyle w:val="Heading1"/>
        <w:keepNext w:val="0"/>
        <w:keepLines w:val="0"/>
        <w:spacing w:before="480" w:line="178.6437391304348" w:lineRule="auto"/>
        <w:rPr>
          <w:color w:val="2f5496"/>
          <w:sz w:val="32"/>
          <w:szCs w:val="32"/>
        </w:rPr>
      </w:pPr>
      <w:bookmarkStart w:colFirst="0" w:colLast="0" w:name="_sop4x36vivrh" w:id="1"/>
      <w:bookmarkEnd w:id="1"/>
      <w:r w:rsidDel="00000000" w:rsidR="00000000" w:rsidRPr="00000000">
        <w:rPr>
          <w:color w:val="2f5496"/>
          <w:sz w:val="32"/>
          <w:szCs w:val="32"/>
          <w:rtl w:val="0"/>
        </w:rPr>
        <w:t xml:space="preserve">Diagram</w:t>
      </w:r>
    </w:p>
    <w:p w:rsidR="00000000" w:rsidDel="00000000" w:rsidP="00000000" w:rsidRDefault="00000000" w:rsidRPr="00000000" w14:paraId="00000004">
      <w:pPr>
        <w:rPr/>
      </w:pPr>
      <w:hyperlink r:id="rId6">
        <w:r w:rsidDel="00000000" w:rsidR="00000000" w:rsidRPr="00000000">
          <w:rPr>
            <w:color w:val="1155cc"/>
            <w:u w:val="single"/>
            <w:rtl w:val="0"/>
          </w:rPr>
          <w:t xml:space="preserve">https://drive.google.com/file/d/1gYfOue4TDTCquKBJBl6boHmI_Jm34lpP/view?usp=sharing</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drawing>
          <wp:inline distB="114300" distT="114300" distL="114300" distR="114300">
            <wp:extent cx="6538811" cy="66121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38811" cy="66121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keepNext w:val="0"/>
        <w:keepLines w:val="0"/>
        <w:spacing w:before="480" w:line="178.6437391304348" w:lineRule="auto"/>
        <w:rPr>
          <w:color w:val="2f5496"/>
          <w:sz w:val="32"/>
          <w:szCs w:val="32"/>
        </w:rPr>
      </w:pPr>
      <w:bookmarkStart w:colFirst="0" w:colLast="0" w:name="_v9rywp827ozw" w:id="2"/>
      <w:bookmarkEnd w:id="2"/>
      <w:r w:rsidDel="00000000" w:rsidR="00000000" w:rsidRPr="00000000">
        <w:rPr>
          <w:color w:val="2f5496"/>
          <w:sz w:val="32"/>
          <w:szCs w:val="32"/>
          <w:rtl w:val="0"/>
        </w:rPr>
        <w:t xml:space="preserve">Justification </w:t>
      </w:r>
    </w:p>
    <w:p w:rsidR="00000000" w:rsidDel="00000000" w:rsidP="00000000" w:rsidRDefault="00000000" w:rsidRPr="00000000" w14:paraId="00000007">
      <w:pPr>
        <w:rPr/>
      </w:pPr>
      <w:hyperlink r:id="rId8">
        <w:r w:rsidDel="00000000" w:rsidR="00000000" w:rsidRPr="00000000">
          <w:rPr>
            <w:color w:val="1155cc"/>
            <w:u w:val="single"/>
            <w:rtl w:val="0"/>
          </w:rPr>
          <w:t xml:space="preserve">https://drive.google.com/file/d/15HXn3rJ3vhAe1amHFlBSX0kTzePTmbdx/view?usp=sharing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pStyle w:val="Heading1"/>
        <w:keepNext w:val="0"/>
        <w:keepLines w:val="0"/>
        <w:spacing w:before="480" w:line="178.6437391304348" w:lineRule="auto"/>
        <w:rPr>
          <w:color w:val="2f5496"/>
          <w:sz w:val="32"/>
          <w:szCs w:val="32"/>
        </w:rPr>
      </w:pPr>
      <w:bookmarkStart w:colFirst="0" w:colLast="0" w:name="_j4yhuc8jvxa" w:id="3"/>
      <w:bookmarkEnd w:id="3"/>
      <w:r w:rsidDel="00000000" w:rsidR="00000000" w:rsidRPr="00000000">
        <w:rPr>
          <w:color w:val="2f5496"/>
          <w:sz w:val="32"/>
          <w:szCs w:val="32"/>
          <w:rtl w:val="0"/>
        </w:rPr>
        <w:t xml:space="preserve">Questions</w:t>
      </w:r>
    </w:p>
    <w:p w:rsidR="00000000" w:rsidDel="00000000" w:rsidP="00000000" w:rsidRDefault="00000000" w:rsidRPr="00000000" w14:paraId="00000009">
      <w:pPr>
        <w:numPr>
          <w:ilvl w:val="0"/>
          <w:numId w:val="1"/>
        </w:numPr>
        <w:spacing w:line="235.39950000000002" w:lineRule="auto"/>
        <w:ind w:left="720" w:hanging="360"/>
        <w:rPr>
          <w:rFonts w:ascii="Calibri" w:cs="Calibri" w:eastAsia="Calibri" w:hAnsi="Calibri"/>
          <w:sz w:val="22"/>
          <w:szCs w:val="22"/>
        </w:rPr>
      </w:pPr>
      <w:r w:rsidDel="00000000" w:rsidR="00000000" w:rsidRPr="00000000">
        <w:rPr>
          <w:rFonts w:ascii="Calibri" w:cs="Calibri" w:eastAsia="Calibri" w:hAnsi="Calibri"/>
          <w:color w:val="494c4e"/>
          <w:rtl w:val="0"/>
        </w:rPr>
        <w:t xml:space="preserve">Design a 10</w:t>
      </w:r>
      <w:r w:rsidDel="00000000" w:rsidR="00000000" w:rsidRPr="00000000">
        <w:rPr>
          <w:rFonts w:ascii="Calibri" w:cs="Calibri" w:eastAsia="Calibri" w:hAnsi="Calibri"/>
          <w:color w:val="494c4e"/>
          <w:vertAlign w:val="superscript"/>
          <w:rtl w:val="0"/>
        </w:rPr>
        <w:t xml:space="preserve">th</w:t>
      </w:r>
      <w:r w:rsidDel="00000000" w:rsidR="00000000" w:rsidRPr="00000000">
        <w:rPr>
          <w:rFonts w:ascii="Calibri" w:cs="Calibri" w:eastAsia="Calibri" w:hAnsi="Calibri"/>
          <w:color w:val="494c4e"/>
          <w:rtl w:val="0"/>
        </w:rPr>
        <w:t xml:space="preserve"> type of question.</w:t>
      </w:r>
    </w:p>
    <w:p w:rsidR="00000000" w:rsidDel="00000000" w:rsidP="00000000" w:rsidRDefault="00000000" w:rsidRPr="00000000" w14:paraId="0000000A">
      <w:pPr>
        <w:numPr>
          <w:ilvl w:val="1"/>
          <w:numId w:val="1"/>
        </w:numPr>
        <w:spacing w:line="256.7994545454545" w:lineRule="auto"/>
        <w:ind w:left="1440" w:hanging="360"/>
      </w:pPr>
      <w:r w:rsidDel="00000000" w:rsidR="00000000" w:rsidRPr="00000000">
        <w:rPr>
          <w:rFonts w:ascii="Calibri" w:cs="Calibri" w:eastAsia="Calibri" w:hAnsi="Calibri"/>
          <w:color w:val="494c4e"/>
          <w:rtl w:val="0"/>
        </w:rPr>
        <w:t xml:space="preserve">Describe how it works and why it might be useful. (2)</w:t>
      </w:r>
    </w:p>
    <w:p w:rsidR="00000000" w:rsidDel="00000000" w:rsidP="00000000" w:rsidRDefault="00000000" w:rsidRPr="00000000" w14:paraId="0000000B">
      <w:pPr>
        <w:numPr>
          <w:ilvl w:val="1"/>
          <w:numId w:val="1"/>
        </w:numPr>
        <w:spacing w:line="256.7994545454545" w:lineRule="auto"/>
        <w:ind w:left="1440" w:hanging="360"/>
      </w:pPr>
      <w:r w:rsidDel="00000000" w:rsidR="00000000" w:rsidRPr="00000000">
        <w:rPr>
          <w:rFonts w:ascii="Calibri" w:cs="Calibri" w:eastAsia="Calibri" w:hAnsi="Calibri"/>
          <w:color w:val="494c4e"/>
          <w:rtl w:val="0"/>
        </w:rPr>
        <w:t xml:space="preserve">What attributes would it have? (2)</w:t>
      </w:r>
    </w:p>
    <w:p w:rsidR="00000000" w:rsidDel="00000000" w:rsidP="00000000" w:rsidRDefault="00000000" w:rsidRPr="00000000" w14:paraId="0000000C">
      <w:pPr>
        <w:numPr>
          <w:ilvl w:val="1"/>
          <w:numId w:val="1"/>
        </w:numPr>
        <w:spacing w:line="256.7994545454545" w:lineRule="auto"/>
        <w:ind w:left="1440" w:hanging="360"/>
      </w:pPr>
      <w:r w:rsidDel="00000000" w:rsidR="00000000" w:rsidRPr="00000000">
        <w:rPr>
          <w:rFonts w:ascii="Calibri" w:cs="Calibri" w:eastAsia="Calibri" w:hAnsi="Calibri"/>
          <w:color w:val="494c4e"/>
          <w:rtl w:val="0"/>
        </w:rPr>
        <w:t xml:space="preserve">What is its relationship to the other classes? (2)</w:t>
      </w:r>
    </w:p>
    <w:p w:rsidR="00000000" w:rsidDel="00000000" w:rsidP="00000000" w:rsidRDefault="00000000" w:rsidRPr="00000000" w14:paraId="0000000D">
      <w:pPr>
        <w:numPr>
          <w:ilvl w:val="1"/>
          <w:numId w:val="1"/>
        </w:numPr>
        <w:spacing w:line="256.7994545454545" w:lineRule="auto"/>
        <w:ind w:left="1440" w:hanging="360"/>
      </w:pPr>
      <w:r w:rsidDel="00000000" w:rsidR="00000000" w:rsidRPr="00000000">
        <w:rPr>
          <w:rFonts w:ascii="Calibri" w:cs="Calibri" w:eastAsia="Calibri" w:hAnsi="Calibri"/>
          <w:color w:val="494c4e"/>
          <w:rtl w:val="0"/>
        </w:rPr>
        <w:t xml:space="preserve">Include a diagram of the class. (2)</w:t>
      </w:r>
    </w:p>
    <w:p w:rsidR="00000000" w:rsidDel="00000000" w:rsidP="00000000" w:rsidRDefault="00000000" w:rsidRPr="00000000" w14:paraId="0000000E">
      <w:pPr>
        <w:numPr>
          <w:ilvl w:val="0"/>
          <w:numId w:val="1"/>
        </w:numPr>
        <w:spacing w:after="160" w:line="235.39950000000002" w:lineRule="auto"/>
        <w:ind w:left="720" w:hanging="360"/>
        <w:rPr>
          <w:rFonts w:ascii="Calibri" w:cs="Calibri" w:eastAsia="Calibri" w:hAnsi="Calibri"/>
          <w:sz w:val="22"/>
          <w:szCs w:val="22"/>
        </w:rPr>
      </w:pPr>
      <w:r w:rsidDel="00000000" w:rsidR="00000000" w:rsidRPr="00000000">
        <w:rPr>
          <w:rFonts w:ascii="Calibri" w:cs="Calibri" w:eastAsia="Calibri" w:hAnsi="Calibri"/>
          <w:color w:val="494c4e"/>
          <w:rtl w:val="0"/>
        </w:rPr>
        <w:t xml:space="preserve">You are tasked to redesign Kahoot to be used in a setting outside of school of your choice.  How might the classes change to tailor specifically for that application? Consider changes of relationships/attributes/methods. (2)</w:t>
      </w:r>
    </w:p>
    <w:p w:rsidR="00000000" w:rsidDel="00000000" w:rsidP="00000000" w:rsidRDefault="00000000" w:rsidRPr="00000000" w14:paraId="0000000F">
      <w:pPr>
        <w:spacing w:after="160" w:line="256.7994545454545" w:lineRule="auto"/>
        <w:ind w:left="0" w:firstLine="0"/>
        <w:rPr>
          <w:rFonts w:ascii="Calibri" w:cs="Calibri" w:eastAsia="Calibri" w:hAnsi="Calibri"/>
          <w:color w:val="494c4e"/>
        </w:rPr>
      </w:pPr>
      <w:r w:rsidDel="00000000" w:rsidR="00000000" w:rsidRPr="00000000">
        <w:rPr>
          <w:rFonts w:ascii="Calibri" w:cs="Calibri" w:eastAsia="Calibri" w:hAnsi="Calibri"/>
          <w:color w:val="494c4e"/>
          <w:rtl w:val="0"/>
        </w:rPr>
        <w:t xml:space="preserve">1. a) Matching -- drag and drop or draw a string to connect terminology to their definitions or vice versa. This would be beneficial in content with high levels of new terminology to memorize.</w:t>
      </w:r>
    </w:p>
    <w:p w:rsidR="00000000" w:rsidDel="00000000" w:rsidP="00000000" w:rsidRDefault="00000000" w:rsidRPr="00000000" w14:paraId="00000010">
      <w:pPr>
        <w:spacing w:after="160" w:line="256.7994545454545" w:lineRule="auto"/>
        <w:ind w:left="0" w:firstLine="0"/>
        <w:rPr>
          <w:rFonts w:ascii="Calibri" w:cs="Calibri" w:eastAsia="Calibri" w:hAnsi="Calibri"/>
          <w:color w:val="494c4e"/>
        </w:rPr>
      </w:pPr>
      <w:r w:rsidDel="00000000" w:rsidR="00000000" w:rsidRPr="00000000">
        <w:rPr>
          <w:rFonts w:ascii="Calibri" w:cs="Calibri" w:eastAsia="Calibri" w:hAnsi="Calibri"/>
          <w:color w:val="494c4e"/>
          <w:rtl w:val="0"/>
        </w:rPr>
        <w:t xml:space="preserve">b) terms: String terms[], definitions: String definitions []</w:t>
      </w:r>
    </w:p>
    <w:p w:rsidR="00000000" w:rsidDel="00000000" w:rsidP="00000000" w:rsidRDefault="00000000" w:rsidRPr="00000000" w14:paraId="00000011">
      <w:pPr>
        <w:spacing w:after="160" w:line="256.7994545454545" w:lineRule="auto"/>
        <w:ind w:left="0" w:firstLine="0"/>
        <w:rPr>
          <w:rFonts w:ascii="Calibri" w:cs="Calibri" w:eastAsia="Calibri" w:hAnsi="Calibri"/>
          <w:color w:val="494c4e"/>
        </w:rPr>
      </w:pPr>
      <w:r w:rsidDel="00000000" w:rsidR="00000000" w:rsidRPr="00000000">
        <w:rPr>
          <w:rFonts w:ascii="Calibri" w:cs="Calibri" w:eastAsia="Calibri" w:hAnsi="Calibri"/>
          <w:color w:val="494c4e"/>
          <w:rtl w:val="0"/>
        </w:rPr>
        <w:t xml:space="preserve">c) Associated with the other question classes due to the fact that its a question, and more specifically is closer related to the knowledge testing class questions because its a knowledge testing question. Could also have typed answers where you type the term matching with the definition and in that case would be composition with the  type answer class. This is because it would now essentially be a group of typed answer questions and would not exist without type answer questions.</w:t>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1028700</wp:posOffset>
            </wp:positionV>
            <wp:extent cx="3305175" cy="12573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05175" cy="1257300"/>
                    </a:xfrm>
                    <a:prstGeom prst="rect"/>
                    <a:ln/>
                  </pic:spPr>
                </pic:pic>
              </a:graphicData>
            </a:graphic>
          </wp:anchor>
        </w:drawing>
      </w:r>
    </w:p>
    <w:p w:rsidR="00000000" w:rsidDel="00000000" w:rsidP="00000000" w:rsidRDefault="00000000" w:rsidRPr="00000000" w14:paraId="00000012">
      <w:pPr>
        <w:spacing w:after="160" w:line="256.7994545454545" w:lineRule="auto"/>
        <w:ind w:left="0" w:firstLine="0"/>
        <w:rPr>
          <w:rFonts w:ascii="Calibri" w:cs="Calibri" w:eastAsia="Calibri" w:hAnsi="Calibri"/>
          <w:color w:val="494c4e"/>
        </w:rPr>
      </w:pPr>
      <w:r w:rsidDel="00000000" w:rsidR="00000000" w:rsidRPr="00000000">
        <w:rPr>
          <w:rFonts w:ascii="Calibri" w:cs="Calibri" w:eastAsia="Calibri" w:hAnsi="Calibri"/>
          <w:color w:val="494c4e"/>
          <w:rtl w:val="0"/>
        </w:rPr>
        <w:t xml:space="preserve">d) </w:t>
      </w:r>
    </w:p>
    <w:p w:rsidR="00000000" w:rsidDel="00000000" w:rsidP="00000000" w:rsidRDefault="00000000" w:rsidRPr="00000000" w14:paraId="00000013">
      <w:pPr>
        <w:spacing w:after="160" w:line="256.7994545454545" w:lineRule="auto"/>
        <w:ind w:left="0" w:firstLine="0"/>
        <w:rPr>
          <w:rFonts w:ascii="Calibri" w:cs="Calibri" w:eastAsia="Calibri" w:hAnsi="Calibri"/>
          <w:color w:val="494c4e"/>
        </w:rPr>
      </w:pPr>
      <w:r w:rsidDel="00000000" w:rsidR="00000000" w:rsidRPr="00000000">
        <w:rPr>
          <w:rtl w:val="0"/>
        </w:rPr>
      </w:r>
    </w:p>
    <w:p w:rsidR="00000000" w:rsidDel="00000000" w:rsidP="00000000" w:rsidRDefault="00000000" w:rsidRPr="00000000" w14:paraId="00000014">
      <w:pPr>
        <w:spacing w:after="160" w:line="256.7994545454545" w:lineRule="auto"/>
        <w:ind w:left="0" w:firstLine="0"/>
        <w:rPr>
          <w:rFonts w:ascii="Calibri" w:cs="Calibri" w:eastAsia="Calibri" w:hAnsi="Calibri"/>
          <w:color w:val="494c4e"/>
        </w:rPr>
      </w:pPr>
      <w:r w:rsidDel="00000000" w:rsidR="00000000" w:rsidRPr="00000000">
        <w:rPr>
          <w:rtl w:val="0"/>
        </w:rPr>
      </w:r>
    </w:p>
    <w:p w:rsidR="00000000" w:rsidDel="00000000" w:rsidP="00000000" w:rsidRDefault="00000000" w:rsidRPr="00000000" w14:paraId="00000015">
      <w:pPr>
        <w:spacing w:after="160" w:line="256.7994545454545" w:lineRule="auto"/>
        <w:ind w:left="0" w:firstLine="0"/>
        <w:rPr>
          <w:rFonts w:ascii="Calibri" w:cs="Calibri" w:eastAsia="Calibri" w:hAnsi="Calibri"/>
          <w:color w:val="494c4e"/>
        </w:rPr>
      </w:pPr>
      <w:r w:rsidDel="00000000" w:rsidR="00000000" w:rsidRPr="00000000">
        <w:rPr>
          <w:rtl w:val="0"/>
        </w:rPr>
      </w:r>
    </w:p>
    <w:p w:rsidR="00000000" w:rsidDel="00000000" w:rsidP="00000000" w:rsidRDefault="00000000" w:rsidRPr="00000000" w14:paraId="00000016">
      <w:pPr>
        <w:spacing w:after="160" w:line="256.7994545454545" w:lineRule="auto"/>
        <w:ind w:left="0" w:firstLine="0"/>
        <w:rPr>
          <w:rFonts w:ascii="Calibri" w:cs="Calibri" w:eastAsia="Calibri" w:hAnsi="Calibri"/>
          <w:color w:val="494c4e"/>
        </w:rPr>
      </w:pPr>
      <w:r w:rsidDel="00000000" w:rsidR="00000000" w:rsidRPr="00000000">
        <w:rPr>
          <w:rtl w:val="0"/>
        </w:rPr>
      </w:r>
    </w:p>
    <w:p w:rsidR="00000000" w:rsidDel="00000000" w:rsidP="00000000" w:rsidRDefault="00000000" w:rsidRPr="00000000" w14:paraId="00000017">
      <w:pPr>
        <w:spacing w:after="160" w:line="256.7994545454545" w:lineRule="auto"/>
        <w:ind w:left="0" w:firstLine="0"/>
        <w:rPr>
          <w:rFonts w:ascii="Calibri" w:cs="Calibri" w:eastAsia="Calibri" w:hAnsi="Calibri"/>
          <w:color w:val="494c4e"/>
        </w:rPr>
      </w:pPr>
      <w:r w:rsidDel="00000000" w:rsidR="00000000" w:rsidRPr="00000000">
        <w:rPr>
          <w:rFonts w:ascii="Calibri" w:cs="Calibri" w:eastAsia="Calibri" w:hAnsi="Calibri"/>
          <w:color w:val="494c4e"/>
          <w:rtl w:val="0"/>
        </w:rPr>
        <w:t xml:space="preserve">2. With Kahoot being a very thorough quizzing system, it could very easily be applied to other demographics. Companies often require employees to complete a series of trainings every year which tend to be composed of many slideshows. A Kahoot-like application could act as an end-of-slide quiz to solidify their knowledge and help achieve more competent workers. In a more professional setting with an older demographic, it’s likely that more of the childish attributes are removed such as most music options, bitmojis, and a random name generator (which often gives you something like “swaggy walrus”). Other than that the relationships and methods would seem to remain the same.</w:t>
      </w:r>
    </w:p>
    <w:p w:rsidR="00000000" w:rsidDel="00000000" w:rsidP="00000000" w:rsidRDefault="00000000" w:rsidRPr="00000000" w14:paraId="0000001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494c4e"/>
        <w:sz w:val="24"/>
        <w:szCs w:val="24"/>
        <w:u w:val="none"/>
      </w:rPr>
    </w:lvl>
    <w:lvl w:ilvl="1">
      <w:start w:val="1"/>
      <w:numFmt w:val="lowerLetter"/>
      <w:lvlText w:val="%2."/>
      <w:lvlJc w:val="left"/>
      <w:pPr>
        <w:ind w:left="1440" w:hanging="360"/>
      </w:pPr>
      <w:rPr>
        <w:rFonts w:ascii="Calibri" w:cs="Calibri" w:eastAsia="Calibri" w:hAnsi="Calibri"/>
        <w:color w:val="494c4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gYfOue4TDTCquKBJBl6boHmI_Jm34lpP/view?usp=sharing" TargetMode="External"/><Relationship Id="rId7" Type="http://schemas.openxmlformats.org/officeDocument/2006/relationships/image" Target="media/image1.png"/><Relationship Id="rId8" Type="http://schemas.openxmlformats.org/officeDocument/2006/relationships/hyperlink" Target="https://drive.google.com/file/d/15HXn3rJ3vhAe1amHFlBSX0kTzePTmbd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