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46F1" w14:textId="77777777" w:rsidR="006A33D8" w:rsidRPr="00831D79" w:rsidRDefault="006A33D8" w:rsidP="006A33D8">
      <w:pPr>
        <w:jc w:val="center"/>
        <w:rPr>
          <w:rFonts w:eastAsia="Times New Roman" w:cs="Times New Roman"/>
          <w:b/>
          <w:smallCaps/>
        </w:rPr>
      </w:pPr>
    </w:p>
    <w:p w14:paraId="18B46132" w14:textId="77777777" w:rsidR="006A33D8" w:rsidRPr="00831D79" w:rsidRDefault="005B7002" w:rsidP="006A33D8">
      <w:pPr>
        <w:jc w:val="center"/>
        <w:rPr>
          <w:rFonts w:eastAsia="Times New Roman" w:cs="Times New Roman"/>
        </w:rPr>
      </w:pPr>
      <w:r>
        <w:rPr>
          <w:rFonts w:eastAsia="Times New Roman" w:cs="Times New Roman"/>
          <w:b/>
          <w:smallCaps/>
          <w:sz w:val="36"/>
          <w:szCs w:val="36"/>
        </w:rPr>
        <w:t>High-level Architecture</w:t>
      </w:r>
    </w:p>
    <w:p w14:paraId="5B01863E" w14:textId="77777777" w:rsidR="006A33D8" w:rsidRPr="00831D79" w:rsidRDefault="006A33D8" w:rsidP="006A33D8">
      <w:pPr>
        <w:jc w:val="center"/>
        <w:rPr>
          <w:rFonts w:eastAsia="Times New Roman" w:cs="Times New Roman"/>
        </w:rPr>
      </w:pPr>
    </w:p>
    <w:p w14:paraId="6487D283" w14:textId="77777777" w:rsidR="006A33D8" w:rsidRPr="00831D79" w:rsidRDefault="006A33D8" w:rsidP="006A33D8"/>
    <w:p w14:paraId="49A3CB33" w14:textId="77777777" w:rsidR="006A33D8" w:rsidRPr="00831D79" w:rsidRDefault="006A33D8" w:rsidP="006A33D8"/>
    <w:p w14:paraId="2BB734AD" w14:textId="77777777" w:rsidR="006A33D8" w:rsidRPr="00831D79" w:rsidRDefault="006A33D8" w:rsidP="006A33D8">
      <w:pPr>
        <w:jc w:val="center"/>
        <w:rPr>
          <w:b/>
          <w:smallCaps/>
          <w:sz w:val="36"/>
          <w:szCs w:val="36"/>
        </w:rPr>
      </w:pPr>
    </w:p>
    <w:p w14:paraId="2E6C9FD3" w14:textId="77777777" w:rsidR="006A33D8" w:rsidRPr="00831D79" w:rsidRDefault="00383C42" w:rsidP="006A33D8">
      <w:pPr>
        <w:jc w:val="center"/>
        <w:rPr>
          <w:b/>
          <w:smallCaps/>
          <w:sz w:val="28"/>
          <w:szCs w:val="28"/>
        </w:rPr>
      </w:pPr>
      <w:r>
        <w:rPr>
          <w:b/>
          <w:smallCaps/>
          <w:sz w:val="28"/>
          <w:szCs w:val="28"/>
        </w:rPr>
        <w:t>P08: Pakistan Startup Intelligence Board (PSIB)</w:t>
      </w:r>
    </w:p>
    <w:p w14:paraId="183C265D" w14:textId="77777777" w:rsidR="006A33D8" w:rsidRPr="00831D79" w:rsidRDefault="006A33D8" w:rsidP="006A33D8">
      <w:pPr>
        <w:jc w:val="center"/>
        <w:rPr>
          <w:b/>
          <w:smallCaps/>
          <w:sz w:val="28"/>
          <w:szCs w:val="28"/>
        </w:rPr>
      </w:pPr>
    </w:p>
    <w:p w14:paraId="569886EA" w14:textId="77777777" w:rsidR="006A33D8" w:rsidRPr="00831D79" w:rsidRDefault="006A33D8" w:rsidP="006A33D8">
      <w:pPr>
        <w:jc w:val="center"/>
        <w:rPr>
          <w:b/>
          <w:smallCaps/>
          <w:sz w:val="28"/>
          <w:szCs w:val="28"/>
        </w:rPr>
      </w:pPr>
    </w:p>
    <w:p w14:paraId="347CA3A3" w14:textId="77777777" w:rsidR="006A33D8" w:rsidRPr="00831D79" w:rsidRDefault="006A33D8" w:rsidP="006A33D8">
      <w:pPr>
        <w:jc w:val="center"/>
        <w:rPr>
          <w:b/>
          <w:smallCaps/>
          <w:sz w:val="28"/>
          <w:szCs w:val="28"/>
        </w:rPr>
      </w:pPr>
    </w:p>
    <w:p w14:paraId="2C9E7BE2" w14:textId="77777777" w:rsidR="006A33D8" w:rsidRPr="00831D79" w:rsidRDefault="006A33D8" w:rsidP="006A33D8">
      <w:pPr>
        <w:jc w:val="center"/>
        <w:rPr>
          <w:b/>
          <w:smallCaps/>
          <w:sz w:val="28"/>
          <w:szCs w:val="28"/>
        </w:rPr>
      </w:pPr>
    </w:p>
    <w:p w14:paraId="57035482" w14:textId="77777777" w:rsidR="006A33D8" w:rsidRDefault="00383C42" w:rsidP="006A33D8">
      <w:pPr>
        <w:jc w:val="center"/>
        <w:rPr>
          <w:b/>
          <w:smallCaps/>
          <w:sz w:val="28"/>
          <w:szCs w:val="28"/>
        </w:rPr>
      </w:pPr>
      <w:r>
        <w:rPr>
          <w:b/>
          <w:smallCaps/>
          <w:sz w:val="28"/>
          <w:szCs w:val="28"/>
        </w:rPr>
        <w:t>Team member names &amp; IDs</w:t>
      </w:r>
    </w:p>
    <w:p w14:paraId="35CDDD0A" w14:textId="77777777" w:rsidR="00416CD7" w:rsidRPr="00831D79" w:rsidRDefault="00416CD7"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2551"/>
        <w:gridCol w:w="5953"/>
      </w:tblGrid>
      <w:tr w:rsidR="00416CD7" w14:paraId="18975BAE" w14:textId="77777777" w:rsidTr="00416CD7">
        <w:tc>
          <w:tcPr>
            <w:tcW w:w="2551" w:type="dxa"/>
          </w:tcPr>
          <w:p w14:paraId="35A58BFF" w14:textId="77777777" w:rsidR="00416CD7" w:rsidRDefault="002B6216" w:rsidP="006A33D8">
            <w:pPr>
              <w:jc w:val="center"/>
              <w:rPr>
                <w:b/>
                <w:smallCaps/>
                <w:sz w:val="28"/>
                <w:szCs w:val="28"/>
              </w:rPr>
            </w:pPr>
            <w:r>
              <w:rPr>
                <w:b/>
                <w:smallCaps/>
                <w:sz w:val="28"/>
                <w:szCs w:val="28"/>
              </w:rPr>
              <w:t>Student</w:t>
            </w:r>
            <w:r w:rsidR="00416CD7">
              <w:rPr>
                <w:b/>
                <w:smallCaps/>
                <w:sz w:val="28"/>
                <w:szCs w:val="28"/>
              </w:rPr>
              <w:t xml:space="preserve"> ID</w:t>
            </w:r>
          </w:p>
        </w:tc>
        <w:tc>
          <w:tcPr>
            <w:tcW w:w="5953" w:type="dxa"/>
          </w:tcPr>
          <w:p w14:paraId="2AF8746E" w14:textId="77777777" w:rsidR="00416CD7" w:rsidRDefault="00416CD7" w:rsidP="006A33D8">
            <w:pPr>
              <w:jc w:val="center"/>
              <w:rPr>
                <w:b/>
                <w:smallCaps/>
                <w:sz w:val="28"/>
                <w:szCs w:val="28"/>
              </w:rPr>
            </w:pPr>
            <w:r>
              <w:rPr>
                <w:b/>
                <w:smallCaps/>
                <w:sz w:val="28"/>
                <w:szCs w:val="28"/>
              </w:rPr>
              <w:t>Name</w:t>
            </w:r>
          </w:p>
        </w:tc>
      </w:tr>
      <w:tr w:rsidR="00416CD7" w14:paraId="7A6BD317" w14:textId="77777777" w:rsidTr="00416CD7">
        <w:tc>
          <w:tcPr>
            <w:tcW w:w="2551" w:type="dxa"/>
          </w:tcPr>
          <w:p w14:paraId="01A4F323" w14:textId="77777777" w:rsidR="00416CD7" w:rsidRDefault="00416CD7" w:rsidP="006A33D8">
            <w:pPr>
              <w:jc w:val="center"/>
              <w:rPr>
                <w:b/>
                <w:smallCaps/>
                <w:sz w:val="28"/>
                <w:szCs w:val="28"/>
              </w:rPr>
            </w:pPr>
            <w:r>
              <w:t>27100105</w:t>
            </w:r>
          </w:p>
        </w:tc>
        <w:tc>
          <w:tcPr>
            <w:tcW w:w="5953" w:type="dxa"/>
          </w:tcPr>
          <w:p w14:paraId="30103FC9" w14:textId="77777777" w:rsidR="00416CD7" w:rsidRDefault="00416CD7" w:rsidP="006A33D8">
            <w:pPr>
              <w:jc w:val="center"/>
              <w:rPr>
                <w:b/>
                <w:smallCaps/>
                <w:sz w:val="28"/>
                <w:szCs w:val="28"/>
              </w:rPr>
            </w:pPr>
            <w:r>
              <w:t>Huzaif ur Rehman</w:t>
            </w:r>
          </w:p>
        </w:tc>
      </w:tr>
      <w:tr w:rsidR="00416CD7" w14:paraId="21BC8D33" w14:textId="77777777" w:rsidTr="00416CD7">
        <w:tc>
          <w:tcPr>
            <w:tcW w:w="2551" w:type="dxa"/>
          </w:tcPr>
          <w:p w14:paraId="158E133B" w14:textId="77777777" w:rsidR="00416CD7" w:rsidRDefault="00416CD7" w:rsidP="006A33D8">
            <w:pPr>
              <w:jc w:val="center"/>
              <w:rPr>
                <w:b/>
                <w:smallCaps/>
                <w:sz w:val="28"/>
                <w:szCs w:val="28"/>
              </w:rPr>
            </w:pPr>
            <w:r>
              <w:t>27100023</w:t>
            </w:r>
          </w:p>
        </w:tc>
        <w:tc>
          <w:tcPr>
            <w:tcW w:w="5953" w:type="dxa"/>
          </w:tcPr>
          <w:p w14:paraId="06846FAA" w14:textId="77777777" w:rsidR="00416CD7" w:rsidRDefault="00416CD7" w:rsidP="006A33D8">
            <w:pPr>
              <w:jc w:val="center"/>
              <w:rPr>
                <w:b/>
                <w:smallCaps/>
                <w:sz w:val="28"/>
                <w:szCs w:val="28"/>
              </w:rPr>
            </w:pPr>
            <w:r>
              <w:t>Akbar Munj</w:t>
            </w:r>
          </w:p>
        </w:tc>
      </w:tr>
      <w:tr w:rsidR="00416CD7" w14:paraId="7F10CFD9" w14:textId="77777777" w:rsidTr="00416CD7">
        <w:tc>
          <w:tcPr>
            <w:tcW w:w="2551" w:type="dxa"/>
          </w:tcPr>
          <w:p w14:paraId="59819918" w14:textId="77777777" w:rsidR="00416CD7" w:rsidRDefault="00416CD7" w:rsidP="006A33D8">
            <w:pPr>
              <w:jc w:val="center"/>
              <w:rPr>
                <w:b/>
                <w:smallCaps/>
                <w:sz w:val="28"/>
                <w:szCs w:val="28"/>
              </w:rPr>
            </w:pPr>
            <w:r>
              <w:t>27100176</w:t>
            </w:r>
          </w:p>
        </w:tc>
        <w:tc>
          <w:tcPr>
            <w:tcW w:w="5953" w:type="dxa"/>
          </w:tcPr>
          <w:p w14:paraId="5BDB1711" w14:textId="77777777" w:rsidR="00416CD7" w:rsidRDefault="00416CD7" w:rsidP="006A33D8">
            <w:pPr>
              <w:jc w:val="center"/>
              <w:rPr>
                <w:b/>
                <w:smallCaps/>
                <w:sz w:val="28"/>
                <w:szCs w:val="28"/>
              </w:rPr>
            </w:pPr>
            <w:r>
              <w:t>Minaa Azmat</w:t>
            </w:r>
          </w:p>
        </w:tc>
      </w:tr>
      <w:tr w:rsidR="00416CD7" w14:paraId="3B9E28D4" w14:textId="77777777" w:rsidTr="00416CD7">
        <w:tc>
          <w:tcPr>
            <w:tcW w:w="2551" w:type="dxa"/>
          </w:tcPr>
          <w:p w14:paraId="4302AE85" w14:textId="77777777" w:rsidR="00416CD7" w:rsidRDefault="00416CD7" w:rsidP="006A33D8">
            <w:pPr>
              <w:jc w:val="center"/>
              <w:rPr>
                <w:b/>
                <w:smallCaps/>
                <w:sz w:val="28"/>
                <w:szCs w:val="28"/>
              </w:rPr>
            </w:pPr>
            <w:r>
              <w:t>27100387</w:t>
            </w:r>
          </w:p>
        </w:tc>
        <w:tc>
          <w:tcPr>
            <w:tcW w:w="5953" w:type="dxa"/>
          </w:tcPr>
          <w:p w14:paraId="58EDF35D" w14:textId="77777777" w:rsidR="00416CD7" w:rsidRDefault="00416CD7" w:rsidP="006A33D8">
            <w:pPr>
              <w:jc w:val="center"/>
              <w:rPr>
                <w:b/>
                <w:smallCaps/>
                <w:sz w:val="28"/>
                <w:szCs w:val="28"/>
              </w:rPr>
            </w:pPr>
            <w:r>
              <w:t>Abdullah Ahmad</w:t>
            </w:r>
          </w:p>
        </w:tc>
      </w:tr>
      <w:tr w:rsidR="00444C68" w14:paraId="5A69C038" w14:textId="77777777" w:rsidTr="00416CD7">
        <w:tc>
          <w:tcPr>
            <w:tcW w:w="2551" w:type="dxa"/>
          </w:tcPr>
          <w:p w14:paraId="3D911206" w14:textId="77777777" w:rsidR="00444C68" w:rsidRDefault="00444C68" w:rsidP="006A33D8">
            <w:pPr>
              <w:jc w:val="center"/>
              <w:rPr>
                <w:b/>
                <w:smallCaps/>
                <w:sz w:val="28"/>
                <w:szCs w:val="28"/>
              </w:rPr>
            </w:pPr>
            <w:r>
              <w:t>26100120</w:t>
            </w:r>
          </w:p>
        </w:tc>
        <w:tc>
          <w:tcPr>
            <w:tcW w:w="5953" w:type="dxa"/>
          </w:tcPr>
          <w:p w14:paraId="016D5530" w14:textId="77777777" w:rsidR="00444C68" w:rsidRDefault="00444C68" w:rsidP="006A33D8">
            <w:pPr>
              <w:jc w:val="center"/>
              <w:rPr>
                <w:b/>
                <w:smallCaps/>
                <w:sz w:val="28"/>
                <w:szCs w:val="28"/>
              </w:rPr>
            </w:pPr>
            <w:r>
              <w:t>Subhan Malik</w:t>
            </w:r>
          </w:p>
        </w:tc>
      </w:tr>
    </w:tbl>
    <w:p w14:paraId="25FFFD83" w14:textId="77777777" w:rsidR="006A33D8" w:rsidRPr="00831D79" w:rsidRDefault="006A33D8" w:rsidP="006A33D8">
      <w:pPr>
        <w:jc w:val="center"/>
        <w:rPr>
          <w:b/>
          <w:smallCaps/>
          <w:sz w:val="28"/>
          <w:szCs w:val="28"/>
        </w:rPr>
      </w:pPr>
    </w:p>
    <w:p w14:paraId="68AD4F5F" w14:textId="77777777" w:rsidR="006A33D8" w:rsidRPr="00831D79" w:rsidRDefault="006A33D8" w:rsidP="006A33D8">
      <w:pPr>
        <w:jc w:val="center"/>
        <w:rPr>
          <w:b/>
          <w:smallCaps/>
          <w:sz w:val="28"/>
          <w:szCs w:val="28"/>
        </w:rPr>
      </w:pPr>
    </w:p>
    <w:p w14:paraId="5BCAE5F9" w14:textId="77777777" w:rsidR="006A33D8" w:rsidRPr="00831D79" w:rsidRDefault="006A33D8" w:rsidP="006A33D8">
      <w:pPr>
        <w:jc w:val="center"/>
        <w:rPr>
          <w:b/>
          <w:smallCaps/>
          <w:sz w:val="28"/>
          <w:szCs w:val="28"/>
        </w:rPr>
      </w:pPr>
    </w:p>
    <w:p w14:paraId="11E561F8" w14:textId="77777777" w:rsidR="006A33D8" w:rsidRPr="00831D79" w:rsidRDefault="006A33D8" w:rsidP="006A33D8">
      <w:pPr>
        <w:jc w:val="center"/>
        <w:rPr>
          <w:b/>
          <w:smallCaps/>
          <w:sz w:val="28"/>
          <w:szCs w:val="28"/>
        </w:rPr>
      </w:pPr>
    </w:p>
    <w:p w14:paraId="27EC18C6" w14:textId="77777777" w:rsidR="006A33D8" w:rsidRPr="00831D79" w:rsidRDefault="006A33D8" w:rsidP="006A33D8">
      <w:r w:rsidRPr="00831D79">
        <w:br w:type="page"/>
      </w:r>
    </w:p>
    <w:p w14:paraId="277F27D1" w14:textId="77777777" w:rsidR="006A33D8" w:rsidRPr="00831D79" w:rsidRDefault="006A33D8" w:rsidP="006A33D8"/>
    <w:p w14:paraId="54274621" w14:textId="77777777" w:rsidR="00AA5846" w:rsidRDefault="00AA5846" w:rsidP="00AA5846">
      <w:pPr>
        <w:rPr>
          <w:b/>
          <w:smallCaps/>
          <w:sz w:val="28"/>
          <w:szCs w:val="28"/>
        </w:rPr>
      </w:pPr>
      <w:r w:rsidRPr="003A594F">
        <w:rPr>
          <w:b/>
          <w:smallCaps/>
          <w:sz w:val="28"/>
          <w:szCs w:val="28"/>
        </w:rPr>
        <w:t>Table of Contents</w:t>
      </w:r>
    </w:p>
    <w:p w14:paraId="01BA4B97" w14:textId="77777777" w:rsidR="00780875" w:rsidRPr="003A594F" w:rsidRDefault="00780875" w:rsidP="00AA5846">
      <w:pPr>
        <w:rPr>
          <w:b/>
          <w:smallCaps/>
          <w:sz w:val="28"/>
          <w:szCs w:val="28"/>
        </w:rPr>
      </w:pPr>
    </w:p>
    <w:p w14:paraId="62F28D09" w14:textId="77777777" w:rsidR="0018552F" w:rsidRDefault="00AA5846">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r>
        <w:fldChar w:fldCharType="begin"/>
      </w:r>
      <w:r>
        <w:instrText xml:space="preserve"> TOC \o "1-3" \h \z \u </w:instrText>
      </w:r>
      <w:r>
        <w:fldChar w:fldCharType="separate"/>
      </w:r>
      <w:hyperlink w:anchor="_Toc242347951" w:history="1">
        <w:r w:rsidR="0018552F" w:rsidRPr="0026291B">
          <w:rPr>
            <w:rStyle w:val="Hyperlink"/>
            <w:rFonts w:cstheme="minorHAnsi"/>
            <w:noProof/>
          </w:rPr>
          <w:t>1.</w:t>
        </w:r>
        <w:r w:rsidR="0018552F">
          <w:rPr>
            <w:rFonts w:asciiTheme="minorHAnsi" w:eastAsiaTheme="minorEastAsia" w:hAnsiTheme="minorHAnsi" w:cstheme="minorBidi"/>
            <w:noProof/>
            <w:kern w:val="2"/>
            <w:szCs w:val="24"/>
            <w:lang w:eastAsia="en-GB"/>
            <w14:ligatures w14:val="standardContextual"/>
          </w:rPr>
          <w:tab/>
        </w:r>
        <w:r w:rsidR="0018552F" w:rsidRPr="0026291B">
          <w:rPr>
            <w:rStyle w:val="Hyperlink"/>
            <w:rFonts w:cstheme="minorHAnsi"/>
            <w:noProof/>
          </w:rPr>
          <w:t>Introduction</w:t>
        </w:r>
        <w:r w:rsidR="0018552F">
          <w:rPr>
            <w:noProof/>
            <w:webHidden/>
          </w:rPr>
          <w:tab/>
        </w:r>
        <w:r w:rsidR="0018552F">
          <w:rPr>
            <w:noProof/>
            <w:webHidden/>
          </w:rPr>
          <w:fldChar w:fldCharType="begin"/>
        </w:r>
        <w:r w:rsidR="0018552F">
          <w:rPr>
            <w:noProof/>
            <w:webHidden/>
          </w:rPr>
          <w:instrText xml:space="preserve"> PAGEREF _Toc242347951 \h </w:instrText>
        </w:r>
        <w:r w:rsidR="0018552F">
          <w:rPr>
            <w:noProof/>
            <w:webHidden/>
          </w:rPr>
        </w:r>
        <w:r w:rsidR="0018552F">
          <w:rPr>
            <w:noProof/>
            <w:webHidden/>
          </w:rPr>
          <w:fldChar w:fldCharType="separate"/>
        </w:r>
        <w:r w:rsidR="0018552F">
          <w:rPr>
            <w:noProof/>
            <w:webHidden/>
          </w:rPr>
          <w:t>4</w:t>
        </w:r>
        <w:r w:rsidR="0018552F">
          <w:rPr>
            <w:noProof/>
            <w:webHidden/>
          </w:rPr>
          <w:fldChar w:fldCharType="end"/>
        </w:r>
      </w:hyperlink>
    </w:p>
    <w:p w14:paraId="0E19806B"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52" w:history="1">
        <w:r w:rsidRPr="0026291B">
          <w:rPr>
            <w:rStyle w:val="Hyperlink"/>
            <w:rFonts w:cstheme="minorHAnsi"/>
            <w:noProof/>
          </w:rPr>
          <w:t>2.</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Architecture Drivers</w:t>
        </w:r>
        <w:r>
          <w:rPr>
            <w:noProof/>
            <w:webHidden/>
          </w:rPr>
          <w:tab/>
        </w:r>
        <w:r>
          <w:rPr>
            <w:noProof/>
            <w:webHidden/>
          </w:rPr>
          <w:fldChar w:fldCharType="begin"/>
        </w:r>
        <w:r>
          <w:rPr>
            <w:noProof/>
            <w:webHidden/>
          </w:rPr>
          <w:instrText xml:space="preserve"> PAGEREF _Toc242347952 \h </w:instrText>
        </w:r>
        <w:r>
          <w:rPr>
            <w:noProof/>
            <w:webHidden/>
          </w:rPr>
        </w:r>
        <w:r>
          <w:rPr>
            <w:noProof/>
            <w:webHidden/>
          </w:rPr>
          <w:fldChar w:fldCharType="separate"/>
        </w:r>
        <w:r>
          <w:rPr>
            <w:noProof/>
            <w:webHidden/>
          </w:rPr>
          <w:t>5</w:t>
        </w:r>
        <w:r>
          <w:rPr>
            <w:noProof/>
            <w:webHidden/>
          </w:rPr>
          <w:fldChar w:fldCharType="end"/>
        </w:r>
      </w:hyperlink>
    </w:p>
    <w:p w14:paraId="036053CE"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53" w:history="1">
        <w:r w:rsidRPr="0026291B">
          <w:rPr>
            <w:rStyle w:val="Hyperlink"/>
            <w:rFonts w:cstheme="minorHAnsi"/>
            <w:noProof/>
          </w:rPr>
          <w:t>3.</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System Architecture</w:t>
        </w:r>
        <w:r>
          <w:rPr>
            <w:noProof/>
            <w:webHidden/>
          </w:rPr>
          <w:tab/>
        </w:r>
        <w:r>
          <w:rPr>
            <w:noProof/>
            <w:webHidden/>
          </w:rPr>
          <w:fldChar w:fldCharType="begin"/>
        </w:r>
        <w:r>
          <w:rPr>
            <w:noProof/>
            <w:webHidden/>
          </w:rPr>
          <w:instrText xml:space="preserve"> PAGEREF _Toc242347953 \h </w:instrText>
        </w:r>
        <w:r>
          <w:rPr>
            <w:noProof/>
            <w:webHidden/>
          </w:rPr>
        </w:r>
        <w:r>
          <w:rPr>
            <w:noProof/>
            <w:webHidden/>
          </w:rPr>
          <w:fldChar w:fldCharType="separate"/>
        </w:r>
        <w:r>
          <w:rPr>
            <w:noProof/>
            <w:webHidden/>
          </w:rPr>
          <w:t>7</w:t>
        </w:r>
        <w:r>
          <w:rPr>
            <w:noProof/>
            <w:webHidden/>
          </w:rPr>
          <w:fldChar w:fldCharType="end"/>
        </w:r>
      </w:hyperlink>
    </w:p>
    <w:p w14:paraId="217BAB87"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54" w:history="1">
        <w:r w:rsidRPr="0026291B">
          <w:rPr>
            <w:rStyle w:val="Hyperlink"/>
            <w:noProof/>
          </w:rPr>
          <w:t>3.1</w:t>
        </w:r>
        <w:r>
          <w:rPr>
            <w:rFonts w:eastAsiaTheme="minorEastAsia"/>
            <w:noProof/>
            <w:kern w:val="2"/>
            <w:lang w:eastAsia="en-GB"/>
            <w14:ligatures w14:val="standardContextual"/>
          </w:rPr>
          <w:tab/>
        </w:r>
        <w:r w:rsidRPr="0026291B">
          <w:rPr>
            <w:rStyle w:val="Hyperlink"/>
            <w:noProof/>
          </w:rPr>
          <w:t>Architecture Diagram</w:t>
        </w:r>
        <w:r>
          <w:rPr>
            <w:noProof/>
            <w:webHidden/>
          </w:rPr>
          <w:tab/>
        </w:r>
        <w:r>
          <w:rPr>
            <w:noProof/>
            <w:webHidden/>
          </w:rPr>
          <w:fldChar w:fldCharType="begin"/>
        </w:r>
        <w:r>
          <w:rPr>
            <w:noProof/>
            <w:webHidden/>
          </w:rPr>
          <w:instrText xml:space="preserve"> PAGEREF _Toc242347954 \h </w:instrText>
        </w:r>
        <w:r>
          <w:rPr>
            <w:noProof/>
            <w:webHidden/>
          </w:rPr>
        </w:r>
        <w:r>
          <w:rPr>
            <w:noProof/>
            <w:webHidden/>
          </w:rPr>
          <w:fldChar w:fldCharType="separate"/>
        </w:r>
        <w:r>
          <w:rPr>
            <w:noProof/>
            <w:webHidden/>
          </w:rPr>
          <w:t>7</w:t>
        </w:r>
        <w:r>
          <w:rPr>
            <w:noProof/>
            <w:webHidden/>
          </w:rPr>
          <w:fldChar w:fldCharType="end"/>
        </w:r>
      </w:hyperlink>
    </w:p>
    <w:p w14:paraId="20701B88"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55" w:history="1">
        <w:r w:rsidRPr="0026291B">
          <w:rPr>
            <w:rStyle w:val="Hyperlink"/>
            <w:noProof/>
          </w:rPr>
          <w:t>3.2</w:t>
        </w:r>
        <w:r>
          <w:rPr>
            <w:rFonts w:eastAsiaTheme="minorEastAsia"/>
            <w:noProof/>
            <w:kern w:val="2"/>
            <w:lang w:eastAsia="en-GB"/>
            <w14:ligatures w14:val="standardContextual"/>
          </w:rPr>
          <w:tab/>
        </w:r>
        <w:r w:rsidRPr="0026291B">
          <w:rPr>
            <w:rStyle w:val="Hyperlink"/>
            <w:noProof/>
          </w:rPr>
          <w:t>Architecture Description</w:t>
        </w:r>
        <w:r>
          <w:rPr>
            <w:noProof/>
            <w:webHidden/>
          </w:rPr>
          <w:tab/>
        </w:r>
        <w:r>
          <w:rPr>
            <w:noProof/>
            <w:webHidden/>
          </w:rPr>
          <w:fldChar w:fldCharType="begin"/>
        </w:r>
        <w:r>
          <w:rPr>
            <w:noProof/>
            <w:webHidden/>
          </w:rPr>
          <w:instrText xml:space="preserve"> PAGEREF _Toc242347955 \h </w:instrText>
        </w:r>
        <w:r>
          <w:rPr>
            <w:noProof/>
            <w:webHidden/>
          </w:rPr>
        </w:r>
        <w:r>
          <w:rPr>
            <w:noProof/>
            <w:webHidden/>
          </w:rPr>
          <w:fldChar w:fldCharType="separate"/>
        </w:r>
        <w:r>
          <w:rPr>
            <w:noProof/>
            <w:webHidden/>
          </w:rPr>
          <w:t>8</w:t>
        </w:r>
        <w:r>
          <w:rPr>
            <w:noProof/>
            <w:webHidden/>
          </w:rPr>
          <w:fldChar w:fldCharType="end"/>
        </w:r>
      </w:hyperlink>
    </w:p>
    <w:p w14:paraId="07DD00CF"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56" w:history="1">
        <w:r w:rsidRPr="0026291B">
          <w:rPr>
            <w:rStyle w:val="Hyperlink"/>
            <w:noProof/>
          </w:rPr>
          <w:t>3.3</w:t>
        </w:r>
        <w:r>
          <w:rPr>
            <w:rFonts w:eastAsiaTheme="minorEastAsia"/>
            <w:noProof/>
            <w:kern w:val="2"/>
            <w:lang w:eastAsia="en-GB"/>
            <w14:ligatures w14:val="standardContextual"/>
          </w:rPr>
          <w:tab/>
        </w:r>
        <w:r w:rsidRPr="0026291B">
          <w:rPr>
            <w:rStyle w:val="Hyperlink"/>
            <w:noProof/>
          </w:rPr>
          <w:t>Key Interactions</w:t>
        </w:r>
        <w:r>
          <w:rPr>
            <w:noProof/>
            <w:webHidden/>
          </w:rPr>
          <w:tab/>
        </w:r>
        <w:r>
          <w:rPr>
            <w:noProof/>
            <w:webHidden/>
          </w:rPr>
          <w:fldChar w:fldCharType="begin"/>
        </w:r>
        <w:r>
          <w:rPr>
            <w:noProof/>
            <w:webHidden/>
          </w:rPr>
          <w:instrText xml:space="preserve"> PAGEREF _Toc242347956 \h </w:instrText>
        </w:r>
        <w:r>
          <w:rPr>
            <w:noProof/>
            <w:webHidden/>
          </w:rPr>
        </w:r>
        <w:r>
          <w:rPr>
            <w:noProof/>
            <w:webHidden/>
          </w:rPr>
          <w:fldChar w:fldCharType="separate"/>
        </w:r>
        <w:r>
          <w:rPr>
            <w:noProof/>
            <w:webHidden/>
          </w:rPr>
          <w:t>10</w:t>
        </w:r>
        <w:r>
          <w:rPr>
            <w:noProof/>
            <w:webHidden/>
          </w:rPr>
          <w:fldChar w:fldCharType="end"/>
        </w:r>
      </w:hyperlink>
    </w:p>
    <w:p w14:paraId="4474B4DB"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57" w:history="1">
        <w:r w:rsidRPr="0026291B">
          <w:rPr>
            <w:rStyle w:val="Hyperlink"/>
            <w:rFonts w:cstheme="minorHAnsi"/>
            <w:noProof/>
          </w:rPr>
          <w:t>4.</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AI Architecture</w:t>
        </w:r>
        <w:r>
          <w:rPr>
            <w:noProof/>
            <w:webHidden/>
          </w:rPr>
          <w:tab/>
        </w:r>
        <w:r>
          <w:rPr>
            <w:noProof/>
            <w:webHidden/>
          </w:rPr>
          <w:fldChar w:fldCharType="begin"/>
        </w:r>
        <w:r>
          <w:rPr>
            <w:noProof/>
            <w:webHidden/>
          </w:rPr>
          <w:instrText xml:space="preserve"> PAGEREF _Toc242347957 \h </w:instrText>
        </w:r>
        <w:r>
          <w:rPr>
            <w:noProof/>
            <w:webHidden/>
          </w:rPr>
        </w:r>
        <w:r>
          <w:rPr>
            <w:noProof/>
            <w:webHidden/>
          </w:rPr>
          <w:fldChar w:fldCharType="separate"/>
        </w:r>
        <w:r>
          <w:rPr>
            <w:noProof/>
            <w:webHidden/>
          </w:rPr>
          <w:t>12</w:t>
        </w:r>
        <w:r>
          <w:rPr>
            <w:noProof/>
            <w:webHidden/>
          </w:rPr>
          <w:fldChar w:fldCharType="end"/>
        </w:r>
      </w:hyperlink>
    </w:p>
    <w:p w14:paraId="4C4AFD1D"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58" w:history="1">
        <w:r w:rsidRPr="0026291B">
          <w:rPr>
            <w:rStyle w:val="Hyperlink"/>
            <w:noProof/>
          </w:rPr>
          <w:t>4.1</w:t>
        </w:r>
        <w:r>
          <w:rPr>
            <w:rFonts w:eastAsiaTheme="minorEastAsia"/>
            <w:noProof/>
            <w:kern w:val="2"/>
            <w:lang w:eastAsia="en-GB"/>
            <w14:ligatures w14:val="standardContextual"/>
          </w:rPr>
          <w:tab/>
        </w:r>
        <w:r w:rsidRPr="0026291B">
          <w:rPr>
            <w:rStyle w:val="Hyperlink"/>
            <w:noProof/>
          </w:rPr>
          <w:t>AI Architecture Elements</w:t>
        </w:r>
        <w:r>
          <w:rPr>
            <w:noProof/>
            <w:webHidden/>
          </w:rPr>
          <w:tab/>
        </w:r>
        <w:r>
          <w:rPr>
            <w:noProof/>
            <w:webHidden/>
          </w:rPr>
          <w:fldChar w:fldCharType="begin"/>
        </w:r>
        <w:r>
          <w:rPr>
            <w:noProof/>
            <w:webHidden/>
          </w:rPr>
          <w:instrText xml:space="preserve"> PAGEREF _Toc242347958 \h </w:instrText>
        </w:r>
        <w:r>
          <w:rPr>
            <w:noProof/>
            <w:webHidden/>
          </w:rPr>
        </w:r>
        <w:r>
          <w:rPr>
            <w:noProof/>
            <w:webHidden/>
          </w:rPr>
          <w:fldChar w:fldCharType="separate"/>
        </w:r>
        <w:r>
          <w:rPr>
            <w:noProof/>
            <w:webHidden/>
          </w:rPr>
          <w:t>12</w:t>
        </w:r>
        <w:r>
          <w:rPr>
            <w:noProof/>
            <w:webHidden/>
          </w:rPr>
          <w:fldChar w:fldCharType="end"/>
        </w:r>
      </w:hyperlink>
    </w:p>
    <w:p w14:paraId="73DD2D47" w14:textId="2C244C0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59" w:history="1">
        <w:r w:rsidRPr="0026291B">
          <w:rPr>
            <w:rStyle w:val="Hyperlink"/>
            <w:noProof/>
          </w:rPr>
          <w:t>4.2</w:t>
        </w:r>
        <w:r>
          <w:rPr>
            <w:rFonts w:eastAsiaTheme="minorEastAsia"/>
            <w:noProof/>
            <w:kern w:val="2"/>
            <w:lang w:eastAsia="en-GB"/>
            <w14:ligatures w14:val="standardContextual"/>
          </w:rPr>
          <w:tab/>
        </w:r>
        <w:r w:rsidRPr="0026291B">
          <w:rPr>
            <w:rStyle w:val="Hyperlink"/>
            <w:noProof/>
          </w:rPr>
          <w:t>Model Inventory</w:t>
        </w:r>
        <w:r>
          <w:rPr>
            <w:noProof/>
            <w:webHidden/>
          </w:rPr>
          <w:tab/>
        </w:r>
        <w:r>
          <w:rPr>
            <w:noProof/>
            <w:webHidden/>
          </w:rPr>
          <w:fldChar w:fldCharType="begin"/>
        </w:r>
        <w:r>
          <w:rPr>
            <w:noProof/>
            <w:webHidden/>
          </w:rPr>
          <w:instrText xml:space="preserve"> PAGEREF _Toc242347959 \h </w:instrText>
        </w:r>
        <w:r>
          <w:rPr>
            <w:noProof/>
            <w:webHidden/>
          </w:rPr>
        </w:r>
        <w:r>
          <w:rPr>
            <w:noProof/>
            <w:webHidden/>
          </w:rPr>
          <w:fldChar w:fldCharType="separate"/>
        </w:r>
        <w:r>
          <w:rPr>
            <w:noProof/>
            <w:webHidden/>
          </w:rPr>
          <w:t>1</w:t>
        </w:r>
        <w:r>
          <w:rPr>
            <w:noProof/>
            <w:webHidden/>
          </w:rPr>
          <w:fldChar w:fldCharType="end"/>
        </w:r>
      </w:hyperlink>
      <w:r w:rsidR="00C86999">
        <w:t>5</w:t>
      </w:r>
    </w:p>
    <w:p w14:paraId="071F04A4"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60" w:history="1">
        <w:r w:rsidRPr="0026291B">
          <w:rPr>
            <w:rStyle w:val="Hyperlink"/>
            <w:rFonts w:cstheme="minorHAnsi"/>
            <w:noProof/>
          </w:rPr>
          <w:t>5.</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Data Architecture</w:t>
        </w:r>
        <w:r>
          <w:rPr>
            <w:noProof/>
            <w:webHidden/>
          </w:rPr>
          <w:tab/>
        </w:r>
        <w:r>
          <w:rPr>
            <w:noProof/>
            <w:webHidden/>
          </w:rPr>
          <w:fldChar w:fldCharType="begin"/>
        </w:r>
        <w:r>
          <w:rPr>
            <w:noProof/>
            <w:webHidden/>
          </w:rPr>
          <w:instrText xml:space="preserve"> PAGEREF _Toc242347960 \h </w:instrText>
        </w:r>
        <w:r>
          <w:rPr>
            <w:noProof/>
            <w:webHidden/>
          </w:rPr>
        </w:r>
        <w:r>
          <w:rPr>
            <w:noProof/>
            <w:webHidden/>
          </w:rPr>
          <w:fldChar w:fldCharType="separate"/>
        </w:r>
        <w:r>
          <w:rPr>
            <w:noProof/>
            <w:webHidden/>
          </w:rPr>
          <w:t>16</w:t>
        </w:r>
        <w:r>
          <w:rPr>
            <w:noProof/>
            <w:webHidden/>
          </w:rPr>
          <w:fldChar w:fldCharType="end"/>
        </w:r>
      </w:hyperlink>
    </w:p>
    <w:p w14:paraId="4C01C731"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1" w:history="1">
        <w:r w:rsidRPr="0026291B">
          <w:rPr>
            <w:rStyle w:val="Hyperlink"/>
            <w:noProof/>
          </w:rPr>
          <w:t>5.1</w:t>
        </w:r>
        <w:r>
          <w:rPr>
            <w:rFonts w:eastAsiaTheme="minorEastAsia"/>
            <w:noProof/>
            <w:kern w:val="2"/>
            <w:lang w:eastAsia="en-GB"/>
            <w14:ligatures w14:val="standardContextual"/>
          </w:rPr>
          <w:tab/>
        </w:r>
        <w:r w:rsidRPr="0026291B">
          <w:rPr>
            <w:rStyle w:val="Hyperlink"/>
            <w:noProof/>
          </w:rPr>
          <w:t>Data Stores</w:t>
        </w:r>
        <w:r>
          <w:rPr>
            <w:noProof/>
            <w:webHidden/>
          </w:rPr>
          <w:tab/>
        </w:r>
        <w:r>
          <w:rPr>
            <w:noProof/>
            <w:webHidden/>
          </w:rPr>
          <w:fldChar w:fldCharType="begin"/>
        </w:r>
        <w:r>
          <w:rPr>
            <w:noProof/>
            <w:webHidden/>
          </w:rPr>
          <w:instrText xml:space="preserve"> PAGEREF _Toc242347961 \h </w:instrText>
        </w:r>
        <w:r>
          <w:rPr>
            <w:noProof/>
            <w:webHidden/>
          </w:rPr>
        </w:r>
        <w:r>
          <w:rPr>
            <w:noProof/>
            <w:webHidden/>
          </w:rPr>
          <w:fldChar w:fldCharType="separate"/>
        </w:r>
        <w:r>
          <w:rPr>
            <w:noProof/>
            <w:webHidden/>
          </w:rPr>
          <w:t>16</w:t>
        </w:r>
        <w:r>
          <w:rPr>
            <w:noProof/>
            <w:webHidden/>
          </w:rPr>
          <w:fldChar w:fldCharType="end"/>
        </w:r>
      </w:hyperlink>
    </w:p>
    <w:p w14:paraId="7B4384CE" w14:textId="0729448B"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2" w:history="1">
        <w:r w:rsidRPr="0026291B">
          <w:rPr>
            <w:rStyle w:val="Hyperlink"/>
            <w:noProof/>
          </w:rPr>
          <w:t>5.2</w:t>
        </w:r>
        <w:r>
          <w:rPr>
            <w:rFonts w:eastAsiaTheme="minorEastAsia"/>
            <w:noProof/>
            <w:kern w:val="2"/>
            <w:lang w:eastAsia="en-GB"/>
            <w14:ligatures w14:val="standardContextual"/>
          </w:rPr>
          <w:tab/>
        </w:r>
        <w:r w:rsidRPr="0026291B">
          <w:rPr>
            <w:rStyle w:val="Hyperlink"/>
            <w:noProof/>
          </w:rPr>
          <w:t>Data Leaving the System</w:t>
        </w:r>
        <w:r>
          <w:rPr>
            <w:noProof/>
            <w:webHidden/>
          </w:rPr>
          <w:tab/>
        </w:r>
        <w:r>
          <w:rPr>
            <w:noProof/>
            <w:webHidden/>
          </w:rPr>
          <w:fldChar w:fldCharType="begin"/>
        </w:r>
        <w:r>
          <w:rPr>
            <w:noProof/>
            <w:webHidden/>
          </w:rPr>
          <w:instrText xml:space="preserve"> PAGEREF _Toc242347962 \h </w:instrText>
        </w:r>
        <w:r>
          <w:rPr>
            <w:noProof/>
            <w:webHidden/>
          </w:rPr>
        </w:r>
        <w:r>
          <w:rPr>
            <w:noProof/>
            <w:webHidden/>
          </w:rPr>
          <w:fldChar w:fldCharType="separate"/>
        </w:r>
        <w:r>
          <w:rPr>
            <w:noProof/>
            <w:webHidden/>
          </w:rPr>
          <w:t>1</w:t>
        </w:r>
        <w:r>
          <w:rPr>
            <w:noProof/>
            <w:webHidden/>
          </w:rPr>
          <w:fldChar w:fldCharType="end"/>
        </w:r>
      </w:hyperlink>
      <w:r w:rsidR="003A5155">
        <w:t>7</w:t>
      </w:r>
    </w:p>
    <w:p w14:paraId="684AC327"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63" w:history="1">
        <w:r w:rsidRPr="0026291B">
          <w:rPr>
            <w:rStyle w:val="Hyperlink"/>
            <w:rFonts w:cstheme="minorHAnsi"/>
            <w:noProof/>
          </w:rPr>
          <w:t>6.</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Architecture Decision Records</w:t>
        </w:r>
        <w:r>
          <w:rPr>
            <w:noProof/>
            <w:webHidden/>
          </w:rPr>
          <w:tab/>
        </w:r>
        <w:r>
          <w:rPr>
            <w:noProof/>
            <w:webHidden/>
          </w:rPr>
          <w:fldChar w:fldCharType="begin"/>
        </w:r>
        <w:r>
          <w:rPr>
            <w:noProof/>
            <w:webHidden/>
          </w:rPr>
          <w:instrText xml:space="preserve"> PAGEREF _Toc242347963 \h </w:instrText>
        </w:r>
        <w:r>
          <w:rPr>
            <w:noProof/>
            <w:webHidden/>
          </w:rPr>
        </w:r>
        <w:r>
          <w:rPr>
            <w:noProof/>
            <w:webHidden/>
          </w:rPr>
          <w:fldChar w:fldCharType="separate"/>
        </w:r>
        <w:r>
          <w:rPr>
            <w:noProof/>
            <w:webHidden/>
          </w:rPr>
          <w:t>18</w:t>
        </w:r>
        <w:r>
          <w:rPr>
            <w:noProof/>
            <w:webHidden/>
          </w:rPr>
          <w:fldChar w:fldCharType="end"/>
        </w:r>
      </w:hyperlink>
    </w:p>
    <w:p w14:paraId="172D93CD"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64" w:history="1">
        <w:r w:rsidRPr="0026291B">
          <w:rPr>
            <w:rStyle w:val="Hyperlink"/>
            <w:rFonts w:cstheme="minorHAnsi"/>
            <w:noProof/>
          </w:rPr>
          <w:t>7.</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How the Architecture Meets Quality, Security and AI Requirements</w:t>
        </w:r>
        <w:r>
          <w:rPr>
            <w:noProof/>
            <w:webHidden/>
          </w:rPr>
          <w:tab/>
        </w:r>
        <w:r>
          <w:rPr>
            <w:noProof/>
            <w:webHidden/>
          </w:rPr>
          <w:fldChar w:fldCharType="begin"/>
        </w:r>
        <w:r>
          <w:rPr>
            <w:noProof/>
            <w:webHidden/>
          </w:rPr>
          <w:instrText xml:space="preserve"> PAGEREF _Toc242347964 \h </w:instrText>
        </w:r>
        <w:r>
          <w:rPr>
            <w:noProof/>
            <w:webHidden/>
          </w:rPr>
        </w:r>
        <w:r>
          <w:rPr>
            <w:noProof/>
            <w:webHidden/>
          </w:rPr>
          <w:fldChar w:fldCharType="separate"/>
        </w:r>
        <w:r>
          <w:rPr>
            <w:noProof/>
            <w:webHidden/>
          </w:rPr>
          <w:t>21</w:t>
        </w:r>
        <w:r>
          <w:rPr>
            <w:noProof/>
            <w:webHidden/>
          </w:rPr>
          <w:fldChar w:fldCharType="end"/>
        </w:r>
      </w:hyperlink>
    </w:p>
    <w:p w14:paraId="4A8BD0C6"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5" w:history="1">
        <w:r w:rsidRPr="0026291B">
          <w:rPr>
            <w:rStyle w:val="Hyperlink"/>
            <w:noProof/>
          </w:rPr>
          <w:t>7.1</w:t>
        </w:r>
        <w:r>
          <w:rPr>
            <w:rFonts w:eastAsiaTheme="minorEastAsia"/>
            <w:noProof/>
            <w:kern w:val="2"/>
            <w:lang w:eastAsia="en-GB"/>
            <w14:ligatures w14:val="standardContextual"/>
          </w:rPr>
          <w:tab/>
        </w:r>
        <w:r w:rsidRPr="0026291B">
          <w:rPr>
            <w:rStyle w:val="Hyperlink"/>
            <w:noProof/>
          </w:rPr>
          <w:t>Non-functional Requirements</w:t>
        </w:r>
        <w:r>
          <w:rPr>
            <w:noProof/>
            <w:webHidden/>
          </w:rPr>
          <w:tab/>
        </w:r>
        <w:r>
          <w:rPr>
            <w:noProof/>
            <w:webHidden/>
          </w:rPr>
          <w:fldChar w:fldCharType="begin"/>
        </w:r>
        <w:r>
          <w:rPr>
            <w:noProof/>
            <w:webHidden/>
          </w:rPr>
          <w:instrText xml:space="preserve"> PAGEREF _Toc242347965 \h </w:instrText>
        </w:r>
        <w:r>
          <w:rPr>
            <w:noProof/>
            <w:webHidden/>
          </w:rPr>
        </w:r>
        <w:r>
          <w:rPr>
            <w:noProof/>
            <w:webHidden/>
          </w:rPr>
          <w:fldChar w:fldCharType="separate"/>
        </w:r>
        <w:r>
          <w:rPr>
            <w:noProof/>
            <w:webHidden/>
          </w:rPr>
          <w:t>21</w:t>
        </w:r>
        <w:r>
          <w:rPr>
            <w:noProof/>
            <w:webHidden/>
          </w:rPr>
          <w:fldChar w:fldCharType="end"/>
        </w:r>
      </w:hyperlink>
    </w:p>
    <w:p w14:paraId="70D529B2"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6" w:history="1">
        <w:r w:rsidRPr="0026291B">
          <w:rPr>
            <w:rStyle w:val="Hyperlink"/>
            <w:noProof/>
          </w:rPr>
          <w:t>7.2</w:t>
        </w:r>
        <w:r>
          <w:rPr>
            <w:rFonts w:eastAsiaTheme="minorEastAsia"/>
            <w:noProof/>
            <w:kern w:val="2"/>
            <w:lang w:eastAsia="en-GB"/>
            <w14:ligatures w14:val="standardContextual"/>
          </w:rPr>
          <w:tab/>
        </w:r>
        <w:r w:rsidRPr="0026291B">
          <w:rPr>
            <w:rStyle w:val="Hyperlink"/>
            <w:noProof/>
          </w:rPr>
          <w:t>Security Requirements</w:t>
        </w:r>
        <w:r>
          <w:rPr>
            <w:noProof/>
            <w:webHidden/>
          </w:rPr>
          <w:tab/>
        </w:r>
        <w:r>
          <w:rPr>
            <w:noProof/>
            <w:webHidden/>
          </w:rPr>
          <w:fldChar w:fldCharType="begin"/>
        </w:r>
        <w:r>
          <w:rPr>
            <w:noProof/>
            <w:webHidden/>
          </w:rPr>
          <w:instrText xml:space="preserve"> PAGEREF _Toc242347966 \h </w:instrText>
        </w:r>
        <w:r>
          <w:rPr>
            <w:noProof/>
            <w:webHidden/>
          </w:rPr>
        </w:r>
        <w:r>
          <w:rPr>
            <w:noProof/>
            <w:webHidden/>
          </w:rPr>
          <w:fldChar w:fldCharType="separate"/>
        </w:r>
        <w:r>
          <w:rPr>
            <w:noProof/>
            <w:webHidden/>
          </w:rPr>
          <w:t>23</w:t>
        </w:r>
        <w:r>
          <w:rPr>
            <w:noProof/>
            <w:webHidden/>
          </w:rPr>
          <w:fldChar w:fldCharType="end"/>
        </w:r>
      </w:hyperlink>
    </w:p>
    <w:p w14:paraId="3CAD95D7" w14:textId="34DEAE3A"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7" w:history="1">
        <w:r w:rsidRPr="0026291B">
          <w:rPr>
            <w:rStyle w:val="Hyperlink"/>
            <w:noProof/>
          </w:rPr>
          <w:t>7.3</w:t>
        </w:r>
        <w:r>
          <w:rPr>
            <w:rFonts w:eastAsiaTheme="minorEastAsia"/>
            <w:noProof/>
            <w:kern w:val="2"/>
            <w:lang w:eastAsia="en-GB"/>
            <w14:ligatures w14:val="standardContextual"/>
          </w:rPr>
          <w:tab/>
        </w:r>
        <w:r w:rsidRPr="0026291B">
          <w:rPr>
            <w:rStyle w:val="Hyperlink"/>
            <w:noProof/>
          </w:rPr>
          <w:t>AI Requirements</w:t>
        </w:r>
        <w:r>
          <w:rPr>
            <w:noProof/>
            <w:webHidden/>
          </w:rPr>
          <w:tab/>
        </w:r>
        <w:r>
          <w:rPr>
            <w:noProof/>
            <w:webHidden/>
          </w:rPr>
          <w:fldChar w:fldCharType="begin"/>
        </w:r>
        <w:r>
          <w:rPr>
            <w:noProof/>
            <w:webHidden/>
          </w:rPr>
          <w:instrText xml:space="preserve"> PAGEREF _Toc242347967 \h </w:instrText>
        </w:r>
        <w:r>
          <w:rPr>
            <w:noProof/>
            <w:webHidden/>
          </w:rPr>
        </w:r>
        <w:r>
          <w:rPr>
            <w:noProof/>
            <w:webHidden/>
          </w:rPr>
          <w:fldChar w:fldCharType="separate"/>
        </w:r>
        <w:r>
          <w:rPr>
            <w:noProof/>
            <w:webHidden/>
          </w:rPr>
          <w:t>2</w:t>
        </w:r>
        <w:r>
          <w:rPr>
            <w:noProof/>
            <w:webHidden/>
          </w:rPr>
          <w:fldChar w:fldCharType="end"/>
        </w:r>
      </w:hyperlink>
      <w:r w:rsidR="0010729D">
        <w:t>7</w:t>
      </w:r>
    </w:p>
    <w:p w14:paraId="6A5A1C77" w14:textId="77777777"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68" w:history="1">
        <w:r w:rsidRPr="0026291B">
          <w:rPr>
            <w:rStyle w:val="Hyperlink"/>
            <w:rFonts w:cstheme="minorHAnsi"/>
            <w:noProof/>
          </w:rPr>
          <w:t>8.</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Deployment Architecture and Platform</w:t>
        </w:r>
        <w:r>
          <w:rPr>
            <w:noProof/>
            <w:webHidden/>
          </w:rPr>
          <w:tab/>
        </w:r>
        <w:r>
          <w:rPr>
            <w:noProof/>
            <w:webHidden/>
          </w:rPr>
          <w:fldChar w:fldCharType="begin"/>
        </w:r>
        <w:r>
          <w:rPr>
            <w:noProof/>
            <w:webHidden/>
          </w:rPr>
          <w:instrText xml:space="preserve"> PAGEREF _Toc242347968 \h </w:instrText>
        </w:r>
        <w:r>
          <w:rPr>
            <w:noProof/>
            <w:webHidden/>
          </w:rPr>
        </w:r>
        <w:r>
          <w:rPr>
            <w:noProof/>
            <w:webHidden/>
          </w:rPr>
          <w:fldChar w:fldCharType="separate"/>
        </w:r>
        <w:r>
          <w:rPr>
            <w:noProof/>
            <w:webHidden/>
          </w:rPr>
          <w:t>29</w:t>
        </w:r>
        <w:r>
          <w:rPr>
            <w:noProof/>
            <w:webHidden/>
          </w:rPr>
          <w:fldChar w:fldCharType="end"/>
        </w:r>
      </w:hyperlink>
    </w:p>
    <w:p w14:paraId="1E02E663"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69" w:history="1">
        <w:r w:rsidRPr="0026291B">
          <w:rPr>
            <w:rStyle w:val="Hyperlink"/>
            <w:noProof/>
          </w:rPr>
          <w:t>8.1</w:t>
        </w:r>
        <w:r>
          <w:rPr>
            <w:rFonts w:eastAsiaTheme="minorEastAsia"/>
            <w:noProof/>
            <w:kern w:val="2"/>
            <w:lang w:eastAsia="en-GB"/>
            <w14:ligatures w14:val="standardContextual"/>
          </w:rPr>
          <w:tab/>
        </w:r>
        <w:r w:rsidRPr="0026291B">
          <w:rPr>
            <w:rStyle w:val="Hyperlink"/>
            <w:noProof/>
          </w:rPr>
          <w:t>Deployment of Components</w:t>
        </w:r>
        <w:r>
          <w:rPr>
            <w:noProof/>
            <w:webHidden/>
          </w:rPr>
          <w:tab/>
        </w:r>
        <w:r>
          <w:rPr>
            <w:noProof/>
            <w:webHidden/>
          </w:rPr>
          <w:fldChar w:fldCharType="begin"/>
        </w:r>
        <w:r>
          <w:rPr>
            <w:noProof/>
            <w:webHidden/>
          </w:rPr>
          <w:instrText xml:space="preserve"> PAGEREF _Toc242347969 \h </w:instrText>
        </w:r>
        <w:r>
          <w:rPr>
            <w:noProof/>
            <w:webHidden/>
          </w:rPr>
        </w:r>
        <w:r>
          <w:rPr>
            <w:noProof/>
            <w:webHidden/>
          </w:rPr>
          <w:fldChar w:fldCharType="separate"/>
        </w:r>
        <w:r>
          <w:rPr>
            <w:noProof/>
            <w:webHidden/>
          </w:rPr>
          <w:t>29</w:t>
        </w:r>
        <w:r>
          <w:rPr>
            <w:noProof/>
            <w:webHidden/>
          </w:rPr>
          <w:fldChar w:fldCharType="end"/>
        </w:r>
      </w:hyperlink>
    </w:p>
    <w:p w14:paraId="704D1FAE" w14:textId="7AA7CDDD" w:rsidR="0018552F" w:rsidRDefault="0018552F">
      <w:pPr>
        <w:pStyle w:val="TOC1"/>
        <w:tabs>
          <w:tab w:val="left" w:pos="480"/>
          <w:tab w:val="right" w:leader="dot" w:pos="9350"/>
        </w:tabs>
        <w:rPr>
          <w:rFonts w:asciiTheme="minorHAnsi" w:eastAsiaTheme="minorEastAsia" w:hAnsiTheme="minorHAnsi" w:cstheme="minorBidi"/>
          <w:noProof/>
          <w:kern w:val="2"/>
          <w:szCs w:val="24"/>
          <w:lang w:eastAsia="en-GB"/>
          <w14:ligatures w14:val="standardContextual"/>
        </w:rPr>
      </w:pPr>
      <w:hyperlink w:anchor="_Toc242347970" w:history="1">
        <w:r w:rsidRPr="0026291B">
          <w:rPr>
            <w:rStyle w:val="Hyperlink"/>
            <w:rFonts w:cstheme="minorHAnsi"/>
            <w:noProof/>
          </w:rPr>
          <w:t>9.</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Tools, Technologies and Cost Budget</w:t>
        </w:r>
        <w:r>
          <w:rPr>
            <w:noProof/>
            <w:webHidden/>
          </w:rPr>
          <w:tab/>
        </w:r>
        <w:r w:rsidR="0076246D">
          <w:rPr>
            <w:noProof/>
            <w:webHidden/>
          </w:rPr>
          <w:t>30</w:t>
        </w:r>
      </w:hyperlink>
    </w:p>
    <w:p w14:paraId="59C54D7F"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1" w:history="1">
        <w:r w:rsidRPr="0026291B">
          <w:rPr>
            <w:rStyle w:val="Hyperlink"/>
            <w:noProof/>
          </w:rPr>
          <w:t>9.1</w:t>
        </w:r>
        <w:r>
          <w:rPr>
            <w:rFonts w:eastAsiaTheme="minorEastAsia"/>
            <w:noProof/>
            <w:kern w:val="2"/>
            <w:lang w:eastAsia="en-GB"/>
            <w14:ligatures w14:val="standardContextual"/>
          </w:rPr>
          <w:tab/>
        </w:r>
        <w:r w:rsidRPr="0026291B">
          <w:rPr>
            <w:rStyle w:val="Hyperlink"/>
            <w:noProof/>
          </w:rPr>
          <w:t>Tools and Technologies</w:t>
        </w:r>
        <w:r>
          <w:rPr>
            <w:noProof/>
            <w:webHidden/>
          </w:rPr>
          <w:tab/>
        </w:r>
        <w:r>
          <w:rPr>
            <w:noProof/>
            <w:webHidden/>
          </w:rPr>
          <w:fldChar w:fldCharType="begin"/>
        </w:r>
        <w:r>
          <w:rPr>
            <w:noProof/>
            <w:webHidden/>
          </w:rPr>
          <w:instrText xml:space="preserve"> PAGEREF _Toc242347971 \h </w:instrText>
        </w:r>
        <w:r>
          <w:rPr>
            <w:noProof/>
            <w:webHidden/>
          </w:rPr>
        </w:r>
        <w:r>
          <w:rPr>
            <w:noProof/>
            <w:webHidden/>
          </w:rPr>
          <w:fldChar w:fldCharType="separate"/>
        </w:r>
        <w:r>
          <w:rPr>
            <w:noProof/>
            <w:webHidden/>
          </w:rPr>
          <w:t>30</w:t>
        </w:r>
        <w:r>
          <w:rPr>
            <w:noProof/>
            <w:webHidden/>
          </w:rPr>
          <w:fldChar w:fldCharType="end"/>
        </w:r>
      </w:hyperlink>
    </w:p>
    <w:p w14:paraId="013AE193"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2" w:history="1">
        <w:r w:rsidRPr="0026291B">
          <w:rPr>
            <w:rStyle w:val="Hyperlink"/>
            <w:noProof/>
          </w:rPr>
          <w:t>9.2</w:t>
        </w:r>
        <w:r>
          <w:rPr>
            <w:rFonts w:eastAsiaTheme="minorEastAsia"/>
            <w:noProof/>
            <w:kern w:val="2"/>
            <w:lang w:eastAsia="en-GB"/>
            <w14:ligatures w14:val="standardContextual"/>
          </w:rPr>
          <w:tab/>
        </w:r>
        <w:r w:rsidRPr="0026291B">
          <w:rPr>
            <w:rStyle w:val="Hyperlink"/>
            <w:noProof/>
          </w:rPr>
          <w:t>Compute and Cost Budget</w:t>
        </w:r>
        <w:r>
          <w:rPr>
            <w:noProof/>
            <w:webHidden/>
          </w:rPr>
          <w:tab/>
        </w:r>
        <w:r>
          <w:rPr>
            <w:noProof/>
            <w:webHidden/>
          </w:rPr>
          <w:fldChar w:fldCharType="begin"/>
        </w:r>
        <w:r>
          <w:rPr>
            <w:noProof/>
            <w:webHidden/>
          </w:rPr>
          <w:instrText xml:space="preserve"> PAGEREF _Toc242347972 \h </w:instrText>
        </w:r>
        <w:r>
          <w:rPr>
            <w:noProof/>
            <w:webHidden/>
          </w:rPr>
        </w:r>
        <w:r>
          <w:rPr>
            <w:noProof/>
            <w:webHidden/>
          </w:rPr>
          <w:fldChar w:fldCharType="separate"/>
        </w:r>
        <w:r>
          <w:rPr>
            <w:noProof/>
            <w:webHidden/>
          </w:rPr>
          <w:t>30</w:t>
        </w:r>
        <w:r>
          <w:rPr>
            <w:noProof/>
            <w:webHidden/>
          </w:rPr>
          <w:fldChar w:fldCharType="end"/>
        </w:r>
      </w:hyperlink>
    </w:p>
    <w:p w14:paraId="4AEC6F1C" w14:textId="77777777" w:rsidR="0018552F" w:rsidRDefault="0018552F">
      <w:pPr>
        <w:pStyle w:val="TOC1"/>
        <w:tabs>
          <w:tab w:val="left" w:pos="720"/>
          <w:tab w:val="right" w:leader="dot" w:pos="9350"/>
        </w:tabs>
        <w:rPr>
          <w:rFonts w:asciiTheme="minorHAnsi" w:eastAsiaTheme="minorEastAsia" w:hAnsiTheme="minorHAnsi" w:cstheme="minorBidi"/>
          <w:noProof/>
          <w:kern w:val="2"/>
          <w:szCs w:val="24"/>
          <w:lang w:eastAsia="en-GB"/>
          <w14:ligatures w14:val="standardContextual"/>
        </w:rPr>
      </w:pPr>
      <w:hyperlink w:anchor="_Toc242347973" w:history="1">
        <w:r w:rsidRPr="0026291B">
          <w:rPr>
            <w:rStyle w:val="Hyperlink"/>
            <w:rFonts w:cstheme="minorHAnsi"/>
            <w:noProof/>
          </w:rPr>
          <w:t>10.</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Project Risk Management</w:t>
        </w:r>
        <w:r>
          <w:rPr>
            <w:noProof/>
            <w:webHidden/>
          </w:rPr>
          <w:tab/>
        </w:r>
        <w:r>
          <w:rPr>
            <w:noProof/>
            <w:webHidden/>
          </w:rPr>
          <w:fldChar w:fldCharType="begin"/>
        </w:r>
        <w:r>
          <w:rPr>
            <w:noProof/>
            <w:webHidden/>
          </w:rPr>
          <w:instrText xml:space="preserve"> PAGEREF _Toc242347973 \h </w:instrText>
        </w:r>
        <w:r>
          <w:rPr>
            <w:noProof/>
            <w:webHidden/>
          </w:rPr>
        </w:r>
        <w:r>
          <w:rPr>
            <w:noProof/>
            <w:webHidden/>
          </w:rPr>
          <w:fldChar w:fldCharType="separate"/>
        </w:r>
        <w:r>
          <w:rPr>
            <w:noProof/>
            <w:webHidden/>
          </w:rPr>
          <w:t>32</w:t>
        </w:r>
        <w:r>
          <w:rPr>
            <w:noProof/>
            <w:webHidden/>
          </w:rPr>
          <w:fldChar w:fldCharType="end"/>
        </w:r>
      </w:hyperlink>
    </w:p>
    <w:p w14:paraId="6B6F738A"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4" w:history="1">
        <w:r w:rsidRPr="0026291B">
          <w:rPr>
            <w:rStyle w:val="Hyperlink"/>
            <w:noProof/>
          </w:rPr>
          <w:t>10.1</w:t>
        </w:r>
        <w:r>
          <w:rPr>
            <w:rFonts w:eastAsiaTheme="minorEastAsia"/>
            <w:noProof/>
            <w:kern w:val="2"/>
            <w:lang w:eastAsia="en-GB"/>
            <w14:ligatures w14:val="standardContextual"/>
          </w:rPr>
          <w:tab/>
        </w:r>
        <w:r w:rsidRPr="0026291B">
          <w:rPr>
            <w:rStyle w:val="Hyperlink"/>
            <w:noProof/>
          </w:rPr>
          <w:t>Potential Project Risks and Mitigation Strategies</w:t>
        </w:r>
        <w:r>
          <w:rPr>
            <w:noProof/>
            <w:webHidden/>
          </w:rPr>
          <w:tab/>
        </w:r>
        <w:r>
          <w:rPr>
            <w:noProof/>
            <w:webHidden/>
          </w:rPr>
          <w:fldChar w:fldCharType="begin"/>
        </w:r>
        <w:r>
          <w:rPr>
            <w:noProof/>
            <w:webHidden/>
          </w:rPr>
          <w:instrText xml:space="preserve"> PAGEREF _Toc242347974 \h </w:instrText>
        </w:r>
        <w:r>
          <w:rPr>
            <w:noProof/>
            <w:webHidden/>
          </w:rPr>
        </w:r>
        <w:r>
          <w:rPr>
            <w:noProof/>
            <w:webHidden/>
          </w:rPr>
          <w:fldChar w:fldCharType="separate"/>
        </w:r>
        <w:r>
          <w:rPr>
            <w:noProof/>
            <w:webHidden/>
          </w:rPr>
          <w:t>32</w:t>
        </w:r>
        <w:r>
          <w:rPr>
            <w:noProof/>
            <w:webHidden/>
          </w:rPr>
          <w:fldChar w:fldCharType="end"/>
        </w:r>
      </w:hyperlink>
    </w:p>
    <w:p w14:paraId="2DB06FCB" w14:textId="77777777" w:rsidR="0018552F" w:rsidRDefault="0018552F">
      <w:pPr>
        <w:pStyle w:val="TOC1"/>
        <w:tabs>
          <w:tab w:val="left" w:pos="720"/>
          <w:tab w:val="right" w:leader="dot" w:pos="9350"/>
        </w:tabs>
        <w:rPr>
          <w:rFonts w:asciiTheme="minorHAnsi" w:eastAsiaTheme="minorEastAsia" w:hAnsiTheme="minorHAnsi" w:cstheme="minorBidi"/>
          <w:noProof/>
          <w:kern w:val="2"/>
          <w:szCs w:val="24"/>
          <w:lang w:eastAsia="en-GB"/>
          <w14:ligatures w14:val="standardContextual"/>
        </w:rPr>
      </w:pPr>
      <w:hyperlink w:anchor="_Toc242347975" w:history="1">
        <w:r w:rsidRPr="0026291B">
          <w:rPr>
            <w:rStyle w:val="Hyperlink"/>
            <w:rFonts w:cstheme="minorHAnsi"/>
            <w:noProof/>
          </w:rPr>
          <w:t>11.</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Walking Skeleton</w:t>
        </w:r>
        <w:r>
          <w:rPr>
            <w:noProof/>
            <w:webHidden/>
          </w:rPr>
          <w:tab/>
        </w:r>
        <w:r>
          <w:rPr>
            <w:noProof/>
            <w:webHidden/>
          </w:rPr>
          <w:fldChar w:fldCharType="begin"/>
        </w:r>
        <w:r>
          <w:rPr>
            <w:noProof/>
            <w:webHidden/>
          </w:rPr>
          <w:instrText xml:space="preserve"> PAGEREF _Toc242347975 \h </w:instrText>
        </w:r>
        <w:r>
          <w:rPr>
            <w:noProof/>
            <w:webHidden/>
          </w:rPr>
        </w:r>
        <w:r>
          <w:rPr>
            <w:noProof/>
            <w:webHidden/>
          </w:rPr>
          <w:fldChar w:fldCharType="separate"/>
        </w:r>
        <w:r>
          <w:rPr>
            <w:noProof/>
            <w:webHidden/>
          </w:rPr>
          <w:t>36</w:t>
        </w:r>
        <w:r>
          <w:rPr>
            <w:noProof/>
            <w:webHidden/>
          </w:rPr>
          <w:fldChar w:fldCharType="end"/>
        </w:r>
      </w:hyperlink>
    </w:p>
    <w:p w14:paraId="64BD7F8F" w14:textId="77777777" w:rsidR="0018552F" w:rsidRDefault="0018552F">
      <w:pPr>
        <w:pStyle w:val="TOC1"/>
        <w:tabs>
          <w:tab w:val="left" w:pos="720"/>
          <w:tab w:val="right" w:leader="dot" w:pos="9350"/>
        </w:tabs>
        <w:rPr>
          <w:rFonts w:asciiTheme="minorHAnsi" w:eastAsiaTheme="minorEastAsia" w:hAnsiTheme="minorHAnsi" w:cstheme="minorBidi"/>
          <w:noProof/>
          <w:kern w:val="2"/>
          <w:szCs w:val="24"/>
          <w:lang w:eastAsia="en-GB"/>
          <w14:ligatures w14:val="standardContextual"/>
        </w:rPr>
      </w:pPr>
      <w:hyperlink w:anchor="_Toc242347976" w:history="1">
        <w:r w:rsidRPr="0026291B">
          <w:rPr>
            <w:rStyle w:val="Hyperlink"/>
            <w:rFonts w:cstheme="minorHAnsi"/>
            <w:noProof/>
          </w:rPr>
          <w:t>12.</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Use of Generative AI</w:t>
        </w:r>
        <w:r>
          <w:rPr>
            <w:noProof/>
            <w:webHidden/>
          </w:rPr>
          <w:tab/>
        </w:r>
        <w:r>
          <w:rPr>
            <w:noProof/>
            <w:webHidden/>
          </w:rPr>
          <w:fldChar w:fldCharType="begin"/>
        </w:r>
        <w:r>
          <w:rPr>
            <w:noProof/>
            <w:webHidden/>
          </w:rPr>
          <w:instrText xml:space="preserve"> PAGEREF _Toc242347976 \h </w:instrText>
        </w:r>
        <w:r>
          <w:rPr>
            <w:noProof/>
            <w:webHidden/>
          </w:rPr>
        </w:r>
        <w:r>
          <w:rPr>
            <w:noProof/>
            <w:webHidden/>
          </w:rPr>
          <w:fldChar w:fldCharType="separate"/>
        </w:r>
        <w:r>
          <w:rPr>
            <w:noProof/>
            <w:webHidden/>
          </w:rPr>
          <w:t>37</w:t>
        </w:r>
        <w:r>
          <w:rPr>
            <w:noProof/>
            <w:webHidden/>
          </w:rPr>
          <w:fldChar w:fldCharType="end"/>
        </w:r>
      </w:hyperlink>
    </w:p>
    <w:p w14:paraId="54D36F5C"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7" w:history="1">
        <w:r w:rsidRPr="0026291B">
          <w:rPr>
            <w:rStyle w:val="Hyperlink"/>
            <w:noProof/>
          </w:rPr>
          <w:t>12.1</w:t>
        </w:r>
        <w:r>
          <w:rPr>
            <w:rFonts w:eastAsiaTheme="minorEastAsia"/>
            <w:noProof/>
            <w:kern w:val="2"/>
            <w:lang w:eastAsia="en-GB"/>
            <w14:ligatures w14:val="standardContextual"/>
          </w:rPr>
          <w:tab/>
        </w:r>
        <w:r w:rsidRPr="0026291B">
          <w:rPr>
            <w:rStyle w:val="Hyperlink"/>
            <w:noProof/>
          </w:rPr>
          <w:t>AI Usage Log</w:t>
        </w:r>
        <w:r>
          <w:rPr>
            <w:noProof/>
            <w:webHidden/>
          </w:rPr>
          <w:tab/>
        </w:r>
        <w:r>
          <w:rPr>
            <w:noProof/>
            <w:webHidden/>
          </w:rPr>
          <w:fldChar w:fldCharType="begin"/>
        </w:r>
        <w:r>
          <w:rPr>
            <w:noProof/>
            <w:webHidden/>
          </w:rPr>
          <w:instrText xml:space="preserve"> PAGEREF _Toc242347977 \h </w:instrText>
        </w:r>
        <w:r>
          <w:rPr>
            <w:noProof/>
            <w:webHidden/>
          </w:rPr>
        </w:r>
        <w:r>
          <w:rPr>
            <w:noProof/>
            <w:webHidden/>
          </w:rPr>
          <w:fldChar w:fldCharType="separate"/>
        </w:r>
        <w:r>
          <w:rPr>
            <w:noProof/>
            <w:webHidden/>
          </w:rPr>
          <w:t>37</w:t>
        </w:r>
        <w:r>
          <w:rPr>
            <w:noProof/>
            <w:webHidden/>
          </w:rPr>
          <w:fldChar w:fldCharType="end"/>
        </w:r>
      </w:hyperlink>
    </w:p>
    <w:p w14:paraId="4E63F12A"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8" w:history="1">
        <w:r w:rsidRPr="0026291B">
          <w:rPr>
            <w:rStyle w:val="Hyperlink"/>
            <w:noProof/>
          </w:rPr>
          <w:t>12.2</w:t>
        </w:r>
        <w:r>
          <w:rPr>
            <w:rFonts w:eastAsiaTheme="minorEastAsia"/>
            <w:noProof/>
            <w:kern w:val="2"/>
            <w:lang w:eastAsia="en-GB"/>
            <w14:ligatures w14:val="standardContextual"/>
          </w:rPr>
          <w:tab/>
        </w:r>
        <w:r w:rsidRPr="0026291B">
          <w:rPr>
            <w:rStyle w:val="Hyperlink"/>
            <w:noProof/>
          </w:rPr>
          <w:t>Verification and Modification</w:t>
        </w:r>
        <w:r>
          <w:rPr>
            <w:noProof/>
            <w:webHidden/>
          </w:rPr>
          <w:tab/>
        </w:r>
        <w:r>
          <w:rPr>
            <w:noProof/>
            <w:webHidden/>
          </w:rPr>
          <w:fldChar w:fldCharType="begin"/>
        </w:r>
        <w:r>
          <w:rPr>
            <w:noProof/>
            <w:webHidden/>
          </w:rPr>
          <w:instrText xml:space="preserve"> PAGEREF _Toc242347978 \h </w:instrText>
        </w:r>
        <w:r>
          <w:rPr>
            <w:noProof/>
            <w:webHidden/>
          </w:rPr>
        </w:r>
        <w:r>
          <w:rPr>
            <w:noProof/>
            <w:webHidden/>
          </w:rPr>
          <w:fldChar w:fldCharType="separate"/>
        </w:r>
        <w:r>
          <w:rPr>
            <w:noProof/>
            <w:webHidden/>
          </w:rPr>
          <w:t>38</w:t>
        </w:r>
        <w:r>
          <w:rPr>
            <w:noProof/>
            <w:webHidden/>
          </w:rPr>
          <w:fldChar w:fldCharType="end"/>
        </w:r>
      </w:hyperlink>
    </w:p>
    <w:p w14:paraId="6B27C2CE" w14:textId="77777777" w:rsidR="0018552F" w:rsidRDefault="0018552F">
      <w:pPr>
        <w:pStyle w:val="TOC2"/>
        <w:tabs>
          <w:tab w:val="left" w:pos="960"/>
          <w:tab w:val="right" w:leader="dot" w:pos="9350"/>
        </w:tabs>
        <w:rPr>
          <w:rFonts w:eastAsiaTheme="minorEastAsia"/>
          <w:noProof/>
          <w:kern w:val="2"/>
          <w:lang w:eastAsia="en-GB"/>
          <w14:ligatures w14:val="standardContextual"/>
        </w:rPr>
      </w:pPr>
      <w:hyperlink w:anchor="_Toc242347979" w:history="1">
        <w:r w:rsidRPr="0026291B">
          <w:rPr>
            <w:rStyle w:val="Hyperlink"/>
            <w:noProof/>
          </w:rPr>
          <w:t>12.3</w:t>
        </w:r>
        <w:r>
          <w:rPr>
            <w:rFonts w:eastAsiaTheme="minorEastAsia"/>
            <w:noProof/>
            <w:kern w:val="2"/>
            <w:lang w:eastAsia="en-GB"/>
            <w14:ligatures w14:val="standardContextual"/>
          </w:rPr>
          <w:tab/>
        </w:r>
        <w:r w:rsidRPr="0026291B">
          <w:rPr>
            <w:rStyle w:val="Hyperlink"/>
            <w:noProof/>
          </w:rPr>
          <w:t>Reflection</w:t>
        </w:r>
        <w:r>
          <w:rPr>
            <w:noProof/>
            <w:webHidden/>
          </w:rPr>
          <w:tab/>
        </w:r>
        <w:r>
          <w:rPr>
            <w:noProof/>
            <w:webHidden/>
          </w:rPr>
          <w:fldChar w:fldCharType="begin"/>
        </w:r>
        <w:r>
          <w:rPr>
            <w:noProof/>
            <w:webHidden/>
          </w:rPr>
          <w:instrText xml:space="preserve"> PAGEREF _Toc242347979 \h </w:instrText>
        </w:r>
        <w:r>
          <w:rPr>
            <w:noProof/>
            <w:webHidden/>
          </w:rPr>
        </w:r>
        <w:r>
          <w:rPr>
            <w:noProof/>
            <w:webHidden/>
          </w:rPr>
          <w:fldChar w:fldCharType="separate"/>
        </w:r>
        <w:r>
          <w:rPr>
            <w:noProof/>
            <w:webHidden/>
          </w:rPr>
          <w:t>39</w:t>
        </w:r>
        <w:r>
          <w:rPr>
            <w:noProof/>
            <w:webHidden/>
          </w:rPr>
          <w:fldChar w:fldCharType="end"/>
        </w:r>
      </w:hyperlink>
    </w:p>
    <w:p w14:paraId="6F693DE9" w14:textId="77777777" w:rsidR="0018552F" w:rsidRDefault="0018552F">
      <w:pPr>
        <w:pStyle w:val="TOC1"/>
        <w:tabs>
          <w:tab w:val="left" w:pos="720"/>
          <w:tab w:val="right" w:leader="dot" w:pos="9350"/>
        </w:tabs>
        <w:rPr>
          <w:rFonts w:asciiTheme="minorHAnsi" w:eastAsiaTheme="minorEastAsia" w:hAnsiTheme="minorHAnsi" w:cstheme="minorBidi"/>
          <w:noProof/>
          <w:kern w:val="2"/>
          <w:szCs w:val="24"/>
          <w:lang w:eastAsia="en-GB"/>
          <w14:ligatures w14:val="standardContextual"/>
        </w:rPr>
      </w:pPr>
      <w:hyperlink w:anchor="_Toc242347980" w:history="1">
        <w:r w:rsidRPr="0026291B">
          <w:rPr>
            <w:rStyle w:val="Hyperlink"/>
            <w:rFonts w:cstheme="minorHAnsi"/>
            <w:noProof/>
          </w:rPr>
          <w:t>13.</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Who Did What?</w:t>
        </w:r>
        <w:r>
          <w:rPr>
            <w:noProof/>
            <w:webHidden/>
          </w:rPr>
          <w:tab/>
        </w:r>
        <w:r>
          <w:rPr>
            <w:noProof/>
            <w:webHidden/>
          </w:rPr>
          <w:fldChar w:fldCharType="begin"/>
        </w:r>
        <w:r>
          <w:rPr>
            <w:noProof/>
            <w:webHidden/>
          </w:rPr>
          <w:instrText xml:space="preserve"> PAGEREF _Toc242347980 \h </w:instrText>
        </w:r>
        <w:r>
          <w:rPr>
            <w:noProof/>
            <w:webHidden/>
          </w:rPr>
        </w:r>
        <w:r>
          <w:rPr>
            <w:noProof/>
            <w:webHidden/>
          </w:rPr>
          <w:fldChar w:fldCharType="separate"/>
        </w:r>
        <w:r>
          <w:rPr>
            <w:noProof/>
            <w:webHidden/>
          </w:rPr>
          <w:t>40</w:t>
        </w:r>
        <w:r>
          <w:rPr>
            <w:noProof/>
            <w:webHidden/>
          </w:rPr>
          <w:fldChar w:fldCharType="end"/>
        </w:r>
      </w:hyperlink>
    </w:p>
    <w:p w14:paraId="33791532" w14:textId="77777777" w:rsidR="0018552F" w:rsidRDefault="0018552F">
      <w:pPr>
        <w:pStyle w:val="TOC1"/>
        <w:tabs>
          <w:tab w:val="left" w:pos="720"/>
          <w:tab w:val="right" w:leader="dot" w:pos="9350"/>
        </w:tabs>
        <w:rPr>
          <w:rFonts w:asciiTheme="minorHAnsi" w:eastAsiaTheme="minorEastAsia" w:hAnsiTheme="minorHAnsi" w:cstheme="minorBidi"/>
          <w:noProof/>
          <w:kern w:val="2"/>
          <w:szCs w:val="24"/>
          <w:lang w:eastAsia="en-GB"/>
          <w14:ligatures w14:val="standardContextual"/>
        </w:rPr>
      </w:pPr>
      <w:hyperlink w:anchor="_Toc242347981" w:history="1">
        <w:r w:rsidRPr="0026291B">
          <w:rPr>
            <w:rStyle w:val="Hyperlink"/>
            <w:rFonts w:cstheme="minorHAnsi"/>
            <w:noProof/>
          </w:rPr>
          <w:t>14.</w:t>
        </w:r>
        <w:r>
          <w:rPr>
            <w:rFonts w:asciiTheme="minorHAnsi" w:eastAsiaTheme="minorEastAsia" w:hAnsiTheme="minorHAnsi" w:cstheme="minorBidi"/>
            <w:noProof/>
            <w:kern w:val="2"/>
            <w:szCs w:val="24"/>
            <w:lang w:eastAsia="en-GB"/>
            <w14:ligatures w14:val="standardContextual"/>
          </w:rPr>
          <w:tab/>
        </w:r>
        <w:r w:rsidRPr="0026291B">
          <w:rPr>
            <w:rStyle w:val="Hyperlink"/>
            <w:rFonts w:cstheme="minorHAnsi"/>
            <w:noProof/>
          </w:rPr>
          <w:t>Review checklist</w:t>
        </w:r>
        <w:r>
          <w:rPr>
            <w:noProof/>
            <w:webHidden/>
          </w:rPr>
          <w:tab/>
        </w:r>
        <w:r>
          <w:rPr>
            <w:noProof/>
            <w:webHidden/>
          </w:rPr>
          <w:fldChar w:fldCharType="begin"/>
        </w:r>
        <w:r>
          <w:rPr>
            <w:noProof/>
            <w:webHidden/>
          </w:rPr>
          <w:instrText xml:space="preserve"> PAGEREF _Toc242347981 \h </w:instrText>
        </w:r>
        <w:r>
          <w:rPr>
            <w:noProof/>
            <w:webHidden/>
          </w:rPr>
        </w:r>
        <w:r>
          <w:rPr>
            <w:noProof/>
            <w:webHidden/>
          </w:rPr>
          <w:fldChar w:fldCharType="separate"/>
        </w:r>
        <w:r>
          <w:rPr>
            <w:noProof/>
            <w:webHidden/>
          </w:rPr>
          <w:t>41</w:t>
        </w:r>
        <w:r>
          <w:rPr>
            <w:noProof/>
            <w:webHidden/>
          </w:rPr>
          <w:fldChar w:fldCharType="end"/>
        </w:r>
      </w:hyperlink>
    </w:p>
    <w:p w14:paraId="472EFB40" w14:textId="77777777" w:rsidR="006A33D8" w:rsidRPr="00831D79" w:rsidRDefault="00AA5846" w:rsidP="00AA5846">
      <w:pPr>
        <w:ind w:left="720"/>
      </w:pPr>
      <w:r>
        <w:lastRenderedPageBreak/>
        <w:fldChar w:fldCharType="end"/>
      </w:r>
    </w:p>
    <w:p w14:paraId="7069A927" w14:textId="77777777" w:rsidR="006A33D8" w:rsidRPr="00831D79" w:rsidRDefault="006A33D8" w:rsidP="006A33D8"/>
    <w:p w14:paraId="208B3462" w14:textId="77777777" w:rsidR="006A33D8" w:rsidRPr="00831D79" w:rsidRDefault="006A33D8" w:rsidP="006A33D8"/>
    <w:p w14:paraId="176546C8" w14:textId="77777777" w:rsidR="006A33D8" w:rsidRPr="00831D79" w:rsidRDefault="006A33D8" w:rsidP="006A33D8"/>
    <w:p w14:paraId="23591C75"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0" w:name="_Toc242347951"/>
      <w:r>
        <w:rPr>
          <w:rFonts w:asciiTheme="minorHAnsi" w:hAnsiTheme="minorHAnsi" w:cstheme="minorHAnsi"/>
          <w:sz w:val="32"/>
          <w:szCs w:val="30"/>
        </w:rPr>
        <w:lastRenderedPageBreak/>
        <w:t>Introduction</w:t>
      </w:r>
      <w:bookmarkEnd w:id="0"/>
    </w:p>
    <w:p w14:paraId="2CA57804" w14:textId="77777777" w:rsidR="004F2F47" w:rsidRDefault="004F2F47"/>
    <w:p w14:paraId="62F9FE2E" w14:textId="77777777" w:rsidR="00193436" w:rsidRDefault="00000000">
      <w:r>
        <w:t>The Pakistan Startup Intelligence Board (PSIB) is a web platform that helps investors and incubation centres in Pakistan evaluate early-stage startups faster and more consistently, and gives founders one standard, verifiable way to present their business. Founders submit a structured Startup Profile and a private Data Room; PSIB checks the data for inconsistencies, rates investor readiness against a versioned rubric, and lets the founder decide which investor organisations can see it. Incubators manage programs, cohorts, applications, demo days and investor shortlists. PSIB is distinctive for its one-page diligence memo in which every claim links to its source, side-by-side comparison of up to four startups' memos and metrics, a document assistant that answers only from a startup's own files and says "Not found" instead of guessing, automatic consistency flags, a Pakistan Startup Fund eligibility checker, and fit scores based on each investor's own criteria.</w:t>
      </w:r>
    </w:p>
    <w:p w14:paraId="2B99048D" w14:textId="77777777" w:rsidR="00193436" w:rsidRDefault="00000000">
      <w:r>
        <w:t>Users are founders of pre-seed to Series A startups, analysts at VC firms, angel networks and family offices, program managers at incubators and accelerators, and the platform administrator. PSIB does not make investment decisions, guarantee founders' claims or process payments. Small AI models running inside PSIB only extract fields from documents, match questions to those fields and find exact answers in a startup's own files; memos and interview questions are built from templates, and ratings, checks and calculations stay in deterministic code. No document is sent to an outside AI service, so the system costs almost nothing to run during the project, and a hosted language model can be added later without redesign.</w:t>
      </w:r>
    </w:p>
    <w:p w14:paraId="285066E5" w14:textId="77777777" w:rsidR="00597B4F" w:rsidRDefault="00597B4F">
      <w:pPr>
        <w:rPr>
          <w:color w:val="000000" w:themeColor="text1"/>
        </w:rPr>
      </w:pPr>
    </w:p>
    <w:p w14:paraId="2F883895" w14:textId="77777777" w:rsidR="00597B4F" w:rsidRDefault="00597B4F">
      <w:pPr>
        <w:rPr>
          <w:color w:val="000000" w:themeColor="text1"/>
        </w:rPr>
      </w:pPr>
    </w:p>
    <w:p w14:paraId="17EF7A5B" w14:textId="77777777" w:rsidR="00216EF0" w:rsidRDefault="00216EF0">
      <w:pPr>
        <w:rPr>
          <w:color w:val="000000" w:themeColor="text1"/>
        </w:rPr>
      </w:pPr>
      <w:r>
        <w:rPr>
          <w:color w:val="000000" w:themeColor="text1"/>
        </w:rPr>
        <w:br w:type="page"/>
      </w:r>
    </w:p>
    <w:p w14:paraId="5935C0CF" w14:textId="77777777" w:rsidR="00974A77" w:rsidRDefault="00974A77">
      <w:pPr>
        <w:rPr>
          <w:color w:val="000000" w:themeColor="text1"/>
        </w:rPr>
      </w:pPr>
    </w:p>
    <w:p w14:paraId="7E32B789" w14:textId="77777777" w:rsidR="004F2F47" w:rsidRDefault="00000000">
      <w:pPr>
        <w:pStyle w:val="Heading1"/>
        <w:jc w:val="left"/>
        <w:rPr>
          <w:rFonts w:asciiTheme="minorHAnsi" w:hAnsiTheme="minorHAnsi" w:cstheme="minorHAnsi"/>
          <w:sz w:val="32"/>
          <w:szCs w:val="30"/>
        </w:rPr>
      </w:pPr>
      <w:bookmarkStart w:id="1" w:name="_Toc242347952"/>
      <w:r>
        <w:rPr>
          <w:rFonts w:asciiTheme="minorHAnsi" w:hAnsiTheme="minorHAnsi" w:cstheme="minorHAnsi"/>
          <w:sz w:val="32"/>
          <w:szCs w:val="30"/>
        </w:rPr>
        <w:t>Architecture Drivers</w:t>
      </w:r>
      <w:bookmarkEnd w:id="1"/>
    </w:p>
    <w:p w14:paraId="7AB80A03" w14:textId="77777777" w:rsidR="00193436" w:rsidRDefault="00000000">
      <w:r>
        <w:t>These ten drivers shape the architecture most. IDs refer to the Requirements Specifications; D1 to D10 are used in the architecture diagram.</w:t>
      </w:r>
    </w:p>
    <w:p w14:paraId="0165100D" w14:textId="77777777" w:rsidR="004F2F47" w:rsidRDefault="004F2F47"/>
    <w:p w14:paraId="1D25790C" w14:textId="77777777" w:rsidR="00CE397A" w:rsidRDefault="00CE397A">
      <w:pPr>
        <w:rPr>
          <w:color w:val="000000" w:themeColor="text1"/>
        </w:rPr>
      </w:pPr>
    </w:p>
    <w:p w14:paraId="41A18F49" w14:textId="77777777" w:rsidR="00A15120" w:rsidRDefault="00A15120">
      <w:pPr>
        <w:rPr>
          <w:color w:val="000000" w:themeColor="text1"/>
        </w:rPr>
      </w:pPr>
    </w:p>
    <w:tbl>
      <w:tblPr>
        <w:tblStyle w:val="TableGrid"/>
        <w:tblW w:w="9350" w:type="dxa"/>
        <w:tblLook w:val="04A0" w:firstRow="1" w:lastRow="0" w:firstColumn="1" w:lastColumn="0" w:noHBand="0" w:noVBand="1"/>
      </w:tblPr>
      <w:tblGrid>
        <w:gridCol w:w="1500"/>
        <w:gridCol w:w="3300"/>
        <w:gridCol w:w="4550"/>
      </w:tblGrid>
      <w:tr w:rsidR="004F2F47" w14:paraId="561AD08D" w14:textId="77777777">
        <w:trPr>
          <w:tblHeader/>
        </w:trPr>
        <w:tc>
          <w:tcPr>
            <w:tcW w:w="1500" w:type="dxa"/>
            <w:shd w:val="clear" w:color="auto" w:fill="D0CECE" w:themeFill="background2" w:themeFillShade="E6"/>
          </w:tcPr>
          <w:p w14:paraId="6E02C543" w14:textId="77777777" w:rsidR="004F2F47" w:rsidRDefault="00000000">
            <w:pPr>
              <w:rPr>
                <w:b/>
                <w:bCs/>
              </w:rPr>
            </w:pPr>
            <w:r>
              <w:rPr>
                <w:b/>
                <w:bCs/>
              </w:rPr>
              <w:t>Driver ID</w:t>
            </w:r>
          </w:p>
        </w:tc>
        <w:tc>
          <w:tcPr>
            <w:tcW w:w="3300" w:type="dxa"/>
            <w:shd w:val="clear" w:color="auto" w:fill="D0CECE" w:themeFill="background2" w:themeFillShade="E6"/>
          </w:tcPr>
          <w:p w14:paraId="7B56867C" w14:textId="77777777" w:rsidR="004F2F47" w:rsidRDefault="00000000">
            <w:pPr>
              <w:rPr>
                <w:b/>
                <w:bCs/>
              </w:rPr>
            </w:pPr>
            <w:r>
              <w:rPr>
                <w:b/>
                <w:bCs/>
              </w:rPr>
              <w:t>Requirement / constraint (short)</w:t>
            </w:r>
          </w:p>
        </w:tc>
        <w:tc>
          <w:tcPr>
            <w:tcW w:w="4550" w:type="dxa"/>
            <w:shd w:val="clear" w:color="auto" w:fill="D0CECE" w:themeFill="background2" w:themeFillShade="E6"/>
          </w:tcPr>
          <w:p w14:paraId="417239A9" w14:textId="77777777" w:rsidR="004F2F47" w:rsidRDefault="00000000">
            <w:pPr>
              <w:rPr>
                <w:b/>
                <w:bCs/>
              </w:rPr>
            </w:pPr>
            <w:r>
              <w:rPr>
                <w:b/>
                <w:bCs/>
              </w:rPr>
              <w:t>Why it shapes the architecture</w:t>
            </w:r>
          </w:p>
        </w:tc>
      </w:tr>
      <w:tr w:rsidR="004F2F47" w14:paraId="14E5C8A2" w14:textId="77777777">
        <w:trPr>
          <w:cantSplit/>
        </w:trPr>
        <w:tc>
          <w:tcPr>
            <w:tcW w:w="1500" w:type="dxa"/>
          </w:tcPr>
          <w:p w14:paraId="5DBF87FD" w14:textId="77777777" w:rsidR="004F2F47" w:rsidRDefault="00000000">
            <w:r>
              <w:t>D1</w:t>
            </w:r>
          </w:p>
          <w:p w14:paraId="17D0DBCA" w14:textId="77777777" w:rsidR="004F2F47" w:rsidRDefault="00000000">
            <w:r>
              <w:t>SEC-001, SEC-011</w:t>
            </w:r>
          </w:p>
        </w:tc>
        <w:tc>
          <w:tcPr>
            <w:tcW w:w="3300" w:type="dxa"/>
          </w:tcPr>
          <w:p w14:paraId="428C96EB" w14:textId="77777777" w:rsidR="004F2F47" w:rsidRDefault="00000000">
            <w:r>
              <w:t>Only organisations with an Access Grant can see a Data Room, checked on the server for every object.</w:t>
            </w:r>
          </w:p>
        </w:tc>
        <w:tc>
          <w:tcPr>
            <w:tcW w:w="4550" w:type="dxa"/>
          </w:tcPr>
          <w:p w14:paraId="26869A9A" w14:textId="77777777" w:rsidR="004F2F47" w:rsidRDefault="00000000">
            <w:r>
              <w:t>One Access Policy in the API Layer checks every request, and one data-access layer adds the startup and organisation filter to every query.</w:t>
            </w:r>
          </w:p>
        </w:tc>
      </w:tr>
      <w:tr w:rsidR="004F2F47" w14:paraId="46B2FBFF" w14:textId="77777777">
        <w:trPr>
          <w:cantSplit/>
        </w:trPr>
        <w:tc>
          <w:tcPr>
            <w:tcW w:w="1500" w:type="dxa"/>
          </w:tcPr>
          <w:p w14:paraId="4E4EBBA7" w14:textId="77777777" w:rsidR="004F2F47" w:rsidRDefault="00000000">
            <w:r>
              <w:t>D2</w:t>
            </w:r>
          </w:p>
          <w:p w14:paraId="3D81D67A" w14:textId="77777777" w:rsidR="004F2F47" w:rsidRDefault="00000000">
            <w:r>
              <w:t>AIR-001</w:t>
            </w:r>
          </w:p>
        </w:tc>
        <w:tc>
          <w:tcPr>
            <w:tcW w:w="3300" w:type="dxa"/>
          </w:tcPr>
          <w:p w14:paraId="390DD3DF" w14:textId="77777777" w:rsidR="004F2F47" w:rsidRDefault="00000000">
            <w:r>
              <w:t>Grounded Q&amp;A: faithfulness ≥ 0.95, abstention ≥ 0.90, zero cross-startup leaks.</w:t>
            </w:r>
          </w:p>
        </w:tc>
        <w:tc>
          <w:tcPr>
            <w:tcW w:w="4550" w:type="dxa"/>
          </w:tcPr>
          <w:p w14:paraId="6285EBC6" w14:textId="77777777" w:rsidR="004F2F47" w:rsidRDefault="00000000">
            <w:r>
              <w:t>Needs a Question Router that answers from extracted fields first, startup-filtered retrieval, an extractive model that can only return text present in the documents, and an evaluation harness.</w:t>
            </w:r>
          </w:p>
        </w:tc>
      </w:tr>
      <w:tr w:rsidR="004F2F47" w14:paraId="5FBB301F" w14:textId="77777777">
        <w:trPr>
          <w:cantSplit/>
        </w:trPr>
        <w:tc>
          <w:tcPr>
            <w:tcW w:w="1500" w:type="dxa"/>
          </w:tcPr>
          <w:p w14:paraId="5B7A4325" w14:textId="77777777" w:rsidR="004F2F47" w:rsidRDefault="00000000">
            <w:r>
              <w:t>D3</w:t>
            </w:r>
          </w:p>
          <w:p w14:paraId="7C6ED6A7" w14:textId="77777777" w:rsidR="004F2F47" w:rsidRDefault="00000000">
            <w:r>
              <w:t>AIR-002, AIR-003</w:t>
            </w:r>
          </w:p>
        </w:tc>
        <w:tc>
          <w:tcPr>
            <w:tcW w:w="3300" w:type="dxa"/>
          </w:tcPr>
          <w:p w14:paraId="432DBA4E" w14:textId="77777777" w:rsidR="004F2F47" w:rsidRDefault="00000000">
            <w:r>
              <w:t>Ratings, flags and numbers are computed in code; AI only extracts fields and finds answers.</w:t>
            </w:r>
          </w:p>
        </w:tc>
        <w:tc>
          <w:tcPr>
            <w:tcW w:w="4550" w:type="dxa"/>
          </w:tcPr>
          <w:p w14:paraId="4C512311" w14:textId="77777777" w:rsidR="004F2F47" w:rsidRDefault="00000000">
            <w:r>
              <w:t>Separates a deterministic Assessment Engine from the Diligence AI Service; memo and question text comes from templates filled with source-linked fields.</w:t>
            </w:r>
          </w:p>
        </w:tc>
      </w:tr>
      <w:tr w:rsidR="004F2F47" w14:paraId="417966DA" w14:textId="77777777">
        <w:trPr>
          <w:cantSplit/>
        </w:trPr>
        <w:tc>
          <w:tcPr>
            <w:tcW w:w="1500" w:type="dxa"/>
          </w:tcPr>
          <w:p w14:paraId="2B31F326" w14:textId="77777777" w:rsidR="004F2F47" w:rsidRDefault="00000000">
            <w:r>
              <w:t>D4</w:t>
            </w:r>
          </w:p>
          <w:p w14:paraId="3649C322" w14:textId="77777777" w:rsidR="004F2F47" w:rsidRDefault="00000000">
            <w:r>
              <w:t>SEC-005</w:t>
            </w:r>
          </w:p>
        </w:tc>
        <w:tc>
          <w:tcPr>
            <w:tcW w:w="3300" w:type="dxa"/>
          </w:tcPr>
          <w:p w14:paraId="46CFD062" w14:textId="77777777" w:rsidR="004F2F47" w:rsidRDefault="00000000">
            <w:r>
              <w:t>Prompt injection hidden in uploaded documents.</w:t>
            </w:r>
          </w:p>
        </w:tc>
        <w:tc>
          <w:tcPr>
            <w:tcW w:w="4550" w:type="dxa"/>
          </w:tcPr>
          <w:p w14:paraId="2D7A220F" w14:textId="77777777" w:rsidR="004F2F47" w:rsidRDefault="00000000">
            <w:r>
              <w:t>Answers are copied spans and template text, never free generation, so hidden instructions cannot change PSIB's behaviour.</w:t>
            </w:r>
          </w:p>
        </w:tc>
      </w:tr>
      <w:tr w:rsidR="004F2F47" w14:paraId="5F72A60B" w14:textId="77777777">
        <w:trPr>
          <w:cantSplit/>
        </w:trPr>
        <w:tc>
          <w:tcPr>
            <w:tcW w:w="1500" w:type="dxa"/>
          </w:tcPr>
          <w:p w14:paraId="696B8505" w14:textId="77777777" w:rsidR="004F2F47" w:rsidRDefault="00D0128E">
            <w:r>
              <w:t>D5</w:t>
            </w:r>
          </w:p>
          <w:p w14:paraId="5CDB0A20" w14:textId="77777777" w:rsidR="004F2F47" w:rsidRDefault="00D0128E">
            <w:r>
              <w:t>SEC-004, FR-002</w:t>
            </w:r>
          </w:p>
        </w:tc>
        <w:tc>
          <w:tcPr>
            <w:tcW w:w="3300" w:type="dxa"/>
          </w:tcPr>
          <w:p w14:paraId="5A204A63" w14:textId="77777777" w:rsidR="004F2F47" w:rsidRDefault="004F2F47">
            <w:r>
              <w:t>Malicious PDF, XLSX or DOCX uploads up to 25 MB.</w:t>
            </w:r>
          </w:p>
        </w:tc>
        <w:tc>
          <w:tcPr>
            <w:tcW w:w="4550" w:type="dxa"/>
          </w:tcPr>
          <w:p w14:paraId="23D28CDC" w14:textId="77777777" w:rsidR="004F2F47" w:rsidRDefault="004F2F47">
            <w:r>
              <w:t>Parsing moves out of the API into an asynchronous worker pipeline (scan, sandboxed parse, OCR, embed, extract) with a quarantine bucket.</w:t>
            </w:r>
          </w:p>
        </w:tc>
      </w:tr>
      <w:tr w:rsidR="004F2F47" w14:paraId="6E871B2B" w14:textId="77777777">
        <w:trPr>
          <w:cantSplit/>
        </w:trPr>
        <w:tc>
          <w:tcPr>
            <w:tcW w:w="1500" w:type="dxa"/>
          </w:tcPr>
          <w:p w14:paraId="4C58D0D5" w14:textId="77777777" w:rsidR="004F2F47" w:rsidRDefault="00D0128E">
            <w:r>
              <w:t>D6</w:t>
            </w:r>
          </w:p>
          <w:p w14:paraId="0650573F" w14:textId="77777777" w:rsidR="004F2F47" w:rsidRDefault="00D0128E">
            <w:r>
              <w:t>NFR-003, NFR-004</w:t>
            </w:r>
          </w:p>
        </w:tc>
        <w:tc>
          <w:tcPr>
            <w:tcW w:w="3300" w:type="dxa"/>
          </w:tcPr>
          <w:p w14:paraId="532FB386" w14:textId="77777777" w:rsidR="004F2F47" w:rsidRDefault="004F2F47">
            <w:r>
              <w:t>Answers ≤ 8 s, memos ≤ 90 s (p95); a model failure must not stop non-AI features.</w:t>
            </w:r>
          </w:p>
        </w:tc>
        <w:tc>
          <w:tcPr>
            <w:tcW w:w="4550" w:type="dxa"/>
          </w:tcPr>
          <w:p w14:paraId="6806F8E3" w14:textId="77777777" w:rsidR="004F2F47" w:rsidRDefault="004F2F47">
            <w:r>
              <w:t>Heavy AI work is queued in the Worker; the Model Adapter applies timeouts and falls back to keyword search.</w:t>
            </w:r>
          </w:p>
        </w:tc>
      </w:tr>
      <w:tr w:rsidR="004F2F47" w14:paraId="2F5A3968" w14:textId="77777777">
        <w:trPr>
          <w:cantSplit/>
        </w:trPr>
        <w:tc>
          <w:tcPr>
            <w:tcW w:w="1500" w:type="dxa"/>
          </w:tcPr>
          <w:p w14:paraId="502A2061" w14:textId="77777777" w:rsidR="004F2F47" w:rsidRDefault="00D0128E">
            <w:r>
              <w:t>D7</w:t>
            </w:r>
          </w:p>
          <w:p w14:paraId="7B290878" w14:textId="77777777" w:rsidR="004F2F47" w:rsidRDefault="00D0128E">
            <w:r>
              <w:t>SEC-008, FR-018</w:t>
            </w:r>
          </w:p>
        </w:tc>
        <w:tc>
          <w:tcPr>
            <w:tcW w:w="3300" w:type="dxa"/>
          </w:tcPr>
          <w:p w14:paraId="7036DEA0" w14:textId="77777777" w:rsidR="004F2F47" w:rsidRDefault="004F2F47">
            <w:r>
              <w:t>Append-only audit log of every Data Room action, kept 1 year.</w:t>
            </w:r>
          </w:p>
        </w:tc>
        <w:tc>
          <w:tcPr>
            <w:tcW w:w="4550" w:type="dxa"/>
          </w:tcPr>
          <w:p w14:paraId="040783DC" w14:textId="77777777" w:rsidR="004F2F47" w:rsidRDefault="004F2F47">
            <w:r>
              <w:t>One Audit Log Service writes inside every sensitive transaction to a schema the application can only insert into and read.</w:t>
            </w:r>
          </w:p>
        </w:tc>
      </w:tr>
      <w:tr w:rsidR="004F2F47" w14:paraId="1412F8AA" w14:textId="77777777">
        <w:trPr>
          <w:cantSplit/>
        </w:trPr>
        <w:tc>
          <w:tcPr>
            <w:tcW w:w="1500" w:type="dxa"/>
          </w:tcPr>
          <w:p w14:paraId="3359243F" w14:textId="77777777" w:rsidR="004F2F47" w:rsidRDefault="00D0128E">
            <w:r>
              <w:lastRenderedPageBreak/>
              <w:t>D8</w:t>
            </w:r>
          </w:p>
          <w:p w14:paraId="7DD05A14" w14:textId="77777777" w:rsidR="004F2F47" w:rsidRDefault="00D0128E">
            <w:r>
              <w:t>NFR-009, SEC-009</w:t>
            </w:r>
          </w:p>
        </w:tc>
        <w:tc>
          <w:tcPr>
            <w:tcW w:w="3300" w:type="dxa"/>
          </w:tcPr>
          <w:p w14:paraId="3D1C9F43" w14:textId="77777777" w:rsidR="004F2F47" w:rsidRDefault="004F2F47">
            <w:r>
              <w:t>≤ PKR 3,000 per active startup per month; 30 questions per hour; near-zero spending during the project.</w:t>
            </w:r>
          </w:p>
        </w:tc>
        <w:tc>
          <w:tcPr>
            <w:tcW w:w="4550" w:type="dxa"/>
          </w:tcPr>
          <w:p w14:paraId="0E1699B2" w14:textId="77777777" w:rsidR="004F2F47" w:rsidRDefault="004F2F47">
            <w:r>
              <w:t>Rules out paid AI services: small free models run locally on CPU, per-user limits protect the CPU, and hosting starts on a team laptop.</w:t>
            </w:r>
          </w:p>
        </w:tc>
      </w:tr>
      <w:tr w:rsidR="004F2F47" w14:paraId="6C307FCE" w14:textId="77777777">
        <w:trPr>
          <w:cantSplit/>
        </w:trPr>
        <w:tc>
          <w:tcPr>
            <w:tcW w:w="1500" w:type="dxa"/>
          </w:tcPr>
          <w:p w14:paraId="36DA51AC" w14:textId="77777777" w:rsidR="004F2F47" w:rsidRDefault="00D0128E">
            <w:r>
              <w:t>D9</w:t>
            </w:r>
          </w:p>
          <w:p w14:paraId="707C0AFF" w14:textId="77777777" w:rsidR="004F2F47" w:rsidRDefault="00D0128E">
            <w:r>
              <w:t>SEC-006, NFR-013</w:t>
            </w:r>
          </w:p>
        </w:tc>
        <w:tc>
          <w:tcPr>
            <w:tcW w:w="3300" w:type="dxa"/>
          </w:tcPr>
          <w:p w14:paraId="61BEDED5" w14:textId="77777777" w:rsidR="004F2F47" w:rsidRDefault="004F2F47">
            <w:r>
              <w:t>No training on startup data; PDPB principles; documented, changeable hosting region.</w:t>
            </w:r>
          </w:p>
        </w:tc>
        <w:tc>
          <w:tcPr>
            <w:tcW w:w="4550" w:type="dxa"/>
          </w:tcPr>
          <w:p w14:paraId="72777781" w14:textId="77777777" w:rsidR="004F2F47" w:rsidRDefault="004F2F47">
            <w:r>
              <w:t>Models run inside PSIB, so no document text leaves for AI processing; containers move from laptop to server unchanged.</w:t>
            </w:r>
          </w:p>
        </w:tc>
      </w:tr>
      <w:tr w:rsidR="004F2F47" w14:paraId="1E90D8CE" w14:textId="77777777">
        <w:trPr>
          <w:cantSplit/>
        </w:trPr>
        <w:tc>
          <w:tcPr>
            <w:tcW w:w="1500" w:type="dxa"/>
          </w:tcPr>
          <w:p w14:paraId="1BA3EA10" w14:textId="77777777" w:rsidR="004F2F47" w:rsidRDefault="00D0128E">
            <w:r>
              <w:t>D10</w:t>
            </w:r>
          </w:p>
          <w:p w14:paraId="7A5734C3" w14:textId="77777777" w:rsidR="004F2F47" w:rsidRDefault="00D0128E">
            <w:r>
              <w:t>CON-01 (ACD-8)</w:t>
            </w:r>
          </w:p>
        </w:tc>
        <w:tc>
          <w:tcPr>
            <w:tcW w:w="3300" w:type="dxa"/>
          </w:tcPr>
          <w:p w14:paraId="7E900B95" w14:textId="77777777" w:rsidR="004F2F47" w:rsidRDefault="004F2F47">
            <w:r>
              <w:t>Five final-year students, two semesters, near-zero budget, no GPU, GitHub Student Pack credit.</w:t>
            </w:r>
          </w:p>
        </w:tc>
        <w:tc>
          <w:tcPr>
            <w:tcW w:w="4550" w:type="dxa"/>
          </w:tcPr>
          <w:p w14:paraId="77193EF3" w14:textId="77777777" w:rsidR="004F2F47" w:rsidRDefault="004F2F47">
            <w:r>
              <w:t>Favours one language (TypeScript), a modular monolith with one worker, small local models and laptop-first hosting.</w:t>
            </w:r>
          </w:p>
        </w:tc>
      </w:tr>
    </w:tbl>
    <w:p w14:paraId="35DA194C" w14:textId="77777777" w:rsidR="004F2F47" w:rsidRDefault="004F2F47"/>
    <w:p w14:paraId="0B0956DF" w14:textId="77777777" w:rsidR="00193436" w:rsidRDefault="00193436">
      <w:pPr>
        <w:sectPr w:rsidR="00193436" w:rsidSect="00641D21">
          <w:pgSz w:w="12240" w:h="15840"/>
          <w:pgMar w:top="2601" w:right="1440" w:bottom="1440" w:left="1440" w:header="720" w:footer="720" w:gutter="0"/>
          <w:cols w:space="720"/>
          <w:titlePg/>
          <w:docGrid w:linePitch="360"/>
        </w:sectPr>
      </w:pPr>
    </w:p>
    <w:p w14:paraId="00566FD3" w14:textId="77777777" w:rsidR="004F2F47" w:rsidRDefault="00000000">
      <w:pPr>
        <w:pStyle w:val="Heading1"/>
        <w:jc w:val="left"/>
        <w:rPr>
          <w:rFonts w:asciiTheme="minorHAnsi" w:hAnsiTheme="minorHAnsi" w:cstheme="minorHAnsi"/>
          <w:sz w:val="32"/>
          <w:szCs w:val="30"/>
        </w:rPr>
      </w:pPr>
      <w:bookmarkStart w:id="2" w:name="_Toc242347953"/>
      <w:r>
        <w:rPr>
          <w:rFonts w:asciiTheme="minorHAnsi" w:hAnsiTheme="minorHAnsi" w:cstheme="minorHAnsi"/>
          <w:sz w:val="32"/>
          <w:szCs w:val="30"/>
        </w:rPr>
        <w:lastRenderedPageBreak/>
        <w:t>System Architecture</w:t>
      </w:r>
      <w:bookmarkEnd w:id="2"/>
    </w:p>
    <w:p w14:paraId="0F0C97B8" w14:textId="77777777" w:rsidR="004F2F47" w:rsidRDefault="004F2F47"/>
    <w:p w14:paraId="71252BCF" w14:textId="77777777" w:rsidR="00997FC7" w:rsidRDefault="00997FC7">
      <w:pPr>
        <w:rPr>
          <w:color w:val="000000" w:themeColor="text1"/>
        </w:rPr>
      </w:pPr>
    </w:p>
    <w:p w14:paraId="3A0E94B9" w14:textId="77777777" w:rsidR="004F2F47" w:rsidRDefault="00000000">
      <w:pPr>
        <w:pStyle w:val="Heading2"/>
      </w:pPr>
      <w:bookmarkStart w:id="3" w:name="_Toc242347954"/>
      <w:r>
        <w:t>Architecture Diagram</w:t>
      </w:r>
      <w:bookmarkEnd w:id="3"/>
    </w:p>
    <w:p w14:paraId="5C6C583E" w14:textId="77777777" w:rsidR="00193436" w:rsidRDefault="00000000">
      <w:pPr>
        <w:jc w:val="center"/>
      </w:pPr>
      <w:r>
        <w:rPr>
          <w:noProof/>
        </w:rPr>
        <w:drawing>
          <wp:inline distT="0" distB="0" distL="0" distR="0" wp14:anchorId="11A6491E" wp14:editId="334FBD85">
            <wp:extent cx="8138160" cy="5199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7"/>
                    <a:stretch>
                      <a:fillRect/>
                    </a:stretch>
                  </pic:blipFill>
                  <pic:spPr>
                    <a:xfrm>
                      <a:off x="0" y="0"/>
                      <a:ext cx="8138160" cy="5199380"/>
                    </a:xfrm>
                    <a:prstGeom prst="rect">
                      <a:avLst/>
                    </a:prstGeom>
                  </pic:spPr>
                </pic:pic>
              </a:graphicData>
            </a:graphic>
          </wp:inline>
        </w:drawing>
      </w:r>
    </w:p>
    <w:p w14:paraId="438236F6" w14:textId="77777777" w:rsidR="00193436" w:rsidRDefault="00000000">
      <w:pPr>
        <w:jc w:val="center"/>
      </w:pPr>
      <w:r>
        <w:rPr>
          <w:i/>
        </w:rPr>
        <w:t>Figure 1: PSIB high-level architecture</w:t>
      </w:r>
    </w:p>
    <w:p w14:paraId="75835F8B" w14:textId="77777777" w:rsidR="00193436" w:rsidRDefault="00193436">
      <w:pPr>
        <w:sectPr w:rsidR="00193436" w:rsidSect="00641D21">
          <w:pgSz w:w="15840" w:h="12240" w:orient="landscape"/>
          <w:pgMar w:top="1080" w:right="1080" w:bottom="1080" w:left="1080" w:header="720" w:footer="720" w:gutter="0"/>
          <w:cols w:space="720"/>
          <w:docGrid w:linePitch="360"/>
        </w:sectPr>
      </w:pPr>
    </w:p>
    <w:p w14:paraId="4BF55214" w14:textId="77777777" w:rsidR="00193436" w:rsidRDefault="00000000">
      <w:r>
        <w:rPr>
          <w:b/>
        </w:rPr>
        <w:lastRenderedPageBreak/>
        <w:t>Architectural patterns used</w:t>
      </w:r>
    </w:p>
    <w:p w14:paraId="1D5AA967" w14:textId="77777777" w:rsidR="00193436" w:rsidRDefault="00000000">
      <w:pPr>
        <w:pStyle w:val="ListParagraph"/>
        <w:numPr>
          <w:ilvl w:val="0"/>
          <w:numId w:val="1"/>
        </w:numPr>
        <w:rPr>
          <w:color w:val="000000" w:themeColor="text1"/>
        </w:rPr>
      </w:pPr>
      <w:r>
        <w:rPr>
          <w:b/>
        </w:rPr>
        <w:t>Layered:</w:t>
      </w:r>
      <w:r>
        <w:t xml:space="preserve"> Web Front-end → API Layer → application modules → data stores.</w:t>
      </w:r>
    </w:p>
    <w:p w14:paraId="3A21899E" w14:textId="77777777" w:rsidR="00193436" w:rsidRDefault="00000000">
      <w:pPr>
        <w:pStyle w:val="ListParagraph"/>
        <w:numPr>
          <w:ilvl w:val="0"/>
          <w:numId w:val="1"/>
        </w:numPr>
        <w:rPr>
          <w:color w:val="000000" w:themeColor="text1"/>
        </w:rPr>
      </w:pPr>
      <w:r>
        <w:rPr>
          <w:b/>
        </w:rPr>
        <w:t>Client-server:</w:t>
      </w:r>
      <w:r>
        <w:t xml:space="preserve"> the React front-end is a client of the REST API.</w:t>
      </w:r>
    </w:p>
    <w:p w14:paraId="33A94AE4" w14:textId="77777777" w:rsidR="00193436" w:rsidRDefault="00000000">
      <w:pPr>
        <w:pStyle w:val="ListParagraph"/>
        <w:numPr>
          <w:ilvl w:val="0"/>
          <w:numId w:val="1"/>
        </w:numPr>
        <w:rPr>
          <w:color w:val="000000" w:themeColor="text1"/>
        </w:rPr>
      </w:pPr>
      <w:r>
        <w:rPr>
          <w:b/>
        </w:rPr>
        <w:t>Modular monolith:</w:t>
      </w:r>
      <w:r>
        <w:t xml:space="preserve"> one Node.js backend split into modules with their own folders and tables (ADR-005).</w:t>
      </w:r>
    </w:p>
    <w:p w14:paraId="00AAD42A" w14:textId="77777777" w:rsidR="00193436" w:rsidRDefault="00000000">
      <w:pPr>
        <w:pStyle w:val="ListParagraph"/>
        <w:numPr>
          <w:ilvl w:val="0"/>
          <w:numId w:val="1"/>
        </w:numPr>
        <w:rPr>
          <w:color w:val="000000" w:themeColor="text1"/>
        </w:rPr>
      </w:pPr>
      <w:r>
        <w:rPr>
          <w:b/>
        </w:rPr>
        <w:t>Pipe-and-filter:</w:t>
      </w:r>
      <w:r>
        <w:t xml:space="preserve"> the document pipeline: scan → parse/OCR → chunk and embed → extract.</w:t>
      </w:r>
    </w:p>
    <w:p w14:paraId="3499FFBD" w14:textId="77777777" w:rsidR="00193436" w:rsidRDefault="00000000">
      <w:pPr>
        <w:pStyle w:val="ListParagraph"/>
        <w:numPr>
          <w:ilvl w:val="0"/>
          <w:numId w:val="1"/>
        </w:numPr>
        <w:rPr>
          <w:color w:val="000000" w:themeColor="text1"/>
        </w:rPr>
      </w:pPr>
      <w:r>
        <w:rPr>
          <w:b/>
        </w:rPr>
        <w:t>Producer-consumer:</w:t>
      </w:r>
      <w:r>
        <w:t xml:space="preserve"> modules queue jobs on BullMQ; the Background Worker consumes them.</w:t>
      </w:r>
    </w:p>
    <w:p w14:paraId="12F4BD25" w14:textId="77777777" w:rsidR="00193436" w:rsidRDefault="00000000">
      <w:pPr>
        <w:pStyle w:val="ListParagraph"/>
        <w:numPr>
          <w:ilvl w:val="0"/>
          <w:numId w:val="1"/>
        </w:numPr>
        <w:rPr>
          <w:color w:val="000000" w:themeColor="text1"/>
        </w:rPr>
      </w:pPr>
      <w:r>
        <w:rPr>
          <w:b/>
        </w:rPr>
        <w:t>Repository:</w:t>
      </w:r>
      <w:r>
        <w:t xml:space="preserve"> all modules share PostgreSQL through one data-access layer.</w:t>
      </w:r>
    </w:p>
    <w:p w14:paraId="5208FE5B" w14:textId="77777777" w:rsidR="00193436" w:rsidRDefault="00000000">
      <w:pPr>
        <w:pStyle w:val="ListParagraph"/>
        <w:numPr>
          <w:ilvl w:val="0"/>
          <w:numId w:val="1"/>
        </w:numPr>
        <w:rPr>
          <w:color w:val="000000" w:themeColor="text1"/>
        </w:rPr>
      </w:pPr>
      <w:r>
        <w:rPr>
          <w:b/>
        </w:rPr>
        <w:t>Adapter:</w:t>
      </w:r>
      <w:r>
        <w:t xml:space="preserve"> every model call goes through the Model Adapter (ADR-001).</w:t>
      </w:r>
    </w:p>
    <w:p w14:paraId="3E12DD4F" w14:textId="77777777" w:rsidR="003E532F" w:rsidRDefault="003E532F">
      <w:pPr>
        <w:rPr>
          <w:color w:val="000000" w:themeColor="text1"/>
        </w:rPr>
      </w:pPr>
    </w:p>
    <w:p w14:paraId="74C10599" w14:textId="77777777" w:rsidR="00E246A5" w:rsidRDefault="00E246A5">
      <w:pPr>
        <w:rPr>
          <w:color w:val="000000" w:themeColor="text1"/>
        </w:rPr>
      </w:pPr>
    </w:p>
    <w:p w14:paraId="2C00BFFC" w14:textId="77777777" w:rsidR="00B85B91" w:rsidRDefault="00B85B91">
      <w:pPr>
        <w:rPr>
          <w:color w:val="000000" w:themeColor="text1"/>
        </w:rPr>
      </w:pPr>
    </w:p>
    <w:p w14:paraId="33D1F4B3" w14:textId="77777777" w:rsidR="004F2F47" w:rsidRDefault="00000000">
      <w:pPr>
        <w:pStyle w:val="Heading2"/>
      </w:pPr>
      <w:bookmarkStart w:id="4" w:name="_Toc242347955"/>
      <w:r>
        <w:t>Architecture Description</w:t>
      </w:r>
      <w:bookmarkEnd w:id="4"/>
    </w:p>
    <w:p w14:paraId="18A53BD0" w14:textId="77777777" w:rsidR="00887142" w:rsidRPr="00887142" w:rsidRDefault="00887142" w:rsidP="00887142"/>
    <w:p w14:paraId="15F46AAA" w14:textId="77777777" w:rsidR="00225AB0" w:rsidRDefault="00225AB0">
      <w:pPr>
        <w:rPr>
          <w:color w:val="000000" w:themeColor="text1"/>
        </w:rPr>
      </w:pPr>
    </w:p>
    <w:p w14:paraId="5CACB5E7" w14:textId="77777777" w:rsidR="00DB64B1" w:rsidRDefault="00DB64B1">
      <w:pPr>
        <w:rPr>
          <w:color w:val="000000" w:themeColor="text1"/>
        </w:rPr>
      </w:pPr>
    </w:p>
    <w:tbl>
      <w:tblPr>
        <w:tblStyle w:val="TableGrid"/>
        <w:tblW w:w="9209" w:type="dxa"/>
        <w:tblLook w:val="04A0" w:firstRow="1" w:lastRow="0" w:firstColumn="1" w:lastColumn="0" w:noHBand="0" w:noVBand="1"/>
      </w:tblPr>
      <w:tblGrid>
        <w:gridCol w:w="2100"/>
        <w:gridCol w:w="4274"/>
        <w:gridCol w:w="2835"/>
      </w:tblGrid>
      <w:tr w:rsidR="00C145EA" w14:paraId="373B6286" w14:textId="77777777" w:rsidTr="00C145EA">
        <w:trPr>
          <w:tblHeader/>
        </w:trPr>
        <w:tc>
          <w:tcPr>
            <w:tcW w:w="2100" w:type="dxa"/>
            <w:shd w:val="clear" w:color="auto" w:fill="D0CECE" w:themeFill="background2" w:themeFillShade="E6"/>
          </w:tcPr>
          <w:p w14:paraId="68CB36F5" w14:textId="77777777" w:rsidR="00C145EA" w:rsidRDefault="00C145EA">
            <w:pPr>
              <w:rPr>
                <w:b/>
                <w:bCs/>
              </w:rPr>
            </w:pPr>
            <w:r>
              <w:rPr>
                <w:b/>
                <w:bCs/>
              </w:rPr>
              <w:t>Subsystem / component</w:t>
            </w:r>
          </w:p>
        </w:tc>
        <w:tc>
          <w:tcPr>
            <w:tcW w:w="4274" w:type="dxa"/>
            <w:shd w:val="clear" w:color="auto" w:fill="D0CECE" w:themeFill="background2" w:themeFillShade="E6"/>
          </w:tcPr>
          <w:p w14:paraId="57083F40" w14:textId="77777777" w:rsidR="00C145EA" w:rsidRDefault="00C145EA">
            <w:pPr>
              <w:rPr>
                <w:b/>
                <w:bCs/>
              </w:rPr>
            </w:pPr>
            <w:r>
              <w:rPr>
                <w:b/>
                <w:bCs/>
              </w:rPr>
              <w:t>Responsibility</w:t>
            </w:r>
          </w:p>
        </w:tc>
        <w:tc>
          <w:tcPr>
            <w:tcW w:w="2835" w:type="dxa"/>
            <w:shd w:val="clear" w:color="auto" w:fill="D0CECE" w:themeFill="background2" w:themeFillShade="E6"/>
          </w:tcPr>
          <w:p w14:paraId="726F69D1" w14:textId="77777777" w:rsidR="00C145EA" w:rsidRDefault="00C145EA">
            <w:pPr>
              <w:rPr>
                <w:b/>
                <w:bCs/>
              </w:rPr>
            </w:pPr>
            <w:r>
              <w:rPr>
                <w:b/>
                <w:bCs/>
              </w:rPr>
              <w:t>Technology</w:t>
            </w:r>
          </w:p>
        </w:tc>
      </w:tr>
      <w:tr w:rsidR="00C145EA" w14:paraId="12AD3CE9" w14:textId="77777777" w:rsidTr="00C145EA">
        <w:trPr>
          <w:cantSplit/>
        </w:trPr>
        <w:tc>
          <w:tcPr>
            <w:tcW w:w="2100" w:type="dxa"/>
          </w:tcPr>
          <w:p w14:paraId="7C3F8239" w14:textId="77777777" w:rsidR="00C145EA" w:rsidRDefault="00C145EA">
            <w:r>
              <w:t>Web Front-end</w:t>
            </w:r>
          </w:p>
        </w:tc>
        <w:tc>
          <w:tcPr>
            <w:tcW w:w="4274" w:type="dxa"/>
          </w:tcPr>
          <w:p w14:paraId="2B73B2DA" w14:textId="77777777" w:rsidR="00C145EA" w:rsidRDefault="00C145EA">
            <w:r>
              <w:t>Role-specific screens, including side-by-side comparison of up to four startups; uploads files directly to Object Storage with a signed URL.</w:t>
            </w:r>
          </w:p>
        </w:tc>
        <w:tc>
          <w:tcPr>
            <w:tcW w:w="2835" w:type="dxa"/>
          </w:tcPr>
          <w:p w14:paraId="10A12FA3" w14:textId="77777777" w:rsidR="00C145EA" w:rsidRDefault="00C145EA">
            <w:r>
              <w:t>React 19, Vite, TypeScript, Tailwind CSS</w:t>
            </w:r>
          </w:p>
        </w:tc>
      </w:tr>
      <w:tr w:rsidR="00C145EA" w14:paraId="256F3397" w14:textId="77777777" w:rsidTr="00C145EA">
        <w:trPr>
          <w:cantSplit/>
        </w:trPr>
        <w:tc>
          <w:tcPr>
            <w:tcW w:w="2100" w:type="dxa"/>
          </w:tcPr>
          <w:p w14:paraId="1B066F11" w14:textId="77777777" w:rsidR="00C145EA" w:rsidRDefault="00C145EA">
            <w:r>
              <w:t>API Layer</w:t>
            </w:r>
          </w:p>
        </w:tc>
        <w:tc>
          <w:tcPr>
            <w:tcW w:w="4274" w:type="dxa"/>
          </w:tcPr>
          <w:p w14:paraId="60DFB065" w14:textId="77777777" w:rsidR="00C145EA" w:rsidRDefault="00C145EA">
            <w:r>
              <w:t>Single entry point: Argon2 passwords, TOTP MFA, 30-minute sessions, rate limits, input validation and the Access Policy (role, organisation, Access Grant).</w:t>
            </w:r>
          </w:p>
        </w:tc>
        <w:tc>
          <w:tcPr>
            <w:tcW w:w="2835" w:type="dxa"/>
          </w:tcPr>
          <w:p w14:paraId="007F0F00" w14:textId="77777777" w:rsidR="00C145EA" w:rsidRDefault="00C145EA">
            <w:r>
              <w:t>Node.js 24 LTS, Express 5, TypeScript, Zod</w:t>
            </w:r>
          </w:p>
        </w:tc>
      </w:tr>
      <w:tr w:rsidR="00C145EA" w14:paraId="0BF81629" w14:textId="77777777" w:rsidTr="00C145EA">
        <w:trPr>
          <w:cantSplit/>
        </w:trPr>
        <w:tc>
          <w:tcPr>
            <w:tcW w:w="2100" w:type="dxa"/>
          </w:tcPr>
          <w:p w14:paraId="361AF15D" w14:textId="77777777" w:rsidR="00C145EA" w:rsidRDefault="00C145EA">
            <w:r>
              <w:t>Accounts &amp; Admin</w:t>
            </w:r>
          </w:p>
        </w:tc>
        <w:tc>
          <w:tcPr>
            <w:tcW w:w="4274" w:type="dxa"/>
          </w:tcPr>
          <w:p w14:paraId="42AA4308" w14:textId="77777777" w:rsidR="00C145EA" w:rsidRDefault="00C145EA">
            <w:r>
              <w:t>Account approval (organisation email, SECP number), rubric versions with a description per 0 to 5 level, market data sources, dated PKR/USD rates, rating overrides.</w:t>
            </w:r>
          </w:p>
        </w:tc>
        <w:tc>
          <w:tcPr>
            <w:tcW w:w="2835" w:type="dxa"/>
          </w:tcPr>
          <w:p w14:paraId="18DA5B95" w14:textId="77777777" w:rsidR="00C145EA" w:rsidRDefault="00C145EA">
            <w:r>
              <w:t>Express module</w:t>
            </w:r>
          </w:p>
        </w:tc>
      </w:tr>
      <w:tr w:rsidR="00C145EA" w14:paraId="38121407" w14:textId="77777777" w:rsidTr="00C145EA">
        <w:trPr>
          <w:cantSplit/>
        </w:trPr>
        <w:tc>
          <w:tcPr>
            <w:tcW w:w="2100" w:type="dxa"/>
          </w:tcPr>
          <w:p w14:paraId="4776CAC2" w14:textId="77777777" w:rsidR="00C145EA" w:rsidRDefault="00C145EA">
            <w:r>
              <w:t>Profile &amp; Data Room</w:t>
            </w:r>
          </w:p>
        </w:tc>
        <w:tc>
          <w:tcPr>
            <w:tcW w:w="4274" w:type="dxa"/>
          </w:tcPr>
          <w:p w14:paraId="334D403B" w14:textId="77777777" w:rsidR="00C145EA" w:rsidRDefault="00C145EA">
            <w:r>
              <w:t>Profile versions with 30-second autosave (drafts private to the author), completeness, document versions, PSF eligibility check and ZIP export.</w:t>
            </w:r>
          </w:p>
        </w:tc>
        <w:tc>
          <w:tcPr>
            <w:tcW w:w="2835" w:type="dxa"/>
          </w:tcPr>
          <w:p w14:paraId="35A5E369" w14:textId="77777777" w:rsidR="00C145EA" w:rsidRDefault="00C145EA">
            <w:r>
              <w:t>Express module</w:t>
            </w:r>
          </w:p>
        </w:tc>
      </w:tr>
      <w:tr w:rsidR="00C145EA" w14:paraId="56D9611E" w14:textId="77777777" w:rsidTr="00C145EA">
        <w:trPr>
          <w:cantSplit/>
        </w:trPr>
        <w:tc>
          <w:tcPr>
            <w:tcW w:w="2100" w:type="dxa"/>
          </w:tcPr>
          <w:p w14:paraId="28972510" w14:textId="77777777" w:rsidR="00C145EA" w:rsidRDefault="00C145EA">
            <w:r>
              <w:t>Sharing &amp; Consent</w:t>
            </w:r>
          </w:p>
        </w:tc>
        <w:tc>
          <w:tcPr>
            <w:tcW w:w="4274" w:type="dxa"/>
          </w:tcPr>
          <w:p w14:paraId="4975AC75" w14:textId="77777777" w:rsidR="00C145EA" w:rsidRDefault="00C145EA">
            <w:r>
              <w:t>Creates and revokes Access Grants, records incubator consent and shortlists; the only module that changes access.</w:t>
            </w:r>
          </w:p>
        </w:tc>
        <w:tc>
          <w:tcPr>
            <w:tcW w:w="2835" w:type="dxa"/>
          </w:tcPr>
          <w:p w14:paraId="4265CF95" w14:textId="77777777" w:rsidR="00C145EA" w:rsidRDefault="00C145EA">
            <w:r>
              <w:t>Express module</w:t>
            </w:r>
          </w:p>
        </w:tc>
      </w:tr>
      <w:tr w:rsidR="00C145EA" w14:paraId="6614CFC6" w14:textId="77777777" w:rsidTr="00C145EA">
        <w:trPr>
          <w:cantSplit/>
        </w:trPr>
        <w:tc>
          <w:tcPr>
            <w:tcW w:w="2100" w:type="dxa"/>
          </w:tcPr>
          <w:p w14:paraId="6C6F9B81" w14:textId="77777777" w:rsidR="00C145EA" w:rsidRDefault="00C145EA">
            <w:r>
              <w:lastRenderedPageBreak/>
              <w:t>Programs &amp; Events</w:t>
            </w:r>
          </w:p>
        </w:tc>
        <w:tc>
          <w:tcPr>
            <w:tcW w:w="4274" w:type="dxa"/>
          </w:tcPr>
          <w:p w14:paraId="10AD9B61" w14:textId="77777777" w:rsidR="00C145EA" w:rsidRDefault="00C145EA">
            <w:r>
              <w:t>Programs, applications, cohorts, cohort dashboard ("Stale" after 30 days without updates), investor network, matching rules, meetings, demo days, impact report (PDF).</w:t>
            </w:r>
          </w:p>
        </w:tc>
        <w:tc>
          <w:tcPr>
            <w:tcW w:w="2835" w:type="dxa"/>
          </w:tcPr>
          <w:p w14:paraId="6F2E80EC" w14:textId="77777777" w:rsidR="00C145EA" w:rsidRDefault="00C145EA">
            <w:r>
              <w:t>Express module</w:t>
            </w:r>
          </w:p>
        </w:tc>
      </w:tr>
      <w:tr w:rsidR="00C145EA" w14:paraId="3482AF4D" w14:textId="77777777" w:rsidTr="00C145EA">
        <w:trPr>
          <w:cantSplit/>
        </w:trPr>
        <w:tc>
          <w:tcPr>
            <w:tcW w:w="2100" w:type="dxa"/>
          </w:tcPr>
          <w:p w14:paraId="4773CA74" w14:textId="77777777" w:rsidR="00C145EA" w:rsidRDefault="00C145EA">
            <w:r>
              <w:t>Assessment Engine</w:t>
            </w:r>
          </w:p>
        </w:tc>
        <w:tc>
          <w:tcPr>
            <w:tcW w:w="4274" w:type="dxa"/>
          </w:tcPr>
          <w:p w14:paraId="402A90B8" w14:textId="77777777" w:rsidR="00C145EA" w:rsidRDefault="00C145EA">
            <w:r>
              <w:t>Consistency checks, 0 to 5 ratings or "Not assessed", runway, growth, margins and fit scores. Uses no AI model.</w:t>
            </w:r>
          </w:p>
        </w:tc>
        <w:tc>
          <w:tcPr>
            <w:tcW w:w="2835" w:type="dxa"/>
          </w:tcPr>
          <w:p w14:paraId="3BFEAEBF" w14:textId="77777777" w:rsidR="00C145EA" w:rsidRDefault="00C145EA">
            <w:r>
              <w:t>TypeScript; rules as versioned configuration</w:t>
            </w:r>
          </w:p>
        </w:tc>
      </w:tr>
      <w:tr w:rsidR="00C145EA" w14:paraId="0E668A6C" w14:textId="77777777" w:rsidTr="00C145EA">
        <w:trPr>
          <w:cantSplit/>
        </w:trPr>
        <w:tc>
          <w:tcPr>
            <w:tcW w:w="2100" w:type="dxa"/>
          </w:tcPr>
          <w:p w14:paraId="148BF59E" w14:textId="77777777" w:rsidR="00C145EA" w:rsidRDefault="00C145EA">
            <w:r>
              <w:t>Diligence AI Service</w:t>
            </w:r>
          </w:p>
        </w:tc>
        <w:tc>
          <w:tcPr>
            <w:tcW w:w="4274" w:type="dxa"/>
          </w:tcPr>
          <w:p w14:paraId="585A5D4D" w14:textId="77777777" w:rsidR="00C145EA" w:rsidRDefault="00C145EA">
            <w:r>
              <w:t>Builds memos and interview questions from templates, extracted fields, metrics and flags; answers questions through the Question Router.</w:t>
            </w:r>
          </w:p>
        </w:tc>
        <w:tc>
          <w:tcPr>
            <w:tcW w:w="2835" w:type="dxa"/>
          </w:tcPr>
          <w:p w14:paraId="1DBA47F0" w14:textId="77777777" w:rsidR="00C145EA" w:rsidRDefault="00C145EA">
            <w:r>
              <w:t>Express module</w:t>
            </w:r>
          </w:p>
        </w:tc>
      </w:tr>
      <w:tr w:rsidR="00C145EA" w14:paraId="419ACDB3" w14:textId="77777777" w:rsidTr="00C145EA">
        <w:trPr>
          <w:cantSplit/>
        </w:trPr>
        <w:tc>
          <w:tcPr>
            <w:tcW w:w="2100" w:type="dxa"/>
          </w:tcPr>
          <w:p w14:paraId="0ED9089C" w14:textId="77777777" w:rsidR="00C145EA" w:rsidRDefault="00C145EA">
            <w:r>
              <w:t>Question Router</w:t>
            </w:r>
          </w:p>
        </w:tc>
        <w:tc>
          <w:tcPr>
            <w:tcW w:w="4274" w:type="dxa"/>
          </w:tcPr>
          <w:p w14:paraId="372C0511" w14:textId="77777777" w:rsidR="00C145EA" w:rsidRDefault="00C145EA">
            <w:r>
              <w:t>Matches a question to a schema field (synonyms and embedding similarity) and answers from the stored value; otherwise uses retrieval and the extractive model; refuses protected-topic questions.</w:t>
            </w:r>
          </w:p>
        </w:tc>
        <w:tc>
          <w:tcPr>
            <w:tcW w:w="2835" w:type="dxa"/>
          </w:tcPr>
          <w:p w14:paraId="2ECB2017" w14:textId="77777777" w:rsidR="00C145EA" w:rsidRDefault="00C145EA">
            <w:r>
              <w:t>TypeScript</w:t>
            </w:r>
          </w:p>
        </w:tc>
      </w:tr>
      <w:tr w:rsidR="00C145EA" w14:paraId="4A669A14" w14:textId="77777777" w:rsidTr="00C145EA">
        <w:trPr>
          <w:cantSplit/>
        </w:trPr>
        <w:tc>
          <w:tcPr>
            <w:tcW w:w="2100" w:type="dxa"/>
          </w:tcPr>
          <w:p w14:paraId="6AD22078" w14:textId="77777777" w:rsidR="00C145EA" w:rsidRDefault="00C145EA">
            <w:r>
              <w:t>Audit Log Service</w:t>
            </w:r>
          </w:p>
        </w:tc>
        <w:tc>
          <w:tcPr>
            <w:tcW w:w="4274" w:type="dxa"/>
          </w:tcPr>
          <w:p w14:paraId="1A3490A2" w14:textId="77777777" w:rsidR="00C145EA" w:rsidRDefault="00C145EA">
            <w:r>
              <w:t>Append-only entry for every view, download, grant, revoke, question, override and audit-log access; bulk-download alerts.</w:t>
            </w:r>
          </w:p>
        </w:tc>
        <w:tc>
          <w:tcPr>
            <w:tcW w:w="2835" w:type="dxa"/>
          </w:tcPr>
          <w:p w14:paraId="6D9D6633" w14:textId="77777777" w:rsidR="00C145EA" w:rsidRDefault="00C145EA">
            <w:r>
              <w:t>PostgreSQL audit schema</w:t>
            </w:r>
          </w:p>
        </w:tc>
      </w:tr>
      <w:tr w:rsidR="00C145EA" w14:paraId="6ED94E5F" w14:textId="77777777" w:rsidTr="00C145EA">
        <w:trPr>
          <w:cantSplit/>
        </w:trPr>
        <w:tc>
          <w:tcPr>
            <w:tcW w:w="2100" w:type="dxa"/>
          </w:tcPr>
          <w:p w14:paraId="5D31CC4D" w14:textId="77777777" w:rsidR="00C145EA" w:rsidRDefault="00C145EA">
            <w:r>
              <w:t>Notification</w:t>
            </w:r>
          </w:p>
        </w:tc>
        <w:tc>
          <w:tcPr>
            <w:tcW w:w="4274" w:type="dxa"/>
          </w:tcPr>
          <w:p w14:paraId="5A779A69" w14:textId="77777777" w:rsidR="00C145EA" w:rsidRDefault="00C145EA">
            <w:r>
              <w:t>In-app notices and emails with a link only, never document content; calendar invites (.ics) for accepted meetings.</w:t>
            </w:r>
          </w:p>
        </w:tc>
        <w:tc>
          <w:tcPr>
            <w:tcW w:w="2835" w:type="dxa"/>
          </w:tcPr>
          <w:p w14:paraId="396B9253" w14:textId="77777777" w:rsidR="00C145EA" w:rsidRDefault="00C145EA">
            <w:r>
              <w:t>Express module</w:t>
            </w:r>
          </w:p>
        </w:tc>
      </w:tr>
      <w:tr w:rsidR="00C145EA" w14:paraId="5C746448" w14:textId="77777777" w:rsidTr="00C145EA">
        <w:trPr>
          <w:cantSplit/>
        </w:trPr>
        <w:tc>
          <w:tcPr>
            <w:tcW w:w="2100" w:type="dxa"/>
          </w:tcPr>
          <w:p w14:paraId="21A072A6" w14:textId="77777777" w:rsidR="00C145EA" w:rsidRDefault="00C145EA">
            <w:r>
              <w:t>Job Queue</w:t>
            </w:r>
          </w:p>
        </w:tc>
        <w:tc>
          <w:tcPr>
            <w:tcW w:w="4274" w:type="dxa"/>
          </w:tcPr>
          <w:p w14:paraId="235AFF95" w14:textId="77777777" w:rsidR="00C145EA" w:rsidRDefault="00C145EA">
            <w:r>
              <w:t>Ingestion, extraction, memo and notification jobs (IDs only) with priorities and retries.</w:t>
            </w:r>
          </w:p>
        </w:tc>
        <w:tc>
          <w:tcPr>
            <w:tcW w:w="2835" w:type="dxa"/>
          </w:tcPr>
          <w:p w14:paraId="750BB039" w14:textId="77777777" w:rsidR="00C145EA" w:rsidRDefault="00C145EA">
            <w:r>
              <w:t>BullMQ on Redis</w:t>
            </w:r>
          </w:p>
        </w:tc>
      </w:tr>
      <w:tr w:rsidR="00C145EA" w14:paraId="540EA4B0" w14:textId="77777777" w:rsidTr="00C145EA">
        <w:trPr>
          <w:cantSplit/>
        </w:trPr>
        <w:tc>
          <w:tcPr>
            <w:tcW w:w="2100" w:type="dxa"/>
          </w:tcPr>
          <w:p w14:paraId="7837F572" w14:textId="77777777" w:rsidR="00C145EA" w:rsidRDefault="00C145EA">
            <w:r>
              <w:t>Background Worker</w:t>
            </w:r>
          </w:p>
        </w:tc>
        <w:tc>
          <w:tcPr>
            <w:tcW w:w="4274" w:type="dxa"/>
          </w:tcPr>
          <w:p w14:paraId="15D007B5" w14:textId="77777777" w:rsidR="00C145EA" w:rsidRDefault="00C145EA">
            <w:r>
              <w:t>Document pipeline: ClamAV scan, sandboxed parsing and OCR, chunking and embedding, field extraction; quarantines failed files.</w:t>
            </w:r>
          </w:p>
        </w:tc>
        <w:tc>
          <w:tcPr>
            <w:tcW w:w="2835" w:type="dxa"/>
          </w:tcPr>
          <w:p w14:paraId="68C476CE" w14:textId="77777777" w:rsidR="00C145EA" w:rsidRDefault="00C145EA">
            <w:r>
              <w:t>Node.js; ClamAV, pdf.js, ExcelJS, mammoth, tesseract.js, Transformers.js</w:t>
            </w:r>
          </w:p>
        </w:tc>
      </w:tr>
      <w:tr w:rsidR="00C145EA" w14:paraId="5A7A3F03" w14:textId="77777777" w:rsidTr="00C145EA">
        <w:trPr>
          <w:cantSplit/>
        </w:trPr>
        <w:tc>
          <w:tcPr>
            <w:tcW w:w="2100" w:type="dxa"/>
          </w:tcPr>
          <w:p w14:paraId="50D0C456" w14:textId="77777777" w:rsidR="00C145EA" w:rsidRDefault="00C145EA">
            <w:r>
              <w:lastRenderedPageBreak/>
              <w:t>Field Extractor and field schema</w:t>
            </w:r>
          </w:p>
        </w:tc>
        <w:tc>
          <w:tcPr>
            <w:tcW w:w="4274" w:type="dxa"/>
          </w:tcPr>
          <w:p w14:paraId="7408ED42" w14:textId="77777777" w:rsidR="00C145EA" w:rsidRDefault="00C145EA">
            <w:r>
              <w:t>Fills the team-designed schema (company, financials, team, traction, round, cap table, legal) from upload templates, rules (including lakh/crore) and the extractive model; stores source and confidence.</w:t>
            </w:r>
          </w:p>
        </w:tc>
        <w:tc>
          <w:tcPr>
            <w:tcW w:w="2835" w:type="dxa"/>
          </w:tcPr>
          <w:p w14:paraId="1582EAE6" w14:textId="77777777" w:rsidR="00C145EA" w:rsidRDefault="00C145EA">
            <w:r>
              <w:t>TypeScript, Transformers.js</w:t>
            </w:r>
          </w:p>
        </w:tc>
      </w:tr>
      <w:tr w:rsidR="00C145EA" w14:paraId="41FB32CA" w14:textId="77777777" w:rsidTr="00C145EA">
        <w:trPr>
          <w:cantSplit/>
        </w:trPr>
        <w:tc>
          <w:tcPr>
            <w:tcW w:w="2100" w:type="dxa"/>
          </w:tcPr>
          <w:p w14:paraId="1ED03E8B" w14:textId="77777777" w:rsidR="00C145EA" w:rsidRDefault="00C145EA">
            <w:r>
              <w:t>Retrieval Service</w:t>
            </w:r>
          </w:p>
        </w:tc>
        <w:tc>
          <w:tcPr>
            <w:tcW w:w="4274" w:type="dxa"/>
          </w:tcPr>
          <w:p w14:paraId="35FC15EA" w14:textId="77777777" w:rsidR="00C145EA" w:rsidRDefault="00C145EA">
            <w:r>
              <w:t>Vector search limited to one startup_id, keyword search as fallback; returns passages with file and page or cell.</w:t>
            </w:r>
          </w:p>
        </w:tc>
        <w:tc>
          <w:tcPr>
            <w:tcW w:w="2835" w:type="dxa"/>
          </w:tcPr>
          <w:p w14:paraId="22E18D6C" w14:textId="77777777" w:rsidR="00C145EA" w:rsidRDefault="00C145EA">
            <w:r>
              <w:t>pgvector, PostgreSQL full-text search</w:t>
            </w:r>
          </w:p>
        </w:tc>
      </w:tr>
      <w:tr w:rsidR="00C145EA" w14:paraId="61BF45EF" w14:textId="77777777" w:rsidTr="00C145EA">
        <w:trPr>
          <w:cantSplit/>
        </w:trPr>
        <w:tc>
          <w:tcPr>
            <w:tcW w:w="2100" w:type="dxa"/>
          </w:tcPr>
          <w:p w14:paraId="5CD83EF5" w14:textId="77777777" w:rsidR="00C145EA" w:rsidRDefault="00C145EA">
            <w:r>
              <w:t>Model Adapter and Template Registry</w:t>
            </w:r>
          </w:p>
        </w:tc>
        <w:tc>
          <w:tcPr>
            <w:tcW w:w="4274" w:type="dxa"/>
          </w:tcPr>
          <w:p w14:paraId="6EF41318" w14:textId="77777777" w:rsidR="00C145EA" w:rsidRDefault="00C145EA">
            <w:r>
              <w:t>Only place that loads AI models (embeddings, extractive QA, OCR), with pinned versions, timeouts, fallbacks and logging. Schema and templates are versioned in Git. A hosted LLM can be added here later.</w:t>
            </w:r>
          </w:p>
        </w:tc>
        <w:tc>
          <w:tcPr>
            <w:tcW w:w="2835" w:type="dxa"/>
          </w:tcPr>
          <w:p w14:paraId="248D749C" w14:textId="77777777" w:rsidR="00C145EA" w:rsidRDefault="00C145EA">
            <w:r>
              <w:t>TypeScript, Transformers.js</w:t>
            </w:r>
          </w:p>
        </w:tc>
      </w:tr>
      <w:tr w:rsidR="00C145EA" w14:paraId="4863529F" w14:textId="77777777" w:rsidTr="00C145EA">
        <w:trPr>
          <w:cantSplit/>
        </w:trPr>
        <w:tc>
          <w:tcPr>
            <w:tcW w:w="2100" w:type="dxa"/>
          </w:tcPr>
          <w:p w14:paraId="01EAC3AF" w14:textId="77777777" w:rsidR="00C145EA" w:rsidRDefault="00C145EA">
            <w:r>
              <w:t>Evaluation Harness</w:t>
            </w:r>
          </w:p>
        </w:tc>
        <w:tc>
          <w:tcPr>
            <w:tcW w:w="4274" w:type="dxa"/>
          </w:tcPr>
          <w:p w14:paraId="2661CC98" w14:textId="77777777" w:rsidR="00C145EA" w:rsidRDefault="00C145EA">
            <w:r>
              <w:t>Runs the AIR-001 to AIR-004 golden datasets each sprint and on every change; graded by the team; blocks releases below threshold.</w:t>
            </w:r>
          </w:p>
        </w:tc>
        <w:tc>
          <w:tcPr>
            <w:tcW w:w="2835" w:type="dxa"/>
          </w:tcPr>
          <w:p w14:paraId="10F2A9A8" w14:textId="77777777" w:rsidR="00C145EA" w:rsidRDefault="00C145EA">
            <w:r>
              <w:t>Node.js script (npm run eval)</w:t>
            </w:r>
          </w:p>
        </w:tc>
      </w:tr>
      <w:tr w:rsidR="00C145EA" w14:paraId="538A9567" w14:textId="77777777" w:rsidTr="00C145EA">
        <w:trPr>
          <w:cantSplit/>
        </w:trPr>
        <w:tc>
          <w:tcPr>
            <w:tcW w:w="2100" w:type="dxa"/>
          </w:tcPr>
          <w:p w14:paraId="25656745" w14:textId="77777777" w:rsidR="00C145EA" w:rsidRDefault="00C145EA">
            <w:r>
              <w:t>PostgreSQL + pgvector</w:t>
            </w:r>
          </w:p>
        </w:tc>
        <w:tc>
          <w:tcPr>
            <w:tcW w:w="4274" w:type="dxa"/>
          </w:tcPr>
          <w:p w14:paraId="3E377CD0" w14:textId="77777777" w:rsidR="00C145EA" w:rsidRDefault="00C145EA">
            <w:r>
              <w:t>Application data, drafts, chunks and embeddings, AI request log, audit tables; every query filtered by startup and organisation.</w:t>
            </w:r>
          </w:p>
        </w:tc>
        <w:tc>
          <w:tcPr>
            <w:tcW w:w="2835" w:type="dxa"/>
          </w:tcPr>
          <w:p w14:paraId="71BBFA9F" w14:textId="77777777" w:rsidR="00C145EA" w:rsidRDefault="00C145EA">
            <w:r>
              <w:t>PostgreSQL 17 with pgvector, in Docker</w:t>
            </w:r>
          </w:p>
        </w:tc>
      </w:tr>
      <w:tr w:rsidR="00C145EA" w14:paraId="4D6AE235" w14:textId="77777777" w:rsidTr="00C145EA">
        <w:trPr>
          <w:cantSplit/>
        </w:trPr>
        <w:tc>
          <w:tcPr>
            <w:tcW w:w="2100" w:type="dxa"/>
          </w:tcPr>
          <w:p w14:paraId="06928323" w14:textId="77777777" w:rsidR="00C145EA" w:rsidRDefault="00C145EA">
            <w:r>
              <w:t>Object Storage</w:t>
            </w:r>
          </w:p>
        </w:tc>
        <w:tc>
          <w:tcPr>
            <w:tcW w:w="4274" w:type="dxa"/>
          </w:tcPr>
          <w:p w14:paraId="3DBD8CB6" w14:textId="77777777" w:rsidR="00C145EA" w:rsidRDefault="00C145EA">
            <w:r>
              <w:t>Encrypted, versioned Data Room files, quarantine bucket, exports and daily database backups.</w:t>
            </w:r>
          </w:p>
        </w:tc>
        <w:tc>
          <w:tcPr>
            <w:tcW w:w="2835" w:type="dxa"/>
          </w:tcPr>
          <w:p w14:paraId="2BCC0865" w14:textId="77777777" w:rsidR="00C145EA" w:rsidRDefault="00C145EA">
            <w:r>
              <w:t>MinIO (Phase 1), DigitalOcean Spaces (Phase 2); S3 API</w:t>
            </w:r>
          </w:p>
        </w:tc>
      </w:tr>
      <w:tr w:rsidR="00C145EA" w14:paraId="1E11854B" w14:textId="77777777" w:rsidTr="00C145EA">
        <w:trPr>
          <w:cantSplit/>
        </w:trPr>
        <w:tc>
          <w:tcPr>
            <w:tcW w:w="2100" w:type="dxa"/>
          </w:tcPr>
          <w:p w14:paraId="1874EB17" w14:textId="77777777" w:rsidR="00C145EA" w:rsidRDefault="00C145EA">
            <w:r>
              <w:t>Email Service (external)</w:t>
            </w:r>
          </w:p>
        </w:tc>
        <w:tc>
          <w:tcPr>
            <w:tcW w:w="4274" w:type="dxa"/>
          </w:tcPr>
          <w:p w14:paraId="586B910B" w14:textId="77777777" w:rsidR="00C145EA" w:rsidRDefault="00C145EA">
            <w:r>
              <w:t>Sends notification emails and calendar invites.</w:t>
            </w:r>
          </w:p>
        </w:tc>
        <w:tc>
          <w:tcPr>
            <w:tcW w:w="2835" w:type="dxa"/>
          </w:tcPr>
          <w:p w14:paraId="31A83BF9" w14:textId="77777777" w:rsidR="00C145EA" w:rsidRDefault="00C145EA">
            <w:r>
              <w:t>Resend (free tier)</w:t>
            </w:r>
          </w:p>
        </w:tc>
      </w:tr>
      <w:tr w:rsidR="00C145EA" w14:paraId="471F6A39" w14:textId="77777777" w:rsidTr="00C145EA">
        <w:trPr>
          <w:cantSplit/>
        </w:trPr>
        <w:tc>
          <w:tcPr>
            <w:tcW w:w="2100" w:type="dxa"/>
          </w:tcPr>
          <w:p w14:paraId="21334CD0" w14:textId="77777777" w:rsidR="00C145EA" w:rsidRDefault="00C145EA">
            <w:r>
              <w:t>Monitoring (external)</w:t>
            </w:r>
          </w:p>
        </w:tc>
        <w:tc>
          <w:tcPr>
            <w:tcW w:w="4274" w:type="dxa"/>
          </w:tcPr>
          <w:p w14:paraId="481694BD" w14:textId="77777777" w:rsidR="00C145EA" w:rsidRDefault="00C145EA">
            <w:r>
              <w:t>Error tracking, error-rate alerts, uptime checks.</w:t>
            </w:r>
          </w:p>
        </w:tc>
        <w:tc>
          <w:tcPr>
            <w:tcW w:w="2835" w:type="dxa"/>
          </w:tcPr>
          <w:p w14:paraId="2554F3F3" w14:textId="77777777" w:rsidR="00C145EA" w:rsidRDefault="00C145EA">
            <w:r>
              <w:t>Sentry (free tier); UptimeRobot in Phase 2</w:t>
            </w:r>
          </w:p>
        </w:tc>
      </w:tr>
      <w:tr w:rsidR="00C145EA" w14:paraId="46FCA133" w14:textId="77777777" w:rsidTr="00C145EA">
        <w:trPr>
          <w:cantSplit/>
        </w:trPr>
        <w:tc>
          <w:tcPr>
            <w:tcW w:w="2100" w:type="dxa"/>
          </w:tcPr>
          <w:p w14:paraId="1B3AE859" w14:textId="77777777" w:rsidR="00C145EA" w:rsidRDefault="00C145EA">
            <w:r>
              <w:t>Tunnel (external, Phase 1)</w:t>
            </w:r>
          </w:p>
        </w:tc>
        <w:tc>
          <w:tcPr>
            <w:tcW w:w="4274" w:type="dxa"/>
          </w:tcPr>
          <w:p w14:paraId="3DF0576E" w14:textId="77777777" w:rsidR="00C145EA" w:rsidRDefault="00C145EA">
            <w:r>
              <w:t>Temporary public HTTPS link to the laptop for demos and reviews.</w:t>
            </w:r>
          </w:p>
        </w:tc>
        <w:tc>
          <w:tcPr>
            <w:tcW w:w="2835" w:type="dxa"/>
          </w:tcPr>
          <w:p w14:paraId="4856DA2C" w14:textId="77777777" w:rsidR="00C145EA" w:rsidRDefault="00C145EA">
            <w:r>
              <w:t>Cloudflare Tunnel (free)</w:t>
            </w:r>
          </w:p>
        </w:tc>
      </w:tr>
    </w:tbl>
    <w:p w14:paraId="64C10BD9" w14:textId="77777777" w:rsidR="004F2F47" w:rsidRDefault="004F2F47"/>
    <w:p w14:paraId="5CF07A5E" w14:textId="77777777" w:rsidR="009525A9" w:rsidRDefault="009525A9"/>
    <w:p w14:paraId="10934FA1" w14:textId="77777777" w:rsidR="004F2F47" w:rsidRDefault="00000000">
      <w:pPr>
        <w:pStyle w:val="Heading2"/>
      </w:pPr>
      <w:bookmarkStart w:id="5" w:name="_Toc242347956"/>
      <w:r>
        <w:t>Key Interactions</w:t>
      </w:r>
      <w:bookmarkEnd w:id="5"/>
    </w:p>
    <w:p w14:paraId="7E62810B" w14:textId="77777777" w:rsidR="00193436" w:rsidRDefault="00000000">
      <w:r>
        <w:rPr>
          <w:b/>
        </w:rPr>
        <w:t>Interaction 1: Upload a Data Room document (UC-005, sensitive data and AI extraction)</w:t>
      </w:r>
    </w:p>
    <w:p w14:paraId="23FD6D9F" w14:textId="77777777" w:rsidR="00193436" w:rsidRDefault="00000000">
      <w:r>
        <w:rPr>
          <w:b/>
        </w:rPr>
        <w:lastRenderedPageBreak/>
        <w:t xml:space="preserve">1. </w:t>
      </w:r>
      <w:r>
        <w:t>The Founder selects a file. The API Layer checks session, role and ownership, file type by content (PDF, XLSX, DOCX) and size (≤ 25 MB), and returns a 5-minute signed upload URL.</w:t>
      </w:r>
    </w:p>
    <w:p w14:paraId="4C633285" w14:textId="77777777" w:rsidR="00193436" w:rsidRDefault="00000000">
      <w:r>
        <w:rPr>
          <w:b/>
        </w:rPr>
        <w:t xml:space="preserve">2. </w:t>
      </w:r>
      <w:r>
        <w:t>The Front-end uploads the file to Object Storage. Profile &amp; Data Room records a "Processing" version, queues an ingest job (IDs only) and the upload is audited.</w:t>
      </w:r>
    </w:p>
    <w:p w14:paraId="1495F648" w14:textId="77777777" w:rsidR="00193436" w:rsidRDefault="00000000">
      <w:r>
        <w:rPr>
          <w:b/>
        </w:rPr>
        <w:t xml:space="preserve">3. </w:t>
      </w:r>
      <w:r>
        <w:t>The Worker scans the file with ClamAV. A failed file goes to quarantine, the Founder is notified and processing stops.</w:t>
      </w:r>
    </w:p>
    <w:p w14:paraId="5815D317" w14:textId="77777777" w:rsidR="00193436" w:rsidRDefault="00000000">
      <w:r>
        <w:rPr>
          <w:b/>
        </w:rPr>
        <w:t xml:space="preserve">4. </w:t>
      </w:r>
      <w:r>
        <w:t>Parser/OCR extracts text with page or cell references in a container with no network access; scanned pages go through tesseract.js.</w:t>
      </w:r>
    </w:p>
    <w:p w14:paraId="584FF644" w14:textId="77777777" w:rsidR="00193436" w:rsidRDefault="00000000">
      <w:r>
        <w:rPr>
          <w:b/>
        </w:rPr>
        <w:t xml:space="preserve">5. </w:t>
      </w:r>
      <w:r>
        <w:t>Chunk + Embed creates ~500-token chunks, embeds them locally and stores them in PostgreSQL with startup_id and Data Room version.</w:t>
      </w:r>
    </w:p>
    <w:p w14:paraId="0EA77189" w14:textId="77777777" w:rsidR="00193436" w:rsidRDefault="00000000">
      <w:r>
        <w:rPr>
          <w:b/>
        </w:rPr>
        <w:t xml:space="preserve">6. </w:t>
      </w:r>
      <w:r>
        <w:t>Field Extractor fills the schema from upload templates, rules and the extractive model. Each value keeps its source and confidence; below 0.7 it is marked "Verify". If extraction fails, the file is marked "Not yet extracted".</w:t>
      </w:r>
    </w:p>
    <w:p w14:paraId="48BB5EA6" w14:textId="77777777" w:rsidR="00193436" w:rsidRDefault="00000000">
      <w:r>
        <w:rPr>
          <w:b/>
        </w:rPr>
        <w:t xml:space="preserve">7. </w:t>
      </w:r>
      <w:r>
        <w:t>The document is listed as processed (target ≤ 2 minutes) and the Founder is notified.</w:t>
      </w:r>
    </w:p>
    <w:p w14:paraId="572AE3E4" w14:textId="77777777" w:rsidR="00193436" w:rsidRDefault="00193436"/>
    <w:p w14:paraId="237576A6" w14:textId="77777777" w:rsidR="00193436" w:rsidRDefault="00000000">
      <w:r>
        <w:rPr>
          <w:b/>
        </w:rPr>
        <w:t>Interaction 2: Ask a question about a startup (UC-017, AI and sensitive data)</w:t>
      </w:r>
    </w:p>
    <w:p w14:paraId="6C558975" w14:textId="77777777" w:rsidR="00193436" w:rsidRDefault="00000000">
      <w:r>
        <w:rPr>
          <w:b/>
        </w:rPr>
        <w:t xml:space="preserve">1. </w:t>
      </w:r>
      <w:r>
        <w:t>The API Layer checks the session, the 30-questions-per-hour limit and an active Access Grant for the analyst's organisation; otherwise it returns 403 and logs the attempt.</w:t>
      </w:r>
    </w:p>
    <w:p w14:paraId="28872E76" w14:textId="77777777" w:rsidR="00193436" w:rsidRDefault="00000000">
      <w:r>
        <w:rPr>
          <w:b/>
        </w:rPr>
        <w:t xml:space="preserve">2. </w:t>
      </w:r>
      <w:r>
        <w:t>The Question Router matches the question to a schema field. If the field has a confirmed value, a template builds the answer with its source, e.g. "Monthly burn is PKR 6.0 million (P&amp;L.pdf, page 2)". Runway and similar metrics come from the Assessment Engine.</w:t>
      </w:r>
    </w:p>
    <w:p w14:paraId="650E4081" w14:textId="77777777" w:rsidR="00193436" w:rsidRDefault="00000000">
      <w:r>
        <w:rPr>
          <w:b/>
        </w:rPr>
        <w:t xml:space="preserve">3. </w:t>
      </w:r>
      <w:r>
        <w:t>Otherwise the Retrieval Service searches only that startup's chunks and the extractive model returns the exact answer span from the top 3 passages, with a confidence score.</w:t>
      </w:r>
    </w:p>
    <w:p w14:paraId="6ECD7452" w14:textId="77777777" w:rsidR="00193436" w:rsidRDefault="00000000">
      <w:r>
        <w:rPr>
          <w:b/>
        </w:rPr>
        <w:t xml:space="preserve">4. </w:t>
      </w:r>
      <w:r>
        <w:t>If no span passes the threshold, the reply is "Not found in submitted documents".</w:t>
      </w:r>
    </w:p>
    <w:p w14:paraId="5AF4575D" w14:textId="77777777" w:rsidR="00193436" w:rsidRDefault="00000000">
      <w:r>
        <w:rPr>
          <w:b/>
        </w:rPr>
        <w:t xml:space="preserve">5. </w:t>
      </w:r>
      <w:r>
        <w:t>The answer is shown with a clickable citation and the label "AI-generated, verify against source". Route, confidence and chunk IDs are logged, and the question is audited.</w:t>
      </w:r>
    </w:p>
    <w:p w14:paraId="6AC86213" w14:textId="77777777" w:rsidR="00193436" w:rsidRDefault="00193436"/>
    <w:p w14:paraId="24676432" w14:textId="77777777" w:rsidR="00193436" w:rsidRDefault="00000000">
      <w:r>
        <w:rPr>
          <w:b/>
        </w:rPr>
        <w:t>Interaction 3: Grant and revoke Data Room access (UC-010, sensitive data)</w:t>
      </w:r>
    </w:p>
    <w:p w14:paraId="2D7B9E38" w14:textId="77777777" w:rsidR="00193436" w:rsidRDefault="00000000">
      <w:r>
        <w:rPr>
          <w:b/>
        </w:rPr>
        <w:t xml:space="preserve">1. </w:t>
      </w:r>
      <w:r>
        <w:t>The Founder opens Access settings and sees exactly what an organisation will see.</w:t>
      </w:r>
    </w:p>
    <w:p w14:paraId="7A718BD4" w14:textId="77777777" w:rsidR="00193436" w:rsidRDefault="00000000">
      <w:r>
        <w:rPr>
          <w:b/>
        </w:rPr>
        <w:t xml:space="preserve">2. </w:t>
      </w:r>
      <w:r>
        <w:t>Sharing &amp; Consent checks the status is "Ready for review" and creates the Access Grant and its audit entry in one transaction; the organisation is notified.</w:t>
      </w:r>
    </w:p>
    <w:p w14:paraId="710E3AC6" w14:textId="77777777" w:rsidR="00193436" w:rsidRDefault="00000000">
      <w:r>
        <w:rPr>
          <w:b/>
        </w:rPr>
        <w:t xml:space="preserve">3. </w:t>
      </w:r>
      <w:r>
        <w:t>The Access Policy now lets that organisation read the startup's data; every view and download is audited and uses 5-minute signed URLs.</w:t>
      </w:r>
    </w:p>
    <w:p w14:paraId="49F1BA63" w14:textId="77777777" w:rsidR="00193436" w:rsidRDefault="00000000">
      <w:r>
        <w:rPr>
          <w:b/>
        </w:rPr>
        <w:t xml:space="preserve">4. </w:t>
      </w:r>
      <w:r>
        <w:t>On revocation the grant is closed; grants are cached for at most 30 seconds, so access ends within 1 minute (FR-005). Pending meeting requests from that organisation are cancelled.</w:t>
      </w:r>
    </w:p>
    <w:p w14:paraId="59883690" w14:textId="77777777" w:rsidR="00193436" w:rsidRDefault="00193436"/>
    <w:p w14:paraId="59A220E8" w14:textId="77777777" w:rsidR="00A26D1B" w:rsidRPr="00A26D1B" w:rsidRDefault="00A26D1B" w:rsidP="00A26D1B"/>
    <w:p w14:paraId="3BD54204"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6" w:name="_Toc242347957"/>
      <w:r>
        <w:rPr>
          <w:rFonts w:asciiTheme="minorHAnsi" w:hAnsiTheme="minorHAnsi" w:cstheme="minorHAnsi"/>
          <w:sz w:val="32"/>
          <w:szCs w:val="30"/>
        </w:rPr>
        <w:lastRenderedPageBreak/>
        <w:t>AI Architecture</w:t>
      </w:r>
      <w:bookmarkEnd w:id="6"/>
    </w:p>
    <w:p w14:paraId="7F527634" w14:textId="77777777" w:rsidR="00193436" w:rsidRDefault="00000000">
      <w:r>
        <w:t>PSIB runs three small, free AI models inside the system for AIR-001 to AIR-004: an embedding model for search and question matching, an extractive question-answering model that finds exact answers, and an OCR model. No external AI service is used in version 1. The AI never rates, calculates, writes free text, shares data or takes actions.</w:t>
      </w:r>
    </w:p>
    <w:p w14:paraId="198DB888" w14:textId="77777777" w:rsidR="004F2F47" w:rsidRDefault="004F2F47"/>
    <w:p w14:paraId="6CECF4D2" w14:textId="77777777" w:rsidR="00677E88" w:rsidRDefault="00677E88">
      <w:pPr>
        <w:rPr>
          <w:color w:val="000000" w:themeColor="text1"/>
        </w:rPr>
      </w:pPr>
    </w:p>
    <w:p w14:paraId="59791E10" w14:textId="77777777" w:rsidR="004F2F47" w:rsidRDefault="00000000">
      <w:pPr>
        <w:pStyle w:val="Heading2"/>
      </w:pPr>
      <w:bookmarkStart w:id="7" w:name="_Toc242347958"/>
      <w:r>
        <w:t>AI Architecture Elements</w:t>
      </w:r>
      <w:bookmarkEnd w:id="7"/>
    </w:p>
    <w:p w14:paraId="16833CBB" w14:textId="77777777" w:rsidR="0027066A" w:rsidRPr="0027066A" w:rsidRDefault="0027066A" w:rsidP="0027066A"/>
    <w:p w14:paraId="43BDA182" w14:textId="77777777" w:rsidR="00DF69E1" w:rsidRDefault="00DF69E1">
      <w:pPr>
        <w:rPr>
          <w:color w:val="000000" w:themeColor="text1"/>
        </w:rPr>
      </w:pPr>
    </w:p>
    <w:tbl>
      <w:tblPr>
        <w:tblStyle w:val="TableGrid"/>
        <w:tblW w:w="9350" w:type="dxa"/>
        <w:tblLook w:val="04A0" w:firstRow="1" w:lastRow="0" w:firstColumn="1" w:lastColumn="0" w:noHBand="0" w:noVBand="1"/>
      </w:tblPr>
      <w:tblGrid>
        <w:gridCol w:w="1514"/>
        <w:gridCol w:w="2491"/>
        <w:gridCol w:w="5345"/>
      </w:tblGrid>
      <w:tr w:rsidR="004F2F47" w14:paraId="1DF6F3CC" w14:textId="77777777">
        <w:trPr>
          <w:tblHeader/>
        </w:trPr>
        <w:tc>
          <w:tcPr>
            <w:tcW w:w="1450" w:type="dxa"/>
            <w:shd w:val="clear" w:color="auto" w:fill="D0CECE" w:themeFill="background2" w:themeFillShade="E6"/>
          </w:tcPr>
          <w:p w14:paraId="5CE9CE51" w14:textId="77777777" w:rsidR="004F2F47" w:rsidRDefault="00000000">
            <w:pPr>
              <w:rPr>
                <w:b/>
                <w:bCs/>
              </w:rPr>
            </w:pPr>
            <w:r>
              <w:rPr>
                <w:b/>
                <w:bCs/>
              </w:rPr>
              <w:t>Element</w:t>
            </w:r>
          </w:p>
        </w:tc>
        <w:tc>
          <w:tcPr>
            <w:tcW w:w="2500" w:type="dxa"/>
            <w:shd w:val="clear" w:color="auto" w:fill="D0CECE" w:themeFill="background2" w:themeFillShade="E6"/>
          </w:tcPr>
          <w:p w14:paraId="109CEE51" w14:textId="77777777" w:rsidR="004F2F47" w:rsidRDefault="00000000">
            <w:pPr>
              <w:rPr>
                <w:b/>
                <w:bCs/>
              </w:rPr>
            </w:pPr>
            <w:r>
              <w:rPr>
                <w:b/>
                <w:bCs/>
              </w:rPr>
              <w:t>What you must specify</w:t>
            </w:r>
          </w:p>
        </w:tc>
        <w:tc>
          <w:tcPr>
            <w:tcW w:w="5400" w:type="dxa"/>
            <w:shd w:val="clear" w:color="auto" w:fill="D0CECE" w:themeFill="background2" w:themeFillShade="E6"/>
          </w:tcPr>
          <w:p w14:paraId="6F6F5AB0" w14:textId="77777777" w:rsidR="004F2F47" w:rsidRDefault="00000000">
            <w:pPr>
              <w:rPr>
                <w:b/>
                <w:bCs/>
              </w:rPr>
            </w:pPr>
            <w:r>
              <w:rPr>
                <w:b/>
                <w:bCs/>
              </w:rPr>
              <w:t>Your design</w:t>
            </w:r>
          </w:p>
        </w:tc>
      </w:tr>
      <w:tr w:rsidR="004F2F47" w14:paraId="3FFA820D" w14:textId="77777777">
        <w:trPr>
          <w:cantSplit/>
        </w:trPr>
        <w:tc>
          <w:tcPr>
            <w:tcW w:w="1450" w:type="dxa"/>
          </w:tcPr>
          <w:p w14:paraId="25F39547" w14:textId="77777777" w:rsidR="004F2F47" w:rsidRDefault="00000000">
            <w:r>
              <w:t>Model access layer</w:t>
            </w:r>
          </w:p>
        </w:tc>
        <w:tc>
          <w:tcPr>
            <w:tcW w:w="2500" w:type="dxa"/>
          </w:tcPr>
          <w:p w14:paraId="0CB2992A" w14:textId="77777777" w:rsidR="004F2F47" w:rsidRDefault="00000000">
            <w:r>
              <w:t>How the application calls models. Use your own adapter/gateway so that the provider or model can be changed without rewriting the application.</w:t>
            </w:r>
          </w:p>
        </w:tc>
        <w:tc>
          <w:tcPr>
            <w:tcW w:w="5400" w:type="dxa"/>
          </w:tcPr>
          <w:p w14:paraId="3AAAA7F7" w14:textId="77777777" w:rsidR="004F2F47" w:rsidRDefault="004F2F47">
            <w:r>
              <w:t>Model Adapter: a TypeScript module, the only code that loads models. It loads the embedding, extractive QA and OCR models once per process (Transformers.js, tesseract.js) and exposes embed(), findAnswer() and extractField(). Model versions are pinned in configuration and files cached in a Docker volume. Changing a model is a configuration change plus a test run; a hosted LLM can be added behind the same interface later.</w:t>
            </w:r>
          </w:p>
        </w:tc>
      </w:tr>
      <w:tr w:rsidR="004F2F47" w14:paraId="73675ACA" w14:textId="77777777">
        <w:trPr>
          <w:cantSplit/>
        </w:trPr>
        <w:tc>
          <w:tcPr>
            <w:tcW w:w="1450" w:type="dxa"/>
          </w:tcPr>
          <w:p w14:paraId="085C05F7" w14:textId="77777777" w:rsidR="004F2F47" w:rsidRDefault="00000000">
            <w:r>
              <w:t>Prompt management</w:t>
            </w:r>
          </w:p>
        </w:tc>
        <w:tc>
          <w:tcPr>
            <w:tcW w:w="2500" w:type="dxa"/>
          </w:tcPr>
          <w:p w14:paraId="4D5D9505" w14:textId="77777777" w:rsidR="004F2F47" w:rsidRDefault="00000000">
            <w:r>
              <w:t>Where prompts are stored and how they are versioned. Prompts are code: they belong in the repository, not as hard-coded strings scattered through the code.</w:t>
            </w:r>
          </w:p>
        </w:tc>
        <w:tc>
          <w:tcPr>
            <w:tcW w:w="5400" w:type="dxa"/>
          </w:tcPr>
          <w:p w14:paraId="1A2AB4D0" w14:textId="77777777" w:rsidR="004F2F47" w:rsidRDefault="004F2F47">
            <w:r>
              <w:t>No LLM prompts in version 1. The field schema (fields, synonyms, one extraction question per field) and the answer, memo and interview-question templates are versioned files in Git (/schema, /templates), reviewed like code. Every output logs the schema and template version used.</w:t>
            </w:r>
          </w:p>
        </w:tc>
      </w:tr>
      <w:tr w:rsidR="004F2F47" w14:paraId="5D4C29DF" w14:textId="77777777">
        <w:trPr>
          <w:cantSplit/>
        </w:trPr>
        <w:tc>
          <w:tcPr>
            <w:tcW w:w="1450" w:type="dxa"/>
          </w:tcPr>
          <w:p w14:paraId="5F12DF4F" w14:textId="77777777" w:rsidR="004F2F47" w:rsidRDefault="00000000">
            <w:r>
              <w:lastRenderedPageBreak/>
              <w:t>Retrieval pipeline (RAG)</w:t>
            </w:r>
          </w:p>
        </w:tc>
        <w:tc>
          <w:tcPr>
            <w:tcW w:w="2500" w:type="dxa"/>
          </w:tcPr>
          <w:p w14:paraId="720DB123" w14:textId="77777777" w:rsidR="004F2F47" w:rsidRDefault="00000000">
            <w:r>
              <w:t>Document ingestion, chunking strategy, embedding model, vector store, and how the index is updated when source documents change.</w:t>
            </w:r>
          </w:p>
        </w:tc>
        <w:tc>
          <w:tcPr>
            <w:tcW w:w="5400" w:type="dxa"/>
          </w:tcPr>
          <w:p w14:paraId="12518AF2" w14:textId="77777777" w:rsidR="004F2F47" w:rsidRDefault="004F2F47">
            <w:r>
              <w:t>Ingestion in the Worker after the malware scan: pdf.js (PDF with page numbers), ExcelJS (XLSX by cell), mammoth (DOCX), tesseract.js for scans. ~500-token chunks with 50-token overlap, never crossing a page or sheet. Embeddings: bge-small-en-v1.5 (384 dimensions), run locally. Store: pgvector column plus a keyword index in the same PostgreSQL table. The Question Router tries extracted fields first and uses retrieval only when no field matches. Each upload creates a new Data Room version; replaced files' chunks and fields become inactive.</w:t>
            </w:r>
          </w:p>
        </w:tc>
      </w:tr>
      <w:tr w:rsidR="004F2F47" w14:paraId="5A655A84" w14:textId="77777777">
        <w:trPr>
          <w:cantSplit/>
        </w:trPr>
        <w:tc>
          <w:tcPr>
            <w:tcW w:w="1450" w:type="dxa"/>
          </w:tcPr>
          <w:p w14:paraId="4DEF468C" w14:textId="77777777" w:rsidR="004F2F47" w:rsidRDefault="00000000">
            <w:r>
              <w:t>Guardrails</w:t>
            </w:r>
          </w:p>
        </w:tc>
        <w:tc>
          <w:tcPr>
            <w:tcW w:w="2500" w:type="dxa"/>
          </w:tcPr>
          <w:p w14:paraId="6F725055" w14:textId="77777777" w:rsidR="004F2F47" w:rsidRDefault="00000000">
            <w:r>
              <w:t>Input checks (e.g., prompt injection, PII detection) and output checks (e.g., format validation, content safety, grounding in sources).</w:t>
            </w:r>
          </w:p>
        </w:tc>
        <w:tc>
          <w:tcPr>
            <w:tcW w:w="5400" w:type="dxa"/>
          </w:tcPr>
          <w:p w14:paraId="0F80C72A" w14:textId="77777777" w:rsidR="004F2F47" w:rsidRDefault="004F2F47">
            <w:r>
              <w:t>Input: only the selected startup's passages are searched; questions are capped at 500 characters; protected-topic questions (gender, religion, ethnicity, age, family) are refused. Output: an answer must be an exact span from a cited passage above the confidence threshold; amounts are normalised to PKR; templates insert only stored values with sources; missing values show "Insufficient data" or "Not found".</w:t>
            </w:r>
          </w:p>
        </w:tc>
      </w:tr>
      <w:tr w:rsidR="004F2F47" w14:paraId="2FEF77B6" w14:textId="77777777">
        <w:trPr>
          <w:cantSplit/>
        </w:trPr>
        <w:tc>
          <w:tcPr>
            <w:tcW w:w="1450" w:type="dxa"/>
          </w:tcPr>
          <w:p w14:paraId="7D4E65FF" w14:textId="77777777" w:rsidR="004F2F47" w:rsidRDefault="00000000">
            <w:r>
              <w:t>Tools and agent permissions</w:t>
            </w:r>
          </w:p>
        </w:tc>
        <w:tc>
          <w:tcPr>
            <w:tcW w:w="2500" w:type="dxa"/>
          </w:tcPr>
          <w:p w14:paraId="43ABE4FE" w14:textId="77777777" w:rsidR="004F2F47" w:rsidRDefault="00000000">
            <w:r>
              <w:t>Which actions the AI can take (e.g., send email, write to the database, make a payment), with which permissions, and which actions require human confirmation.</w:t>
            </w:r>
          </w:p>
        </w:tc>
        <w:tc>
          <w:tcPr>
            <w:tcW w:w="5400" w:type="dxa"/>
          </w:tcPr>
          <w:p w14:paraId="347CB9C5" w14:textId="77777777" w:rsidR="004F2F47" w:rsidRDefault="004F2F47">
            <w:r>
              <w:t>None. Models only return vectors, spans and scores; they have no tools, network or write access. Ratings, calculations, sharing and database writes are done by code. Values below 0.7 confidence need Founder confirmation; rating overrides need an Administrator and a logged reason.</w:t>
            </w:r>
          </w:p>
        </w:tc>
      </w:tr>
      <w:tr w:rsidR="004F2F47" w14:paraId="3E001947" w14:textId="77777777">
        <w:trPr>
          <w:cantSplit/>
        </w:trPr>
        <w:tc>
          <w:tcPr>
            <w:tcW w:w="1450" w:type="dxa"/>
          </w:tcPr>
          <w:p w14:paraId="10D03CFD" w14:textId="77777777" w:rsidR="004F2F47" w:rsidRDefault="00000000">
            <w:r>
              <w:lastRenderedPageBreak/>
              <w:t>Evaluation harness</w:t>
            </w:r>
          </w:p>
        </w:tc>
        <w:tc>
          <w:tcPr>
            <w:tcW w:w="2500" w:type="dxa"/>
          </w:tcPr>
          <w:p w14:paraId="1FC06E69" w14:textId="77777777" w:rsidR="004F2F47" w:rsidRDefault="00000000">
            <w:r>
              <w:t>How the evaluation datasets defined in your AI/ML requirements (AIR-xxx) are run automatically, whenever a prompt or model changes.</w:t>
            </w:r>
          </w:p>
        </w:tc>
        <w:tc>
          <w:tcPr>
            <w:tcW w:w="5400" w:type="dxa"/>
          </w:tcPr>
          <w:p w14:paraId="345863F9" w14:textId="77777777" w:rsidR="004F2F47" w:rsidRDefault="004F2F47">
            <w:r>
              <w:t>A test script (npm run eval) runs the golden datasets: psib-qa-golden-v1 (150 questions), psib-memo-golden-v1 (30 rooms), psib-consistency-golden-v1 (40 rooms), psib-interview-golden-v1 (30 rooms). The team runs it each sprint and on every change to schema, templates, models or retrieval, replacing the nightly runs in AIR-001 to AIR-004. Local models are deterministic, so results change only when the system changes. Two members grade by hand with a written guide; a release is blocked if a threshold or the zero-leak rule fails.</w:t>
            </w:r>
          </w:p>
        </w:tc>
      </w:tr>
      <w:tr w:rsidR="004F2F47" w14:paraId="761B0D42" w14:textId="77777777">
        <w:trPr>
          <w:cantSplit/>
        </w:trPr>
        <w:tc>
          <w:tcPr>
            <w:tcW w:w="1450" w:type="dxa"/>
          </w:tcPr>
          <w:p w14:paraId="24D6A01F" w14:textId="77777777" w:rsidR="004F2F47" w:rsidRDefault="00000000">
            <w:r>
              <w:t>Observability</w:t>
            </w:r>
          </w:p>
        </w:tc>
        <w:tc>
          <w:tcPr>
            <w:tcW w:w="2500" w:type="dxa"/>
          </w:tcPr>
          <w:p w14:paraId="58C98B3E" w14:textId="77777777" w:rsidR="004F2F47" w:rsidRDefault="00000000">
            <w:r>
              <w:t>How prompts, responses, token usage, latency and cost per request are logged and monitored, and how personal data is handled in these logs.</w:t>
            </w:r>
          </w:p>
        </w:tc>
        <w:tc>
          <w:tcPr>
            <w:tcW w:w="5400" w:type="dxa"/>
          </w:tcPr>
          <w:p w14:paraId="46EFBC63" w14:textId="77777777" w:rsidR="004F2F47" w:rsidRDefault="004F2F47">
            <w:r>
              <w:t>One ai_requests row per request: model and template versions, latency, route (field, extractive, not found), confidence and chunk IDs, never document text. Q&amp;A text is kept 90 days. Sentry alerts on error rate &gt; 5% over 5 minutes; a scheduled job emails the team if p95 latency passes 8 s. An admin page shows how many questions are answered from fields, by the model or "Not found", guiding schema updates.</w:t>
            </w:r>
          </w:p>
        </w:tc>
      </w:tr>
      <w:tr w:rsidR="004F2F47" w14:paraId="0F1632BF" w14:textId="77777777">
        <w:trPr>
          <w:cantSplit/>
        </w:trPr>
        <w:tc>
          <w:tcPr>
            <w:tcW w:w="1450" w:type="dxa"/>
          </w:tcPr>
          <w:p w14:paraId="06D8A161" w14:textId="77777777" w:rsidR="004F2F47" w:rsidRDefault="00000000">
            <w:r>
              <w:t>Fallback path</w:t>
            </w:r>
          </w:p>
        </w:tc>
        <w:tc>
          <w:tcPr>
            <w:tcW w:w="2500" w:type="dxa"/>
          </w:tcPr>
          <w:p w14:paraId="3FB3B837" w14:textId="77777777" w:rsidR="004F2F47" w:rsidRDefault="00000000">
            <w:r>
              <w:t>What the system does when the model is unavailable, too slow or low-confidence. Must be consistent with your degraded-mode requirements.</w:t>
            </w:r>
          </w:p>
        </w:tc>
        <w:tc>
          <w:tcPr>
            <w:tcW w:w="5400" w:type="dxa"/>
          </w:tcPr>
          <w:p w14:paraId="6CAEF5BD" w14:textId="77777777" w:rsidR="004F2F47" w:rsidRDefault="004F2F47">
            <w:r>
              <w:t>Q&amp;A: if the model fails or exceeds 7 s, show "Answer not available" with keyword search results. Extraction failure: "Not yet extracted" and "Documents not checked" on the report. Memo: missing fields show "Insufficient data" and name the document needed. Interview prep: gaps listed without questions. The system never invents a value.</w:t>
            </w:r>
          </w:p>
        </w:tc>
      </w:tr>
      <w:tr w:rsidR="004F2F47" w14:paraId="2105283C" w14:textId="77777777">
        <w:trPr>
          <w:cantSplit/>
        </w:trPr>
        <w:tc>
          <w:tcPr>
            <w:tcW w:w="1450" w:type="dxa"/>
          </w:tcPr>
          <w:p w14:paraId="61A59031" w14:textId="77777777" w:rsidR="004F2F47" w:rsidRDefault="00000000">
            <w:r>
              <w:t>Caching and rate limiting</w:t>
            </w:r>
          </w:p>
        </w:tc>
        <w:tc>
          <w:tcPr>
            <w:tcW w:w="2500" w:type="dxa"/>
          </w:tcPr>
          <w:p w14:paraId="27999A98" w14:textId="77777777" w:rsidR="004F2F47" w:rsidRDefault="00000000">
            <w:r>
              <w:t>How repeated requests are cached and how usage is limited to stay within the cost budget and the provider’s rate limits.</w:t>
            </w:r>
          </w:p>
        </w:tc>
        <w:tc>
          <w:tcPr>
            <w:tcW w:w="5400" w:type="dxa"/>
          </w:tcPr>
          <w:p w14:paraId="4ACC772F" w14:textId="77777777" w:rsidR="004F2F47" w:rsidRDefault="004F2F47">
            <w:r>
              <w:t>Models stay in memory; fields are extracted once per document version; memos and repeated answers are cached per Data Room version. To protect the CPU: 30 questions and 5 memos per user per hour, at most 2 model runs at a time per API process, one document at a time per Worker process. No spending caps are needed because no paid AI service is used.</w:t>
            </w:r>
          </w:p>
        </w:tc>
      </w:tr>
    </w:tbl>
    <w:p w14:paraId="5DE53753" w14:textId="77777777" w:rsidR="004F2F47" w:rsidRDefault="004F2F47"/>
    <w:p w14:paraId="3D884777" w14:textId="77777777" w:rsidR="00426F17" w:rsidRDefault="00426F17"/>
    <w:p w14:paraId="302A71AE" w14:textId="77777777" w:rsidR="00426F17" w:rsidRDefault="00426F17"/>
    <w:p w14:paraId="6757E4B1" w14:textId="77777777" w:rsidR="004F2F47" w:rsidRDefault="00000000">
      <w:pPr>
        <w:pStyle w:val="Heading2"/>
      </w:pPr>
      <w:bookmarkStart w:id="8" w:name="_Toc242347959"/>
      <w:r>
        <w:t>Model Inventory</w:t>
      </w:r>
      <w:bookmarkEnd w:id="8"/>
    </w:p>
    <w:p w14:paraId="31ED5B41" w14:textId="77777777" w:rsidR="00C93181" w:rsidRPr="00C93181" w:rsidRDefault="00C93181" w:rsidP="00C93181"/>
    <w:p w14:paraId="79D2973D" w14:textId="77777777" w:rsidR="00426F17" w:rsidRDefault="00426F17">
      <w:pPr>
        <w:rPr>
          <w:color w:val="000000" w:themeColor="text1"/>
        </w:rPr>
      </w:pPr>
    </w:p>
    <w:p w14:paraId="1F00FC11" w14:textId="77777777" w:rsidR="00426F17" w:rsidRDefault="00426F17">
      <w:pPr>
        <w:rPr>
          <w:color w:val="000000" w:themeColor="text1"/>
        </w:rPr>
      </w:pPr>
    </w:p>
    <w:tbl>
      <w:tblPr>
        <w:tblStyle w:val="TableGrid"/>
        <w:tblW w:w="9350" w:type="dxa"/>
        <w:tblLook w:val="04A0" w:firstRow="1" w:lastRow="0" w:firstColumn="1" w:lastColumn="0" w:noHBand="0" w:noVBand="1"/>
      </w:tblPr>
      <w:tblGrid>
        <w:gridCol w:w="2200"/>
        <w:gridCol w:w="1700"/>
        <w:gridCol w:w="1900"/>
        <w:gridCol w:w="1750"/>
        <w:gridCol w:w="1800"/>
      </w:tblGrid>
      <w:tr w:rsidR="004F2F47" w14:paraId="6A8DC470" w14:textId="77777777">
        <w:trPr>
          <w:tblHeader/>
        </w:trPr>
        <w:tc>
          <w:tcPr>
            <w:tcW w:w="2200" w:type="dxa"/>
            <w:shd w:val="clear" w:color="auto" w:fill="D0CECE" w:themeFill="background2" w:themeFillShade="E6"/>
          </w:tcPr>
          <w:p w14:paraId="03D2EA3A" w14:textId="77777777" w:rsidR="004F2F47" w:rsidRDefault="00000000">
            <w:pPr>
              <w:rPr>
                <w:b/>
                <w:bCs/>
              </w:rPr>
            </w:pPr>
            <w:r>
              <w:rPr>
                <w:b/>
                <w:bCs/>
              </w:rPr>
              <w:t>Model ID / version</w:t>
            </w:r>
          </w:p>
        </w:tc>
        <w:tc>
          <w:tcPr>
            <w:tcW w:w="1700" w:type="dxa"/>
            <w:shd w:val="clear" w:color="auto" w:fill="D0CECE" w:themeFill="background2" w:themeFillShade="E6"/>
          </w:tcPr>
          <w:p w14:paraId="4D706293" w14:textId="77777777" w:rsidR="004F2F47" w:rsidRDefault="00000000">
            <w:pPr>
              <w:rPr>
                <w:b/>
                <w:bCs/>
              </w:rPr>
            </w:pPr>
            <w:r>
              <w:rPr>
                <w:b/>
                <w:bCs/>
              </w:rPr>
              <w:t>Provider / hosting</w:t>
            </w:r>
          </w:p>
        </w:tc>
        <w:tc>
          <w:tcPr>
            <w:tcW w:w="1900" w:type="dxa"/>
            <w:shd w:val="clear" w:color="auto" w:fill="D0CECE" w:themeFill="background2" w:themeFillShade="E6"/>
          </w:tcPr>
          <w:p w14:paraId="6B828162" w14:textId="77777777" w:rsidR="004F2F47" w:rsidRDefault="00000000">
            <w:pPr>
              <w:rPr>
                <w:b/>
                <w:bCs/>
              </w:rPr>
            </w:pPr>
            <w:r>
              <w:rPr>
                <w:b/>
                <w:bCs/>
              </w:rPr>
              <w:t>Used for (AIR-ID)</w:t>
            </w:r>
          </w:p>
        </w:tc>
        <w:tc>
          <w:tcPr>
            <w:tcW w:w="1750" w:type="dxa"/>
            <w:shd w:val="clear" w:color="auto" w:fill="D0CECE" w:themeFill="background2" w:themeFillShade="E6"/>
          </w:tcPr>
          <w:p w14:paraId="08AA8098" w14:textId="77777777" w:rsidR="004F2F47" w:rsidRDefault="00000000">
            <w:pPr>
              <w:rPr>
                <w:b/>
                <w:bCs/>
              </w:rPr>
            </w:pPr>
            <w:r>
              <w:rPr>
                <w:b/>
                <w:bCs/>
              </w:rPr>
              <w:t>Fallback model</w:t>
            </w:r>
          </w:p>
        </w:tc>
        <w:tc>
          <w:tcPr>
            <w:tcW w:w="1800" w:type="dxa"/>
            <w:shd w:val="clear" w:color="auto" w:fill="D0CECE" w:themeFill="background2" w:themeFillShade="E6"/>
          </w:tcPr>
          <w:p w14:paraId="10140197" w14:textId="77777777" w:rsidR="004F2F47" w:rsidRDefault="00000000">
            <w:pPr>
              <w:rPr>
                <w:b/>
                <w:bCs/>
              </w:rPr>
            </w:pPr>
            <w:r>
              <w:rPr>
                <w:b/>
                <w:bCs/>
              </w:rPr>
              <w:t>Estimated cost per 1,000 requests</w:t>
            </w:r>
          </w:p>
        </w:tc>
      </w:tr>
      <w:tr w:rsidR="004F2F47" w14:paraId="2A92D0EF" w14:textId="77777777">
        <w:trPr>
          <w:cantSplit/>
        </w:trPr>
        <w:tc>
          <w:tcPr>
            <w:tcW w:w="2200" w:type="dxa"/>
          </w:tcPr>
          <w:p w14:paraId="5BB5DA92" w14:textId="77777777" w:rsidR="004F2F47" w:rsidRDefault="00000000">
            <w:r>
              <w:t>bge-small-en-v1.5 (384 dimensions), Transformers.js; version pinned</w:t>
            </w:r>
          </w:p>
        </w:tc>
        <w:tc>
          <w:tcPr>
            <w:tcW w:w="1700" w:type="dxa"/>
          </w:tcPr>
          <w:p w14:paraId="6A8F03BB" w14:textId="77777777" w:rsidR="004F2F47" w:rsidRDefault="00000000">
            <w:r>
              <w:t>Self-hosted on CPU (API, Worker)</w:t>
            </w:r>
          </w:p>
        </w:tc>
        <w:tc>
          <w:tcPr>
            <w:tcW w:w="1900" w:type="dxa"/>
          </w:tcPr>
          <w:p w14:paraId="0B8EFDF8" w14:textId="77777777" w:rsidR="004F2F47" w:rsidRDefault="00000000">
            <w:r>
              <w:t>AIR-001 retrieval and question-to-field matching</w:t>
            </w:r>
          </w:p>
        </w:tc>
        <w:tc>
          <w:tcPr>
            <w:tcW w:w="1750" w:type="dxa"/>
          </w:tcPr>
          <w:p w14:paraId="07B1CF31" w14:textId="77777777" w:rsidR="004F2F47" w:rsidRDefault="00000000">
            <w:r>
              <w:t>Keyword (full-text) search</w:t>
            </w:r>
          </w:p>
        </w:tc>
        <w:tc>
          <w:tcPr>
            <w:tcW w:w="1800" w:type="dxa"/>
          </w:tcPr>
          <w:p w14:paraId="4B6631D7" w14:textId="77777777" w:rsidR="004F2F47" w:rsidRDefault="00000000">
            <w:r>
              <w:t>≈ PKR 0</w:t>
            </w:r>
          </w:p>
        </w:tc>
      </w:tr>
      <w:tr w:rsidR="004F2F47" w14:paraId="6CE110FE" w14:textId="77777777">
        <w:trPr>
          <w:cantSplit/>
        </w:trPr>
        <w:tc>
          <w:tcPr>
            <w:tcW w:w="2200" w:type="dxa"/>
          </w:tcPr>
          <w:p w14:paraId="5D6633C5" w14:textId="77777777" w:rsidR="004F2F47" w:rsidRDefault="00000000">
            <w:r>
              <w:t>Extractive QA model trained on SQuAD 2.0 (candidate: deepset/roberta-base-squad2, ONNX; confirmed in the first sprint)</w:t>
            </w:r>
          </w:p>
        </w:tc>
        <w:tc>
          <w:tcPr>
            <w:tcW w:w="1700" w:type="dxa"/>
          </w:tcPr>
          <w:p w14:paraId="34DCE954" w14:textId="77777777" w:rsidR="004F2F47" w:rsidRDefault="00000000">
            <w:r>
              <w:t>Self-hosted on CPU (API, Worker)</w:t>
            </w:r>
          </w:p>
        </w:tc>
        <w:tc>
          <w:tcPr>
            <w:tcW w:w="1900" w:type="dxa"/>
          </w:tcPr>
          <w:p w14:paraId="19F01069" w14:textId="77777777" w:rsidR="004F2F47" w:rsidRDefault="00000000">
            <w:r>
              <w:t>AIR-001 answer spans with "no answer"; AIR-002/003 fields from free text</w:t>
            </w:r>
          </w:p>
        </w:tc>
        <w:tc>
          <w:tcPr>
            <w:tcW w:w="1750" w:type="dxa"/>
          </w:tcPr>
          <w:p w14:paraId="29B25E45" w14:textId="77777777" w:rsidR="004F2F47" w:rsidRDefault="00000000">
            <w:r>
              <w:t>A smaller distilled SQuAD 2.0 model; then keyword search and "Verify"</w:t>
            </w:r>
          </w:p>
        </w:tc>
        <w:tc>
          <w:tcPr>
            <w:tcW w:w="1800" w:type="dxa"/>
          </w:tcPr>
          <w:p w14:paraId="3AD7338A" w14:textId="77777777" w:rsidR="004F2F47" w:rsidRDefault="004F2F47">
            <w:r>
              <w:t>≈ PKR 0</w:t>
            </w:r>
          </w:p>
        </w:tc>
      </w:tr>
      <w:tr w:rsidR="004F2F47" w14:paraId="5F25EA1A" w14:textId="77777777">
        <w:trPr>
          <w:cantSplit/>
        </w:trPr>
        <w:tc>
          <w:tcPr>
            <w:tcW w:w="2200" w:type="dxa"/>
          </w:tcPr>
          <w:p w14:paraId="1155D4A4" w14:textId="77777777" w:rsidR="004F2F47" w:rsidRDefault="001B1060">
            <w:r>
              <w:t>tesseract.js (Tesseract 5, English)</w:t>
            </w:r>
          </w:p>
        </w:tc>
        <w:tc>
          <w:tcPr>
            <w:tcW w:w="1700" w:type="dxa"/>
          </w:tcPr>
          <w:p w14:paraId="24CB4E81" w14:textId="77777777" w:rsidR="004F2F47" w:rsidRDefault="004F2F47">
            <w:r>
              <w:t>Self-hosted in the Worker sandbox</w:t>
            </w:r>
          </w:p>
        </w:tc>
        <w:tc>
          <w:tcPr>
            <w:tcW w:w="1900" w:type="dxa"/>
          </w:tcPr>
          <w:p w14:paraId="268F63D0" w14:textId="77777777" w:rsidR="004F2F47" w:rsidRDefault="004F2F47">
            <w:r>
              <w:t>Text from scanned pages for AIR-002/003</w:t>
            </w:r>
          </w:p>
        </w:tc>
        <w:tc>
          <w:tcPr>
            <w:tcW w:w="1750" w:type="dxa"/>
          </w:tcPr>
          <w:p w14:paraId="65F4D7D6" w14:textId="77777777" w:rsidR="004F2F47" w:rsidRDefault="004F2F47">
            <w:r>
              <w:t>None: document marked "Not yet extracted"</w:t>
            </w:r>
          </w:p>
        </w:tc>
        <w:tc>
          <w:tcPr>
            <w:tcW w:w="1800" w:type="dxa"/>
          </w:tcPr>
          <w:p w14:paraId="7D090C33" w14:textId="77777777" w:rsidR="004F2F47" w:rsidRDefault="004F2F47">
            <w:r>
              <w:t>≈ PKR 0</w:t>
            </w:r>
          </w:p>
        </w:tc>
      </w:tr>
      <w:tr w:rsidR="004F2F47" w14:paraId="52339EC4" w14:textId="77777777">
        <w:trPr>
          <w:cantSplit/>
        </w:trPr>
        <w:tc>
          <w:tcPr>
            <w:tcW w:w="2200" w:type="dxa"/>
          </w:tcPr>
          <w:p w14:paraId="4C92BEBD" w14:textId="77777777" w:rsidR="004F2F47" w:rsidRDefault="001B1060">
            <w:r>
              <w:t>Optional later: hosted LLM (e.g. Gemini or Claude)</w:t>
            </w:r>
          </w:p>
        </w:tc>
        <w:tc>
          <w:tcPr>
            <w:tcW w:w="1700" w:type="dxa"/>
          </w:tcPr>
          <w:p w14:paraId="34AC2397" w14:textId="77777777" w:rsidR="004F2F47" w:rsidRDefault="004F2F47">
            <w:r>
              <w:t>Not used in version 1</w:t>
            </w:r>
          </w:p>
        </w:tc>
        <w:tc>
          <w:tcPr>
            <w:tcW w:w="1900" w:type="dxa"/>
          </w:tcPr>
          <w:p w14:paraId="4ADE23E8" w14:textId="77777777" w:rsidR="004F2F47" w:rsidRDefault="004F2F47">
            <w:r>
              <w:t>Fluent memo text and multi-fact answers for an industry version</w:t>
            </w:r>
          </w:p>
        </w:tc>
        <w:tc>
          <w:tcPr>
            <w:tcW w:w="1750" w:type="dxa"/>
          </w:tcPr>
          <w:p w14:paraId="47146322" w14:textId="77777777" w:rsidR="004F2F47" w:rsidRDefault="004F2F47">
            <w:r>
              <w:t>Current local pipeline</w:t>
            </w:r>
          </w:p>
        </w:tc>
        <w:tc>
          <w:tcPr>
            <w:tcW w:w="1800" w:type="dxa"/>
          </w:tcPr>
          <w:p w14:paraId="742BDFBF" w14:textId="77777777" w:rsidR="004F2F47" w:rsidRDefault="004F2F47">
            <w:r>
              <w:t>Not budgeted</w:t>
            </w:r>
          </w:p>
        </w:tc>
      </w:tr>
    </w:tbl>
    <w:p w14:paraId="215EB320" w14:textId="77777777" w:rsidR="00193436" w:rsidRDefault="00000000">
      <w:r>
        <w:t>All version-1 models are free and run on a normal CPU; the only cost is the computer (9.2). Expected laptop speed: field answers under 1 s, extractive answers about 1 to 3 s; to be confirmed in the first sprint.</w:t>
      </w:r>
    </w:p>
    <w:p w14:paraId="490A9802" w14:textId="77777777" w:rsidR="004F2F47" w:rsidRDefault="004F2F47"/>
    <w:p w14:paraId="36766636"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9" w:name="_Toc242347960"/>
      <w:r>
        <w:rPr>
          <w:rFonts w:asciiTheme="minorHAnsi" w:hAnsiTheme="minorHAnsi" w:cstheme="minorHAnsi"/>
          <w:sz w:val="32"/>
          <w:szCs w:val="30"/>
        </w:rPr>
        <w:lastRenderedPageBreak/>
        <w:t>Data Architecture</w:t>
      </w:r>
      <w:bookmarkEnd w:id="9"/>
    </w:p>
    <w:p w14:paraId="773BE527" w14:textId="77777777" w:rsidR="004F2F47" w:rsidRDefault="004F2F47"/>
    <w:p w14:paraId="4FD30A92" w14:textId="77777777" w:rsidR="00572419" w:rsidRDefault="00572419">
      <w:pPr>
        <w:rPr>
          <w:color w:val="000000" w:themeColor="text1"/>
        </w:rPr>
      </w:pPr>
    </w:p>
    <w:p w14:paraId="6E495130" w14:textId="77777777" w:rsidR="004F2F47" w:rsidRDefault="00000000">
      <w:pPr>
        <w:pStyle w:val="Heading2"/>
      </w:pPr>
      <w:bookmarkStart w:id="10" w:name="_Toc242347961"/>
      <w:r>
        <w:t>Data Stores</w:t>
      </w:r>
      <w:bookmarkEnd w:id="10"/>
    </w:p>
    <w:tbl>
      <w:tblPr>
        <w:tblStyle w:val="TableGrid"/>
        <w:tblW w:w="9209" w:type="dxa"/>
        <w:tblLook w:val="04A0" w:firstRow="1" w:lastRow="0" w:firstColumn="1" w:lastColumn="0" w:noHBand="0" w:noVBand="1"/>
      </w:tblPr>
      <w:tblGrid>
        <w:gridCol w:w="1650"/>
        <w:gridCol w:w="2598"/>
        <w:gridCol w:w="2268"/>
        <w:gridCol w:w="2693"/>
      </w:tblGrid>
      <w:tr w:rsidR="00C93181" w14:paraId="01B2084F" w14:textId="77777777" w:rsidTr="00C93181">
        <w:trPr>
          <w:tblHeader/>
        </w:trPr>
        <w:tc>
          <w:tcPr>
            <w:tcW w:w="1650" w:type="dxa"/>
            <w:shd w:val="clear" w:color="auto" w:fill="D0CECE" w:themeFill="background2" w:themeFillShade="E6"/>
          </w:tcPr>
          <w:p w14:paraId="0DBC8997" w14:textId="77777777" w:rsidR="00C93181" w:rsidRDefault="00C93181">
            <w:pPr>
              <w:rPr>
                <w:b/>
                <w:bCs/>
              </w:rPr>
            </w:pPr>
            <w:r>
              <w:rPr>
                <w:b/>
                <w:bCs/>
              </w:rPr>
              <w:t>Data store</w:t>
            </w:r>
          </w:p>
        </w:tc>
        <w:tc>
          <w:tcPr>
            <w:tcW w:w="2598" w:type="dxa"/>
            <w:shd w:val="clear" w:color="auto" w:fill="D0CECE" w:themeFill="background2" w:themeFillShade="E6"/>
          </w:tcPr>
          <w:p w14:paraId="14F70FBE" w14:textId="77777777" w:rsidR="00C93181" w:rsidRDefault="00C93181">
            <w:pPr>
              <w:rPr>
                <w:b/>
                <w:bCs/>
              </w:rPr>
            </w:pPr>
            <w:r>
              <w:rPr>
                <w:b/>
                <w:bCs/>
              </w:rPr>
              <w:t>Data held</w:t>
            </w:r>
          </w:p>
        </w:tc>
        <w:tc>
          <w:tcPr>
            <w:tcW w:w="2268" w:type="dxa"/>
            <w:shd w:val="clear" w:color="auto" w:fill="D0CECE" w:themeFill="background2" w:themeFillShade="E6"/>
          </w:tcPr>
          <w:p w14:paraId="6523B41A" w14:textId="77777777" w:rsidR="00C93181" w:rsidRDefault="00C93181">
            <w:pPr>
              <w:rPr>
                <w:b/>
                <w:bCs/>
              </w:rPr>
            </w:pPr>
            <w:r>
              <w:rPr>
                <w:b/>
                <w:bCs/>
              </w:rPr>
              <w:t>Sensitive data? (type)</w:t>
            </w:r>
          </w:p>
        </w:tc>
        <w:tc>
          <w:tcPr>
            <w:tcW w:w="2693" w:type="dxa"/>
            <w:shd w:val="clear" w:color="auto" w:fill="D0CECE" w:themeFill="background2" w:themeFillShade="E6"/>
          </w:tcPr>
          <w:p w14:paraId="25C13F9C" w14:textId="77777777" w:rsidR="00C93181" w:rsidRDefault="00C93181">
            <w:pPr>
              <w:rPr>
                <w:b/>
                <w:bCs/>
              </w:rPr>
            </w:pPr>
            <w:r>
              <w:rPr>
                <w:b/>
                <w:bCs/>
              </w:rPr>
              <w:t>Protection (encryption, access control)</w:t>
            </w:r>
          </w:p>
        </w:tc>
      </w:tr>
      <w:tr w:rsidR="00C93181" w14:paraId="445C8131" w14:textId="77777777" w:rsidTr="00C93181">
        <w:trPr>
          <w:cantSplit/>
        </w:trPr>
        <w:tc>
          <w:tcPr>
            <w:tcW w:w="1650" w:type="dxa"/>
          </w:tcPr>
          <w:p w14:paraId="25F580DD" w14:textId="77777777" w:rsidR="00C93181" w:rsidRDefault="00C93181">
            <w:r>
              <w:t>PostgreSQL: application schema</w:t>
            </w:r>
          </w:p>
        </w:tc>
        <w:tc>
          <w:tcPr>
            <w:tcW w:w="2598" w:type="dxa"/>
          </w:tcPr>
          <w:p w14:paraId="565D60AC" w14:textId="77777777" w:rsidR="00C93181" w:rsidRDefault="00C93181">
            <w:r>
              <w:t>Accounts, organisations, profiles, cap tables, extracted fields, grants, consent, programs, applications, notes, scorecards, reports, drafts, exchange rates, AI request log</w:t>
            </w:r>
          </w:p>
        </w:tc>
        <w:tc>
          <w:tcPr>
            <w:tcW w:w="2268" w:type="dxa"/>
          </w:tcPr>
          <w:p w14:paraId="575294C7" w14:textId="77777777" w:rsidR="00C93181" w:rsidRDefault="00C93181">
            <w:r>
              <w:t>Yes: personal and confidential (financial, ownership, investor notes)</w:t>
            </w:r>
          </w:p>
        </w:tc>
        <w:tc>
          <w:tcPr>
            <w:tcW w:w="2693" w:type="dxa"/>
          </w:tcPr>
          <w:p w14:paraId="16227E85" w14:textId="77777777" w:rsidR="00C93181" w:rsidRDefault="00C93181">
            <w:r>
              <w:t>Every query filtered by startup and organisation; notes and scorecards visible only to the owner organisation, drafts only to their author; port not exposed outside Docker; host disk encryption</w:t>
            </w:r>
          </w:p>
        </w:tc>
      </w:tr>
      <w:tr w:rsidR="00C93181" w14:paraId="7985B938" w14:textId="77777777" w:rsidTr="00C93181">
        <w:trPr>
          <w:cantSplit/>
        </w:trPr>
        <w:tc>
          <w:tcPr>
            <w:tcW w:w="1650" w:type="dxa"/>
          </w:tcPr>
          <w:p w14:paraId="2BD51C94" w14:textId="77777777" w:rsidR="00C93181" w:rsidRDefault="00C93181">
            <w:r>
              <w:t>PostgreSQL: retrieval schema</w:t>
            </w:r>
          </w:p>
        </w:tc>
        <w:tc>
          <w:tcPr>
            <w:tcW w:w="2598" w:type="dxa"/>
          </w:tcPr>
          <w:p w14:paraId="29B62332" w14:textId="77777777" w:rsidR="00C93181" w:rsidRDefault="00C93181">
            <w:r>
              <w:t>Document chunks, embeddings, page or cell references</w:t>
            </w:r>
          </w:p>
        </w:tc>
        <w:tc>
          <w:tcPr>
            <w:tcW w:w="2268" w:type="dxa"/>
          </w:tcPr>
          <w:p w14:paraId="4B710F4D" w14:textId="77777777" w:rsidR="00C93181" w:rsidRDefault="00C93181">
            <w:r>
              <w:t>Yes: confidential document text</w:t>
            </w:r>
          </w:p>
        </w:tc>
        <w:tc>
          <w:tcPr>
            <w:tcW w:w="2693" w:type="dxa"/>
          </w:tcPr>
          <w:p w14:paraId="4B64EA84" w14:textId="77777777" w:rsidR="00C93181" w:rsidRDefault="00C93181">
            <w:r>
              <w:t>As above; filtered by startup_id; read only by the Retrieval Service; deleted within 30 days of account deletion</w:t>
            </w:r>
          </w:p>
        </w:tc>
      </w:tr>
      <w:tr w:rsidR="00C93181" w14:paraId="43966B2E" w14:textId="77777777" w:rsidTr="00C93181">
        <w:trPr>
          <w:cantSplit/>
        </w:trPr>
        <w:tc>
          <w:tcPr>
            <w:tcW w:w="1650" w:type="dxa"/>
          </w:tcPr>
          <w:p w14:paraId="1A1F8F6F" w14:textId="77777777" w:rsidR="00C93181" w:rsidRDefault="00C93181">
            <w:r>
              <w:t>PostgreSQL: audit schema</w:t>
            </w:r>
          </w:p>
        </w:tc>
        <w:tc>
          <w:tcPr>
            <w:tcW w:w="2598" w:type="dxa"/>
          </w:tcPr>
          <w:p w14:paraId="47CE52FD" w14:textId="77777777" w:rsidR="00C93181" w:rsidRDefault="00C93181">
            <w:r>
              <w:t>Audit entries (user, time, action, startup)</w:t>
            </w:r>
          </w:p>
        </w:tc>
        <w:tc>
          <w:tcPr>
            <w:tcW w:w="2268" w:type="dxa"/>
          </w:tcPr>
          <w:p w14:paraId="5152A08E" w14:textId="77777777" w:rsidR="00C93181" w:rsidRDefault="00C93181">
            <w:r>
              <w:t>Yes: user activity; no document content</w:t>
            </w:r>
          </w:p>
        </w:tc>
        <w:tc>
          <w:tcPr>
            <w:tcW w:w="2693" w:type="dxa"/>
          </w:tcPr>
          <w:p w14:paraId="69E64FF5" w14:textId="77777777" w:rsidR="00C93181" w:rsidRDefault="00C93181">
            <w:r>
              <w:t>INSERT and SELECT only; trigger blocks updates and deletes; Administrators with MFA only; kept 1 year</w:t>
            </w:r>
          </w:p>
        </w:tc>
      </w:tr>
      <w:tr w:rsidR="00C93181" w14:paraId="145F6DA4" w14:textId="77777777" w:rsidTr="00C93181">
        <w:trPr>
          <w:cantSplit/>
        </w:trPr>
        <w:tc>
          <w:tcPr>
            <w:tcW w:w="1650" w:type="dxa"/>
          </w:tcPr>
          <w:p w14:paraId="7C9AA33E" w14:textId="77777777" w:rsidR="00C93181" w:rsidRDefault="00C93181">
            <w:r>
              <w:t>Object Storage</w:t>
            </w:r>
          </w:p>
        </w:tc>
        <w:tc>
          <w:tcPr>
            <w:tcW w:w="2598" w:type="dxa"/>
          </w:tcPr>
          <w:p w14:paraId="53757211" w14:textId="77777777" w:rsidR="00C93181" w:rsidRDefault="00C93181">
            <w:r>
              <w:t>Data Room files (versioned), quarantine, exports, daily database backups</w:t>
            </w:r>
          </w:p>
        </w:tc>
        <w:tc>
          <w:tcPr>
            <w:tcW w:w="2268" w:type="dxa"/>
          </w:tcPr>
          <w:p w14:paraId="5BA5C96B" w14:textId="77777777" w:rsidR="00C93181" w:rsidRDefault="00C93181">
            <w:r>
              <w:t>Yes: confidential documents</w:t>
            </w:r>
          </w:p>
        </w:tc>
        <w:tc>
          <w:tcPr>
            <w:tcW w:w="2693" w:type="dxa"/>
          </w:tcPr>
          <w:p w14:paraId="022D0682" w14:textId="77777777" w:rsidR="00C93181" w:rsidRDefault="00C93181">
            <w:r>
              <w:t>Private buckets, encrypted at rest; 5-minute signed URLs after the Access Policy check; quarantine Administrator-only</w:t>
            </w:r>
          </w:p>
        </w:tc>
      </w:tr>
      <w:tr w:rsidR="00C93181" w14:paraId="56DC36C0" w14:textId="77777777" w:rsidTr="00C93181">
        <w:trPr>
          <w:cantSplit/>
        </w:trPr>
        <w:tc>
          <w:tcPr>
            <w:tcW w:w="1650" w:type="dxa"/>
          </w:tcPr>
          <w:p w14:paraId="2BFDD9D7" w14:textId="77777777" w:rsidR="00C93181" w:rsidRDefault="00C93181">
            <w:r>
              <w:t>Redis</w:t>
            </w:r>
          </w:p>
        </w:tc>
        <w:tc>
          <w:tcPr>
            <w:tcW w:w="2598" w:type="dxa"/>
          </w:tcPr>
          <w:p w14:paraId="449ACC7F" w14:textId="77777777" w:rsidR="00C93181" w:rsidRDefault="00C93181">
            <w:r>
              <w:t>Job queue, rate-limit counters, cache keys</w:t>
            </w:r>
          </w:p>
        </w:tc>
        <w:tc>
          <w:tcPr>
            <w:tcW w:w="2268" w:type="dxa"/>
          </w:tcPr>
          <w:p w14:paraId="01A3F13E" w14:textId="77777777" w:rsidR="00C93181" w:rsidRDefault="00C93181">
            <w:r>
              <w:t>No: IDs only</w:t>
            </w:r>
          </w:p>
        </w:tc>
        <w:tc>
          <w:tcPr>
            <w:tcW w:w="2693" w:type="dxa"/>
          </w:tcPr>
          <w:p w14:paraId="096A877B" w14:textId="77777777" w:rsidR="00C93181" w:rsidRDefault="00C93181">
            <w:r>
              <w:t>Docker-internal network, password, no exposed port</w:t>
            </w:r>
          </w:p>
        </w:tc>
      </w:tr>
      <w:tr w:rsidR="00C93181" w14:paraId="7E264F2C" w14:textId="77777777" w:rsidTr="00C93181">
        <w:trPr>
          <w:cantSplit/>
        </w:trPr>
        <w:tc>
          <w:tcPr>
            <w:tcW w:w="1650" w:type="dxa"/>
          </w:tcPr>
          <w:p w14:paraId="592D4A83" w14:textId="77777777" w:rsidR="00C93181" w:rsidRDefault="00C93181">
            <w:r>
              <w:t>Git repository</w:t>
            </w:r>
          </w:p>
        </w:tc>
        <w:tc>
          <w:tcPr>
            <w:tcW w:w="2598" w:type="dxa"/>
          </w:tcPr>
          <w:p w14:paraId="3990752F" w14:textId="77777777" w:rsidR="00C93181" w:rsidRDefault="00C93181">
            <w:r>
              <w:t>Synthetic or anonymised golden datasets, test results</w:t>
            </w:r>
          </w:p>
        </w:tc>
        <w:tc>
          <w:tcPr>
            <w:tcW w:w="2268" w:type="dxa"/>
          </w:tcPr>
          <w:p w14:paraId="75EC4DA2" w14:textId="77777777" w:rsidR="00C93181" w:rsidRDefault="00C93181">
            <w:r>
              <w:t>No</w:t>
            </w:r>
          </w:p>
        </w:tc>
        <w:tc>
          <w:tcPr>
            <w:tcW w:w="2693" w:type="dxa"/>
          </w:tcPr>
          <w:p w14:paraId="056B3D96" w14:textId="77777777" w:rsidR="00C93181" w:rsidRDefault="00C93181">
            <w:r>
              <w:t>Private repository; no production data; secret scanning</w:t>
            </w:r>
          </w:p>
        </w:tc>
      </w:tr>
    </w:tbl>
    <w:p w14:paraId="1EB84738" w14:textId="77777777" w:rsidR="004F2F47" w:rsidRDefault="004F2F47"/>
    <w:p w14:paraId="21906FAE" w14:textId="77777777" w:rsidR="003A5155" w:rsidRDefault="003A5155" w:rsidP="003A5155">
      <w:pPr>
        <w:pStyle w:val="Heading2"/>
        <w:numPr>
          <w:ilvl w:val="0"/>
          <w:numId w:val="0"/>
        </w:numPr>
        <w:ind w:left="576" w:hanging="576"/>
      </w:pPr>
      <w:bookmarkStart w:id="11" w:name="_Toc242347962"/>
    </w:p>
    <w:p w14:paraId="1E90E91E" w14:textId="6FAED78F" w:rsidR="004F2F47" w:rsidRDefault="00000000">
      <w:pPr>
        <w:pStyle w:val="Heading2"/>
      </w:pPr>
      <w:r>
        <w:t>Data Leaving the System</w:t>
      </w:r>
      <w:bookmarkEnd w:id="11"/>
    </w:p>
    <w:p w14:paraId="384BD919" w14:textId="77777777" w:rsidR="00531553" w:rsidRPr="00531553" w:rsidRDefault="00531553" w:rsidP="00531553"/>
    <w:p w14:paraId="50D46C92" w14:textId="77777777" w:rsidR="00531553" w:rsidRDefault="00531553">
      <w:pPr>
        <w:rPr>
          <w:color w:val="000000" w:themeColor="text1"/>
        </w:rPr>
      </w:pPr>
    </w:p>
    <w:tbl>
      <w:tblPr>
        <w:tblStyle w:val="TableGrid"/>
        <w:tblW w:w="9350" w:type="dxa"/>
        <w:tblLook w:val="04A0" w:firstRow="1" w:lastRow="0" w:firstColumn="1" w:lastColumn="0" w:noHBand="0" w:noVBand="1"/>
      </w:tblPr>
      <w:tblGrid>
        <w:gridCol w:w="2000"/>
        <w:gridCol w:w="2350"/>
        <w:gridCol w:w="2300"/>
        <w:gridCol w:w="2700"/>
      </w:tblGrid>
      <w:tr w:rsidR="004F2F47" w14:paraId="401E3B58" w14:textId="77777777">
        <w:trPr>
          <w:tblHeader/>
        </w:trPr>
        <w:tc>
          <w:tcPr>
            <w:tcW w:w="2000" w:type="dxa"/>
            <w:shd w:val="clear" w:color="auto" w:fill="D0CECE" w:themeFill="background2" w:themeFillShade="E6"/>
          </w:tcPr>
          <w:p w14:paraId="00560ABD" w14:textId="77777777" w:rsidR="004F2F47" w:rsidRDefault="00000000">
            <w:pPr>
              <w:rPr>
                <w:b/>
                <w:bCs/>
              </w:rPr>
            </w:pPr>
            <w:r>
              <w:rPr>
                <w:b/>
                <w:bCs/>
              </w:rPr>
              <w:t>Destination</w:t>
            </w:r>
          </w:p>
        </w:tc>
        <w:tc>
          <w:tcPr>
            <w:tcW w:w="2350" w:type="dxa"/>
            <w:shd w:val="clear" w:color="auto" w:fill="D0CECE" w:themeFill="background2" w:themeFillShade="E6"/>
          </w:tcPr>
          <w:p w14:paraId="7FE6A523" w14:textId="77777777" w:rsidR="004F2F47" w:rsidRDefault="00000000">
            <w:pPr>
              <w:rPr>
                <w:b/>
                <w:bCs/>
              </w:rPr>
            </w:pPr>
            <w:r>
              <w:rPr>
                <w:b/>
                <w:bCs/>
              </w:rPr>
              <w:t>Data sent</w:t>
            </w:r>
          </w:p>
        </w:tc>
        <w:tc>
          <w:tcPr>
            <w:tcW w:w="2300" w:type="dxa"/>
            <w:shd w:val="clear" w:color="auto" w:fill="D0CECE" w:themeFill="background2" w:themeFillShade="E6"/>
          </w:tcPr>
          <w:p w14:paraId="4E5A1D90" w14:textId="77777777" w:rsidR="004F2F47" w:rsidRDefault="00000000">
            <w:pPr>
              <w:rPr>
                <w:b/>
                <w:bCs/>
              </w:rPr>
            </w:pPr>
            <w:r>
              <w:rPr>
                <w:b/>
                <w:bCs/>
              </w:rPr>
              <w:t>Why it is necessary</w:t>
            </w:r>
          </w:p>
        </w:tc>
        <w:tc>
          <w:tcPr>
            <w:tcW w:w="2700" w:type="dxa"/>
            <w:shd w:val="clear" w:color="auto" w:fill="D0CECE" w:themeFill="background2" w:themeFillShade="E6"/>
          </w:tcPr>
          <w:p w14:paraId="722CEA1C" w14:textId="77777777" w:rsidR="004F2F47" w:rsidRDefault="00000000">
            <w:pPr>
              <w:rPr>
                <w:b/>
                <w:bCs/>
              </w:rPr>
            </w:pPr>
            <w:r>
              <w:rPr>
                <w:b/>
                <w:bCs/>
              </w:rPr>
              <w:t>Safeguards</w:t>
            </w:r>
          </w:p>
        </w:tc>
      </w:tr>
      <w:tr w:rsidR="004F2F47" w14:paraId="2E32200D" w14:textId="77777777">
        <w:trPr>
          <w:cantSplit/>
        </w:trPr>
        <w:tc>
          <w:tcPr>
            <w:tcW w:w="2000" w:type="dxa"/>
          </w:tcPr>
          <w:p w14:paraId="62D76C85" w14:textId="77777777" w:rsidR="004F2F47" w:rsidRDefault="00000000">
            <w:r>
              <w:t>No AI provider</w:t>
            </w:r>
          </w:p>
        </w:tc>
        <w:tc>
          <w:tcPr>
            <w:tcW w:w="2350" w:type="dxa"/>
          </w:tcPr>
          <w:p w14:paraId="7D6B0414" w14:textId="77777777" w:rsidR="004F2F47" w:rsidRDefault="00000000">
            <w:r>
              <w:t>No document text, question or answer leaves PSIB for AI processing</w:t>
            </w:r>
          </w:p>
        </w:tc>
        <w:tc>
          <w:tcPr>
            <w:tcW w:w="2300" w:type="dxa"/>
          </w:tcPr>
          <w:p w14:paraId="0D886456" w14:textId="77777777" w:rsidR="004F2F47" w:rsidRDefault="00000000">
            <w:r>
              <w:t>All models run inside the system (ADR-001)</w:t>
            </w:r>
          </w:p>
        </w:tc>
        <w:tc>
          <w:tcPr>
            <w:tcW w:w="2700" w:type="dxa"/>
          </w:tcPr>
          <w:p w14:paraId="447DEE77" w14:textId="77777777" w:rsidR="004F2F47" w:rsidRDefault="00000000">
            <w:r>
              <w:t>Model files are only downloaded from Hugging Face (pinned versions); no PSIB data is sent</w:t>
            </w:r>
          </w:p>
        </w:tc>
      </w:tr>
      <w:tr w:rsidR="004F2F47" w14:paraId="4679FBF0" w14:textId="77777777">
        <w:trPr>
          <w:cantSplit/>
        </w:trPr>
        <w:tc>
          <w:tcPr>
            <w:tcW w:w="2000" w:type="dxa"/>
          </w:tcPr>
          <w:p w14:paraId="54045DE0" w14:textId="77777777" w:rsidR="004F2F47" w:rsidRDefault="004F2F47">
            <w:r>
              <w:t>Cloudflare Tunnel (Phase 1)</w:t>
            </w:r>
          </w:p>
        </w:tc>
        <w:tc>
          <w:tcPr>
            <w:tcW w:w="2350" w:type="dxa"/>
          </w:tcPr>
          <w:p w14:paraId="46923B55" w14:textId="77777777" w:rsidR="004F2F47" w:rsidRDefault="004F2F47">
            <w:r>
              <w:t>Web traffic between users and the laptop</w:t>
            </w:r>
          </w:p>
        </w:tc>
        <w:tc>
          <w:tcPr>
            <w:tcW w:w="2300" w:type="dxa"/>
          </w:tcPr>
          <w:p w14:paraId="72FB075D" w14:textId="77777777" w:rsidR="004F2F47" w:rsidRDefault="004F2F47">
            <w:r>
              <w:t>Public HTTPS link for demos</w:t>
            </w:r>
          </w:p>
        </w:tc>
        <w:tc>
          <w:tcPr>
            <w:tcW w:w="2700" w:type="dxa"/>
          </w:tcPr>
          <w:p w14:paraId="235672AC" w14:textId="77777777" w:rsidR="004F2F47" w:rsidRDefault="004F2F47">
            <w:r>
              <w:t>TLS end to end; synthetic data only; stopped when not needed</w:t>
            </w:r>
          </w:p>
        </w:tc>
      </w:tr>
      <w:tr w:rsidR="004F2F47" w14:paraId="06A449E3" w14:textId="77777777">
        <w:trPr>
          <w:cantSplit/>
        </w:trPr>
        <w:tc>
          <w:tcPr>
            <w:tcW w:w="2000" w:type="dxa"/>
          </w:tcPr>
          <w:p w14:paraId="50C2FCA7" w14:textId="77777777" w:rsidR="004F2F47" w:rsidRDefault="004F2F47">
            <w:r>
              <w:t>Resend (email)</w:t>
            </w:r>
          </w:p>
        </w:tc>
        <w:tc>
          <w:tcPr>
            <w:tcW w:w="2350" w:type="dxa"/>
          </w:tcPr>
          <w:p w14:paraId="63638408" w14:textId="77777777" w:rsidR="004F2F47" w:rsidRDefault="004F2F47">
            <w:r>
              <w:t>Name, email, notification type, link, calendar invite</w:t>
            </w:r>
          </w:p>
        </w:tc>
        <w:tc>
          <w:tcPr>
            <w:tcW w:w="2300" w:type="dxa"/>
          </w:tcPr>
          <w:p w14:paraId="7BCD2049" w14:textId="77777777" w:rsidR="004F2F47" w:rsidRDefault="004F2F47">
            <w:r>
              <w:t>Notifications</w:t>
            </w:r>
          </w:p>
        </w:tc>
        <w:tc>
          <w:tcPr>
            <w:tcW w:w="2700" w:type="dxa"/>
          </w:tcPr>
          <w:p w14:paraId="075C9A9E" w14:textId="77777777" w:rsidR="004F2F47" w:rsidRDefault="004F2F47">
            <w:r>
              <w:t>No document content or figures in emails (SEC-013)</w:t>
            </w:r>
          </w:p>
        </w:tc>
      </w:tr>
      <w:tr w:rsidR="004F2F47" w14:paraId="74A9D19B" w14:textId="77777777">
        <w:trPr>
          <w:cantSplit/>
        </w:trPr>
        <w:tc>
          <w:tcPr>
            <w:tcW w:w="2000" w:type="dxa"/>
          </w:tcPr>
          <w:p w14:paraId="67B33C90" w14:textId="77777777" w:rsidR="004F2F47" w:rsidRDefault="004F2F47">
            <w:r>
              <w:t>Sentry, UptimeRobot</w:t>
            </w:r>
          </w:p>
        </w:tc>
        <w:tc>
          <w:tcPr>
            <w:tcW w:w="2350" w:type="dxa"/>
          </w:tcPr>
          <w:p w14:paraId="62275BDE" w14:textId="77777777" w:rsidR="004F2F47" w:rsidRDefault="004F2F47">
            <w:r>
              <w:t>Error traces with IDs, uptime pings</w:t>
            </w:r>
          </w:p>
        </w:tc>
        <w:tc>
          <w:tcPr>
            <w:tcW w:w="2300" w:type="dxa"/>
          </w:tcPr>
          <w:p w14:paraId="1AFC41A5" w14:textId="77777777" w:rsidR="004F2F47" w:rsidRDefault="004F2F47">
            <w:r>
              <w:t>Monitoring (NFR-011)</w:t>
            </w:r>
          </w:p>
        </w:tc>
        <w:tc>
          <w:tcPr>
            <w:tcW w:w="2700" w:type="dxa"/>
          </w:tcPr>
          <w:p w14:paraId="5A6F234B" w14:textId="77777777" w:rsidR="004F2F47" w:rsidRDefault="004F2F47">
            <w:r>
              <w:t>Request bodies and document text scrubbed; pseudonymous user IDs</w:t>
            </w:r>
          </w:p>
        </w:tc>
      </w:tr>
      <w:tr w:rsidR="004F2F47" w14:paraId="08EE802E" w14:textId="77777777">
        <w:trPr>
          <w:cantSplit/>
        </w:trPr>
        <w:tc>
          <w:tcPr>
            <w:tcW w:w="2000" w:type="dxa"/>
          </w:tcPr>
          <w:p w14:paraId="31DB0D96" w14:textId="77777777" w:rsidR="004F2F47" w:rsidRDefault="004F2F47">
            <w:r>
              <w:t>DigitalOcean (Phase 2)</w:t>
            </w:r>
          </w:p>
        </w:tc>
        <w:tc>
          <w:tcPr>
            <w:tcW w:w="2350" w:type="dxa"/>
          </w:tcPr>
          <w:p w14:paraId="3BA50B15" w14:textId="77777777" w:rsidR="004F2F47" w:rsidRDefault="004F2F47">
            <w:r>
              <w:t>All stored data, encrypted at rest</w:t>
            </w:r>
          </w:p>
        </w:tc>
        <w:tc>
          <w:tcPr>
            <w:tcW w:w="2300" w:type="dxa"/>
          </w:tcPr>
          <w:p w14:paraId="45A70B6E" w14:textId="77777777" w:rsidR="004F2F47" w:rsidRDefault="004F2F47">
            <w:r>
              <w:t>Server and storage for the pilot and final evaluation</w:t>
            </w:r>
          </w:p>
        </w:tc>
        <w:tc>
          <w:tcPr>
            <w:tcW w:w="2700" w:type="dxa"/>
          </w:tcPr>
          <w:p w14:paraId="346E5CE5" w14:textId="77777777" w:rsidR="004F2F47" w:rsidRDefault="004F2F47">
            <w:r>
              <w:t>Region documented (NFR-013); same Docker setup can move to Pakistan-based hosting</w:t>
            </w:r>
          </w:p>
        </w:tc>
      </w:tr>
      <w:tr w:rsidR="004F2F47" w14:paraId="46C4D0D1" w14:textId="77777777">
        <w:trPr>
          <w:cantSplit/>
        </w:trPr>
        <w:tc>
          <w:tcPr>
            <w:tcW w:w="2000" w:type="dxa"/>
          </w:tcPr>
          <w:p w14:paraId="40B82706" w14:textId="77777777" w:rsidR="004F2F47" w:rsidRDefault="004F2F47">
            <w:r>
              <w:t>GitHub</w:t>
            </w:r>
          </w:p>
        </w:tc>
        <w:tc>
          <w:tcPr>
            <w:tcW w:w="2350" w:type="dxa"/>
          </w:tcPr>
          <w:p w14:paraId="73BDE180" w14:textId="77777777" w:rsidR="004F2F47" w:rsidRDefault="004F2F47">
            <w:r>
              <w:t>Code, schema, templates, synthetic golden datasets</w:t>
            </w:r>
          </w:p>
        </w:tc>
        <w:tc>
          <w:tcPr>
            <w:tcW w:w="2300" w:type="dxa"/>
          </w:tcPr>
          <w:p w14:paraId="5680E0E9" w14:textId="77777777" w:rsidR="004F2F47" w:rsidRDefault="004F2F47">
            <w:r>
              <w:t>Version control and CI</w:t>
            </w:r>
          </w:p>
        </w:tc>
        <w:tc>
          <w:tcPr>
            <w:tcW w:w="2700" w:type="dxa"/>
          </w:tcPr>
          <w:p w14:paraId="29413CC3" w14:textId="77777777" w:rsidR="004F2F47" w:rsidRDefault="004F2F47">
            <w:r>
              <w:t>No production data; encrypted CI secrets; gitleaks scanning</w:t>
            </w:r>
          </w:p>
        </w:tc>
      </w:tr>
    </w:tbl>
    <w:p w14:paraId="078BC2D0" w14:textId="77777777" w:rsidR="004F2F47" w:rsidRDefault="004F2F47"/>
    <w:p w14:paraId="17BD53B9"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12" w:name="_Toc242347963"/>
      <w:r>
        <w:rPr>
          <w:rFonts w:asciiTheme="minorHAnsi" w:hAnsiTheme="minorHAnsi" w:cstheme="minorHAnsi"/>
          <w:sz w:val="32"/>
          <w:szCs w:val="30"/>
        </w:rPr>
        <w:lastRenderedPageBreak/>
        <w:t>Architecture Decision Records</w:t>
      </w:r>
      <w:bookmarkEnd w:id="12"/>
    </w:p>
    <w:p w14:paraId="55418F7C" w14:textId="77777777" w:rsidR="004F2F47" w:rsidRDefault="004F2F47"/>
    <w:p w14:paraId="4F2A797D" w14:textId="77777777" w:rsidR="00531553" w:rsidRDefault="00531553">
      <w:pPr>
        <w:rPr>
          <w:color w:val="000000" w:themeColor="text1"/>
        </w:rPr>
      </w:pPr>
    </w:p>
    <w:p w14:paraId="2B838A67" w14:textId="77777777" w:rsidR="000373C7" w:rsidRDefault="000373C7">
      <w:pPr>
        <w:rPr>
          <w:color w:val="000000" w:themeColor="text1"/>
        </w:rPr>
      </w:pPr>
    </w:p>
    <w:tbl>
      <w:tblPr>
        <w:tblStyle w:val="TableGrid"/>
        <w:tblW w:w="9350" w:type="dxa"/>
        <w:tblLook w:val="04A0" w:firstRow="1" w:lastRow="0" w:firstColumn="1" w:lastColumn="0" w:noHBand="0" w:noVBand="1"/>
      </w:tblPr>
      <w:tblGrid>
        <w:gridCol w:w="2300"/>
        <w:gridCol w:w="7050"/>
      </w:tblGrid>
      <w:tr w:rsidR="004F2F47" w14:paraId="6D198F54" w14:textId="77777777">
        <w:trPr>
          <w:cantSplit/>
        </w:trPr>
        <w:tc>
          <w:tcPr>
            <w:tcW w:w="2300" w:type="dxa"/>
          </w:tcPr>
          <w:p w14:paraId="70614AA9" w14:textId="77777777" w:rsidR="004F2F47" w:rsidRDefault="00000000">
            <w:pPr>
              <w:jc w:val="center"/>
              <w:rPr>
                <w:b/>
                <w:bCs/>
              </w:rPr>
            </w:pPr>
            <w:r>
              <w:rPr>
                <w:b/>
                <w:bCs/>
              </w:rPr>
              <w:t>ADR ID</w:t>
            </w:r>
          </w:p>
        </w:tc>
        <w:tc>
          <w:tcPr>
            <w:tcW w:w="7050" w:type="dxa"/>
          </w:tcPr>
          <w:p w14:paraId="5F7A2CE7" w14:textId="77777777" w:rsidR="004F2F47" w:rsidRDefault="00000000">
            <w:r>
              <w:rPr>
                <w:b/>
              </w:rPr>
              <w:t>ADR-001</w:t>
            </w:r>
          </w:p>
        </w:tc>
      </w:tr>
      <w:tr w:rsidR="004F2F47" w14:paraId="18BB18C0" w14:textId="77777777">
        <w:trPr>
          <w:cantSplit/>
        </w:trPr>
        <w:tc>
          <w:tcPr>
            <w:tcW w:w="2300" w:type="dxa"/>
          </w:tcPr>
          <w:p w14:paraId="089C7B8F" w14:textId="77777777" w:rsidR="004F2F47" w:rsidRDefault="00000000">
            <w:pPr>
              <w:jc w:val="center"/>
              <w:rPr>
                <w:b/>
                <w:bCs/>
              </w:rPr>
            </w:pPr>
            <w:r>
              <w:rPr>
                <w:b/>
                <w:bCs/>
              </w:rPr>
              <w:t>Title</w:t>
            </w:r>
          </w:p>
        </w:tc>
        <w:tc>
          <w:tcPr>
            <w:tcW w:w="7050" w:type="dxa"/>
          </w:tcPr>
          <w:p w14:paraId="763CE21B" w14:textId="77777777" w:rsidR="004F2F47" w:rsidRDefault="00000000">
            <w:r>
              <w:t>Use small local AI models instead of a hosted LLM API</w:t>
            </w:r>
          </w:p>
        </w:tc>
      </w:tr>
      <w:tr w:rsidR="004F2F47" w14:paraId="14C9B18E" w14:textId="77777777">
        <w:trPr>
          <w:cantSplit/>
        </w:trPr>
        <w:tc>
          <w:tcPr>
            <w:tcW w:w="2300" w:type="dxa"/>
          </w:tcPr>
          <w:p w14:paraId="5CB149CD" w14:textId="77777777" w:rsidR="004F2F47" w:rsidRDefault="00000000">
            <w:pPr>
              <w:jc w:val="center"/>
              <w:rPr>
                <w:b/>
                <w:bCs/>
              </w:rPr>
            </w:pPr>
            <w:r>
              <w:rPr>
                <w:b/>
                <w:bCs/>
              </w:rPr>
              <w:t>Context</w:t>
            </w:r>
          </w:p>
        </w:tc>
        <w:tc>
          <w:tcPr>
            <w:tcW w:w="7050" w:type="dxa"/>
          </w:tcPr>
          <w:p w14:paraId="18692553" w14:textId="77777777" w:rsidR="004F2F47" w:rsidRDefault="00000000">
            <w:r>
              <w:t>Answers must be grounded with faithfulness ≥ 0.95 (AIR-001), documents are confidential (SEC-006), the budget is near zero and there is no GPU. The team also wants to design and own the AI behaviour.</w:t>
            </w:r>
          </w:p>
        </w:tc>
      </w:tr>
      <w:tr w:rsidR="004F2F47" w14:paraId="3FFED903" w14:textId="77777777">
        <w:trPr>
          <w:cantSplit/>
        </w:trPr>
        <w:tc>
          <w:tcPr>
            <w:tcW w:w="2300" w:type="dxa"/>
          </w:tcPr>
          <w:p w14:paraId="18AD443E" w14:textId="77777777" w:rsidR="004F2F47" w:rsidRDefault="00000000">
            <w:pPr>
              <w:jc w:val="center"/>
              <w:rPr>
                <w:b/>
                <w:bCs/>
              </w:rPr>
            </w:pPr>
            <w:r>
              <w:rPr>
                <w:b/>
                <w:bCs/>
              </w:rPr>
              <w:t>Options considered</w:t>
            </w:r>
          </w:p>
        </w:tc>
        <w:tc>
          <w:tcPr>
            <w:tcW w:w="7050" w:type="dxa"/>
          </w:tcPr>
          <w:p w14:paraId="4A1FC614" w14:textId="77777777" w:rsidR="004F2F47" w:rsidRDefault="00000000">
            <w:r>
              <w:t>(1) Hosted LLM API such as Google Gemini or Anthropic Claude: fluent answers, but about PKR 2,400 to 10,000 a month at launch usage and documents leave PSIB. (2) Self-hosted generative model (Llama or Qwen through Ollama): free per call, but too slow on a laptop CPU for 8 s answers. (3) Small local models with Transformers.js and tesseract.js: embeddings, extractive QA and OCR.</w:t>
            </w:r>
          </w:p>
        </w:tc>
      </w:tr>
      <w:tr w:rsidR="004F2F47" w14:paraId="15341797" w14:textId="77777777">
        <w:trPr>
          <w:cantSplit/>
        </w:trPr>
        <w:tc>
          <w:tcPr>
            <w:tcW w:w="2300" w:type="dxa"/>
          </w:tcPr>
          <w:p w14:paraId="2ED82993" w14:textId="77777777" w:rsidR="004F2F47" w:rsidRDefault="00000000">
            <w:pPr>
              <w:jc w:val="center"/>
              <w:rPr>
                <w:b/>
                <w:bCs/>
              </w:rPr>
            </w:pPr>
            <w:r>
              <w:rPr>
                <w:b/>
                <w:bCs/>
              </w:rPr>
              <w:t>Decision</w:t>
            </w:r>
          </w:p>
        </w:tc>
        <w:tc>
          <w:tcPr>
            <w:tcW w:w="7050" w:type="dxa"/>
          </w:tcPr>
          <w:p w14:paraId="35BFABF1" w14:textId="77777777" w:rsidR="004F2F47" w:rsidRDefault="00000000">
            <w:r>
              <w:t>Option 3, behind our own Model Adapter so a hosted LLM can be added later.</w:t>
            </w:r>
          </w:p>
        </w:tc>
      </w:tr>
      <w:tr w:rsidR="004F2F47" w14:paraId="2D6A483E" w14:textId="77777777">
        <w:trPr>
          <w:cantSplit/>
        </w:trPr>
        <w:tc>
          <w:tcPr>
            <w:tcW w:w="2300" w:type="dxa"/>
          </w:tcPr>
          <w:p w14:paraId="0A79C9EF" w14:textId="77777777" w:rsidR="004F2F47" w:rsidRDefault="00000000">
            <w:pPr>
              <w:jc w:val="center"/>
              <w:rPr>
                <w:b/>
                <w:bCs/>
              </w:rPr>
            </w:pPr>
            <w:r>
              <w:rPr>
                <w:b/>
                <w:bCs/>
              </w:rPr>
              <w:t>Consequences</w:t>
            </w:r>
          </w:p>
        </w:tc>
        <w:tc>
          <w:tcPr>
            <w:tcW w:w="7050" w:type="dxa"/>
          </w:tcPr>
          <w:p w14:paraId="7D4493A3" w14:textId="77777777" w:rsidR="000373C7" w:rsidRDefault="00000000">
            <w:r>
              <w:t>Positive: PKR 0 AI cost; no document text leaves PSIB; answers are copied from documents, so they are grounded and repeatable.</w:t>
            </w:r>
          </w:p>
          <w:p w14:paraId="4AE0CECC" w14:textId="77777777" w:rsidR="000373C7" w:rsidRDefault="00000000">
            <w:r>
              <w:t>Negative: cannot summarise or combine facts; memo text is template-based; messy or scanned documents are harder, handled by upload templates, "Verify" and Founder confirmation.</w:t>
            </w:r>
          </w:p>
        </w:tc>
      </w:tr>
    </w:tbl>
    <w:p w14:paraId="61624E16"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1439615" w14:textId="77777777">
        <w:trPr>
          <w:cantSplit/>
        </w:trPr>
        <w:tc>
          <w:tcPr>
            <w:tcW w:w="2300" w:type="dxa"/>
          </w:tcPr>
          <w:p w14:paraId="135A7A7C" w14:textId="77777777" w:rsidR="004F2F47" w:rsidRDefault="00000000">
            <w:pPr>
              <w:jc w:val="center"/>
              <w:rPr>
                <w:b/>
                <w:bCs/>
              </w:rPr>
            </w:pPr>
            <w:r>
              <w:rPr>
                <w:b/>
                <w:bCs/>
              </w:rPr>
              <w:t>ADR ID</w:t>
            </w:r>
          </w:p>
        </w:tc>
        <w:tc>
          <w:tcPr>
            <w:tcW w:w="7050" w:type="dxa"/>
          </w:tcPr>
          <w:p w14:paraId="1119AE62" w14:textId="77777777" w:rsidR="004F2F47" w:rsidRDefault="00000000">
            <w:r>
              <w:rPr>
                <w:b/>
              </w:rPr>
              <w:t>ADR-002</w:t>
            </w:r>
          </w:p>
        </w:tc>
      </w:tr>
      <w:tr w:rsidR="004F2F47" w14:paraId="63A650E1" w14:textId="77777777">
        <w:trPr>
          <w:cantSplit/>
        </w:trPr>
        <w:tc>
          <w:tcPr>
            <w:tcW w:w="2300" w:type="dxa"/>
          </w:tcPr>
          <w:p w14:paraId="38E16B1C" w14:textId="77777777" w:rsidR="004F2F47" w:rsidRDefault="00000000">
            <w:pPr>
              <w:jc w:val="center"/>
              <w:rPr>
                <w:b/>
                <w:bCs/>
              </w:rPr>
            </w:pPr>
            <w:r>
              <w:rPr>
                <w:b/>
                <w:bCs/>
              </w:rPr>
              <w:t>Title</w:t>
            </w:r>
          </w:p>
        </w:tc>
        <w:tc>
          <w:tcPr>
            <w:tcW w:w="7050" w:type="dxa"/>
          </w:tcPr>
          <w:p w14:paraId="3AD6F5F3" w14:textId="77777777" w:rsidR="004F2F47" w:rsidRDefault="00000000">
            <w:r>
              <w:t>Field extraction at upload with extractive answers and templates</w:t>
            </w:r>
          </w:p>
        </w:tc>
      </w:tr>
      <w:tr w:rsidR="004F2F47" w14:paraId="13F3352C" w14:textId="77777777">
        <w:trPr>
          <w:cantSplit/>
        </w:trPr>
        <w:tc>
          <w:tcPr>
            <w:tcW w:w="2300" w:type="dxa"/>
          </w:tcPr>
          <w:p w14:paraId="7E79AD43" w14:textId="77777777" w:rsidR="004F2F47" w:rsidRDefault="00000000">
            <w:pPr>
              <w:jc w:val="center"/>
              <w:rPr>
                <w:b/>
                <w:bCs/>
              </w:rPr>
            </w:pPr>
            <w:r>
              <w:rPr>
                <w:b/>
                <w:bCs/>
              </w:rPr>
              <w:t>Context</w:t>
            </w:r>
          </w:p>
        </w:tc>
        <w:tc>
          <w:tcPr>
            <w:tcW w:w="7050" w:type="dxa"/>
          </w:tcPr>
          <w:p w14:paraId="1CF8E844" w14:textId="77777777" w:rsidR="004F2F47" w:rsidRDefault="00000000">
            <w:r>
              <w:t>Investors mostly ask about the same items (revenue, burn, runway, team, round, cap table); answers must cite file and page (FR-010); memos and comparisons need the same metrics for every startup (FR-008, FR-009).</w:t>
            </w:r>
          </w:p>
        </w:tc>
      </w:tr>
      <w:tr w:rsidR="004F2F47" w14:paraId="5220A0E8" w14:textId="77777777">
        <w:trPr>
          <w:cantSplit/>
        </w:trPr>
        <w:tc>
          <w:tcPr>
            <w:tcW w:w="2300" w:type="dxa"/>
          </w:tcPr>
          <w:p w14:paraId="744BA2DC" w14:textId="77777777" w:rsidR="004F2F47" w:rsidRDefault="00000000">
            <w:pPr>
              <w:jc w:val="center"/>
              <w:rPr>
                <w:b/>
                <w:bCs/>
              </w:rPr>
            </w:pPr>
            <w:r>
              <w:rPr>
                <w:b/>
                <w:bCs/>
              </w:rPr>
              <w:t>Options considered</w:t>
            </w:r>
          </w:p>
        </w:tc>
        <w:tc>
          <w:tcPr>
            <w:tcW w:w="7050" w:type="dxa"/>
          </w:tcPr>
          <w:p w14:paraId="14B3D5E0" w14:textId="77777777" w:rsidR="004F2F47" w:rsidRDefault="00000000">
            <w:r>
              <w:t>(1) Retrieval-augmented generation with an LLM. (2) Search only, returning matching passages. (3) A team-designed field schema filled at upload, questions routed to fields, the extractive model as fallback, templates for memos and questions.</w:t>
            </w:r>
          </w:p>
        </w:tc>
      </w:tr>
      <w:tr w:rsidR="004F2F47" w14:paraId="03641B7B" w14:textId="77777777">
        <w:trPr>
          <w:cantSplit/>
        </w:trPr>
        <w:tc>
          <w:tcPr>
            <w:tcW w:w="2300" w:type="dxa"/>
          </w:tcPr>
          <w:p w14:paraId="48C9B667" w14:textId="77777777" w:rsidR="004F2F47" w:rsidRDefault="00000000">
            <w:pPr>
              <w:jc w:val="center"/>
              <w:rPr>
                <w:b/>
                <w:bCs/>
              </w:rPr>
            </w:pPr>
            <w:r>
              <w:rPr>
                <w:b/>
                <w:bCs/>
              </w:rPr>
              <w:t>Decision</w:t>
            </w:r>
          </w:p>
        </w:tc>
        <w:tc>
          <w:tcPr>
            <w:tcW w:w="7050" w:type="dxa"/>
          </w:tcPr>
          <w:p w14:paraId="7D676A40" w14:textId="77777777" w:rsidR="004F2F47" w:rsidRDefault="00000000">
            <w:r>
              <w:t>Option 3.</w:t>
            </w:r>
          </w:p>
        </w:tc>
      </w:tr>
      <w:tr w:rsidR="004F2F47" w14:paraId="2D5A19C5" w14:textId="77777777">
        <w:trPr>
          <w:cantSplit/>
        </w:trPr>
        <w:tc>
          <w:tcPr>
            <w:tcW w:w="2300" w:type="dxa"/>
          </w:tcPr>
          <w:p w14:paraId="327EE579" w14:textId="77777777" w:rsidR="004F2F47" w:rsidRDefault="00000000">
            <w:pPr>
              <w:jc w:val="center"/>
              <w:rPr>
                <w:b/>
                <w:bCs/>
              </w:rPr>
            </w:pPr>
            <w:r>
              <w:rPr>
                <w:b/>
                <w:bCs/>
              </w:rPr>
              <w:lastRenderedPageBreak/>
              <w:t>Consequences</w:t>
            </w:r>
          </w:p>
        </w:tc>
        <w:tc>
          <w:tcPr>
            <w:tcW w:w="7050" w:type="dxa"/>
          </w:tcPr>
          <w:p w14:paraId="493617BE" w14:textId="77777777" w:rsidR="000373C7" w:rsidRDefault="00000000">
            <w:r>
              <w:t>Positive: most questions answered instantly from stored fields with exact sources; memos, comparisons and fit scores reuse the same fields; easy to test and explain.</w:t>
            </w:r>
          </w:p>
          <w:p w14:paraId="3B39A41F" w14:textId="77777777" w:rsidR="000373C7" w:rsidRDefault="00000000">
            <w:r>
              <w:t>Negative: the team maintains the schema, synonyms and templates; questions outside the schema may return "Not found" (tracked and added each sprint).</w:t>
            </w:r>
          </w:p>
        </w:tc>
      </w:tr>
    </w:tbl>
    <w:p w14:paraId="749B729B"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12BDFC82" w14:textId="77777777">
        <w:trPr>
          <w:cantSplit/>
        </w:trPr>
        <w:tc>
          <w:tcPr>
            <w:tcW w:w="2300" w:type="dxa"/>
          </w:tcPr>
          <w:p w14:paraId="0A888E8F" w14:textId="77777777" w:rsidR="004F2F47" w:rsidRDefault="00000000">
            <w:pPr>
              <w:jc w:val="center"/>
              <w:rPr>
                <w:b/>
                <w:bCs/>
              </w:rPr>
            </w:pPr>
            <w:r>
              <w:rPr>
                <w:b/>
                <w:bCs/>
              </w:rPr>
              <w:t>ADR ID</w:t>
            </w:r>
          </w:p>
        </w:tc>
        <w:tc>
          <w:tcPr>
            <w:tcW w:w="7050" w:type="dxa"/>
          </w:tcPr>
          <w:p w14:paraId="33D1CD4E" w14:textId="77777777" w:rsidR="004F2F47" w:rsidRDefault="00000000">
            <w:r>
              <w:rPr>
                <w:b/>
              </w:rPr>
              <w:t>ADR-003</w:t>
            </w:r>
          </w:p>
        </w:tc>
      </w:tr>
      <w:tr w:rsidR="004F2F47" w14:paraId="3AED916F" w14:textId="77777777">
        <w:trPr>
          <w:cantSplit/>
        </w:trPr>
        <w:tc>
          <w:tcPr>
            <w:tcW w:w="2300" w:type="dxa"/>
          </w:tcPr>
          <w:p w14:paraId="1D8CD288" w14:textId="77777777" w:rsidR="004F2F47" w:rsidRDefault="00000000">
            <w:pPr>
              <w:jc w:val="center"/>
              <w:rPr>
                <w:b/>
                <w:bCs/>
              </w:rPr>
            </w:pPr>
            <w:r>
              <w:rPr>
                <w:b/>
                <w:bCs/>
              </w:rPr>
              <w:t>Title</w:t>
            </w:r>
          </w:p>
        </w:tc>
        <w:tc>
          <w:tcPr>
            <w:tcW w:w="7050" w:type="dxa"/>
          </w:tcPr>
          <w:p w14:paraId="3E7573F0" w14:textId="77777777" w:rsidR="004F2F47" w:rsidRDefault="00000000">
            <w:r>
              <w:t>Local models: bge-small-en-v1.5 and a base-size SQuAD 2.0 extractive model</w:t>
            </w:r>
          </w:p>
        </w:tc>
      </w:tr>
      <w:tr w:rsidR="004F2F47" w14:paraId="1B2019E5" w14:textId="77777777">
        <w:trPr>
          <w:cantSplit/>
        </w:trPr>
        <w:tc>
          <w:tcPr>
            <w:tcW w:w="2300" w:type="dxa"/>
          </w:tcPr>
          <w:p w14:paraId="46F12198" w14:textId="77777777" w:rsidR="004F2F47" w:rsidRDefault="00000000">
            <w:pPr>
              <w:jc w:val="center"/>
              <w:rPr>
                <w:b/>
                <w:bCs/>
              </w:rPr>
            </w:pPr>
            <w:r>
              <w:rPr>
                <w:b/>
                <w:bCs/>
              </w:rPr>
              <w:t>Context</w:t>
            </w:r>
          </w:p>
        </w:tc>
        <w:tc>
          <w:tcPr>
            <w:tcW w:w="7050" w:type="dxa"/>
          </w:tcPr>
          <w:p w14:paraId="2BA2AEFE" w14:textId="77777777" w:rsidR="004F2F47" w:rsidRDefault="00000000">
            <w:r>
              <w:t>Models must answer within 8 s on a laptop CPU (NFR-003) and be able to say "no answer" (abstention ≥ 0.90).</w:t>
            </w:r>
          </w:p>
        </w:tc>
      </w:tr>
      <w:tr w:rsidR="004F2F47" w14:paraId="390D8356" w14:textId="77777777">
        <w:trPr>
          <w:cantSplit/>
        </w:trPr>
        <w:tc>
          <w:tcPr>
            <w:tcW w:w="2300" w:type="dxa"/>
          </w:tcPr>
          <w:p w14:paraId="398E34F1" w14:textId="77777777" w:rsidR="004F2F47" w:rsidRDefault="00000000">
            <w:pPr>
              <w:jc w:val="center"/>
              <w:rPr>
                <w:b/>
                <w:bCs/>
              </w:rPr>
            </w:pPr>
            <w:r>
              <w:rPr>
                <w:b/>
                <w:bCs/>
              </w:rPr>
              <w:t>Options considered</w:t>
            </w:r>
          </w:p>
        </w:tc>
        <w:tc>
          <w:tcPr>
            <w:tcW w:w="7050" w:type="dxa"/>
          </w:tcPr>
          <w:p w14:paraId="1F91D7B8" w14:textId="77777777" w:rsidR="004F2F47" w:rsidRDefault="00000000">
            <w:r>
              <w:t>(1) Large models (bge-base, large QA model): most accurate, too slow on CPU. (2) Small embedding model with a base-size SQuAD 2.0 QA model (candidate: deepset/roberta-base-squad2). (3) Tiny distilled models (MiniLM): fastest, least accurate.</w:t>
            </w:r>
          </w:p>
        </w:tc>
      </w:tr>
      <w:tr w:rsidR="004F2F47" w14:paraId="4F646E42" w14:textId="77777777">
        <w:trPr>
          <w:cantSplit/>
        </w:trPr>
        <w:tc>
          <w:tcPr>
            <w:tcW w:w="2300" w:type="dxa"/>
          </w:tcPr>
          <w:p w14:paraId="56745DBF" w14:textId="77777777" w:rsidR="004F2F47" w:rsidRDefault="00000000">
            <w:pPr>
              <w:jc w:val="center"/>
              <w:rPr>
                <w:b/>
                <w:bCs/>
              </w:rPr>
            </w:pPr>
            <w:r>
              <w:rPr>
                <w:b/>
                <w:bCs/>
              </w:rPr>
              <w:t>Decision</w:t>
            </w:r>
          </w:p>
        </w:tc>
        <w:tc>
          <w:tcPr>
            <w:tcW w:w="7050" w:type="dxa"/>
          </w:tcPr>
          <w:p w14:paraId="493D4A9E" w14:textId="77777777" w:rsidR="004F2F47" w:rsidRDefault="00000000">
            <w:r>
              <w:t>Option 2, with option 3 as fallback if too slow; the QA model is confirmed in a first-sprint spike against our golden set.</w:t>
            </w:r>
          </w:p>
        </w:tc>
      </w:tr>
      <w:tr w:rsidR="004F2F47" w14:paraId="11DE2239" w14:textId="77777777">
        <w:trPr>
          <w:cantSplit/>
        </w:trPr>
        <w:tc>
          <w:tcPr>
            <w:tcW w:w="2300" w:type="dxa"/>
          </w:tcPr>
          <w:p w14:paraId="5AE6B22A" w14:textId="77777777" w:rsidR="004F2F47" w:rsidRDefault="00000000">
            <w:pPr>
              <w:jc w:val="center"/>
              <w:rPr>
                <w:b/>
                <w:bCs/>
              </w:rPr>
            </w:pPr>
            <w:r>
              <w:rPr>
                <w:b/>
                <w:bCs/>
              </w:rPr>
              <w:t>Consequences</w:t>
            </w:r>
          </w:p>
        </w:tc>
        <w:tc>
          <w:tcPr>
            <w:tcW w:w="7050" w:type="dxa"/>
          </w:tcPr>
          <w:p w14:paraId="5F4DED71" w14:textId="77777777" w:rsidR="000373C7" w:rsidRDefault="00000000">
            <w:r>
              <w:t>Positive: about 1 to 3 s on CPU; SQuAD 2.0 supports "no answer"; free and offline.</w:t>
            </w:r>
          </w:p>
          <w:p w14:paraId="4B9AEF60" w14:textId="77777777" w:rsidR="000373C7" w:rsidRDefault="00000000">
            <w:r>
              <w:t>Negative: about 1 GB of memory; accuracy on Pakistani financial documents unknown until tested.</w:t>
            </w:r>
          </w:p>
        </w:tc>
      </w:tr>
    </w:tbl>
    <w:p w14:paraId="11D3B136"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6E81903E" w14:textId="77777777">
        <w:trPr>
          <w:cantSplit/>
        </w:trPr>
        <w:tc>
          <w:tcPr>
            <w:tcW w:w="2300" w:type="dxa"/>
          </w:tcPr>
          <w:p w14:paraId="0142298E" w14:textId="77777777" w:rsidR="004F2F47" w:rsidRDefault="00000000">
            <w:pPr>
              <w:jc w:val="center"/>
              <w:rPr>
                <w:b/>
                <w:bCs/>
              </w:rPr>
            </w:pPr>
            <w:r>
              <w:rPr>
                <w:b/>
                <w:bCs/>
              </w:rPr>
              <w:t>ADR ID</w:t>
            </w:r>
          </w:p>
        </w:tc>
        <w:tc>
          <w:tcPr>
            <w:tcW w:w="7050" w:type="dxa"/>
          </w:tcPr>
          <w:p w14:paraId="6240E442" w14:textId="77777777" w:rsidR="004F2F47" w:rsidRDefault="00000000">
            <w:r>
              <w:rPr>
                <w:b/>
              </w:rPr>
              <w:t>ADR-004</w:t>
            </w:r>
          </w:p>
        </w:tc>
      </w:tr>
      <w:tr w:rsidR="004F2F47" w14:paraId="56BBD183" w14:textId="77777777">
        <w:trPr>
          <w:cantSplit/>
        </w:trPr>
        <w:tc>
          <w:tcPr>
            <w:tcW w:w="2300" w:type="dxa"/>
          </w:tcPr>
          <w:p w14:paraId="7B877EC6" w14:textId="77777777" w:rsidR="004F2F47" w:rsidRDefault="00000000">
            <w:pPr>
              <w:jc w:val="center"/>
              <w:rPr>
                <w:b/>
                <w:bCs/>
              </w:rPr>
            </w:pPr>
            <w:r>
              <w:rPr>
                <w:b/>
                <w:bCs/>
              </w:rPr>
              <w:t>Title</w:t>
            </w:r>
          </w:p>
        </w:tc>
        <w:tc>
          <w:tcPr>
            <w:tcW w:w="7050" w:type="dxa"/>
          </w:tcPr>
          <w:p w14:paraId="181773A2" w14:textId="77777777" w:rsidR="004F2F47" w:rsidRDefault="00000000">
            <w:r>
              <w:t>Vector store: pgvector inside PostgreSQL</w:t>
            </w:r>
          </w:p>
        </w:tc>
      </w:tr>
      <w:tr w:rsidR="004F2F47" w14:paraId="47814E1D" w14:textId="77777777">
        <w:trPr>
          <w:cantSplit/>
        </w:trPr>
        <w:tc>
          <w:tcPr>
            <w:tcW w:w="2300" w:type="dxa"/>
          </w:tcPr>
          <w:p w14:paraId="7E616940" w14:textId="77777777" w:rsidR="004F2F47" w:rsidRDefault="00000000">
            <w:pPr>
              <w:jc w:val="center"/>
              <w:rPr>
                <w:b/>
                <w:bCs/>
              </w:rPr>
            </w:pPr>
            <w:r>
              <w:rPr>
                <w:b/>
                <w:bCs/>
              </w:rPr>
              <w:t>Context</w:t>
            </w:r>
          </w:p>
        </w:tc>
        <w:tc>
          <w:tcPr>
            <w:tcW w:w="7050" w:type="dxa"/>
          </w:tcPr>
          <w:p w14:paraId="7A0FB435" w14:textId="77777777" w:rsidR="004F2F47" w:rsidRDefault="00000000">
            <w:r>
              <w:t>Retrieval must never cross startups, deleted data must go within 30 days, and the budget is near zero. Expected size: about 400,000 chunks at 10× load.</w:t>
            </w:r>
          </w:p>
        </w:tc>
      </w:tr>
      <w:tr w:rsidR="004F2F47" w14:paraId="5CF604E7" w14:textId="77777777">
        <w:trPr>
          <w:cantSplit/>
        </w:trPr>
        <w:tc>
          <w:tcPr>
            <w:tcW w:w="2300" w:type="dxa"/>
          </w:tcPr>
          <w:p w14:paraId="469E87ED" w14:textId="77777777" w:rsidR="004F2F47" w:rsidRDefault="00000000">
            <w:pPr>
              <w:jc w:val="center"/>
              <w:rPr>
                <w:b/>
                <w:bCs/>
              </w:rPr>
            </w:pPr>
            <w:r>
              <w:rPr>
                <w:b/>
                <w:bCs/>
              </w:rPr>
              <w:t>Options considered</w:t>
            </w:r>
          </w:p>
        </w:tc>
        <w:tc>
          <w:tcPr>
            <w:tcW w:w="7050" w:type="dxa"/>
          </w:tcPr>
          <w:p w14:paraId="4AD15D53" w14:textId="77777777" w:rsidR="004F2F47" w:rsidRDefault="00000000">
            <w:r>
              <w:t>(1) pgvector in our PostgreSQL. (2) Self-hosted Qdrant. (3) Managed Pinecone.</w:t>
            </w:r>
          </w:p>
        </w:tc>
      </w:tr>
      <w:tr w:rsidR="004F2F47" w14:paraId="09212472" w14:textId="77777777">
        <w:trPr>
          <w:cantSplit/>
        </w:trPr>
        <w:tc>
          <w:tcPr>
            <w:tcW w:w="2300" w:type="dxa"/>
          </w:tcPr>
          <w:p w14:paraId="65270442" w14:textId="77777777" w:rsidR="004F2F47" w:rsidRDefault="00000000">
            <w:pPr>
              <w:jc w:val="center"/>
              <w:rPr>
                <w:b/>
                <w:bCs/>
              </w:rPr>
            </w:pPr>
            <w:r>
              <w:rPr>
                <w:b/>
                <w:bCs/>
              </w:rPr>
              <w:t>Decision</w:t>
            </w:r>
          </w:p>
        </w:tc>
        <w:tc>
          <w:tcPr>
            <w:tcW w:w="7050" w:type="dxa"/>
          </w:tcPr>
          <w:p w14:paraId="24DB38DC" w14:textId="77777777" w:rsidR="004F2F47" w:rsidRDefault="00000000">
            <w:r>
              <w:t>Option 1.</w:t>
            </w:r>
          </w:p>
        </w:tc>
      </w:tr>
      <w:tr w:rsidR="004F2F47" w14:paraId="777920B2" w14:textId="77777777">
        <w:trPr>
          <w:cantSplit/>
        </w:trPr>
        <w:tc>
          <w:tcPr>
            <w:tcW w:w="2300" w:type="dxa"/>
          </w:tcPr>
          <w:p w14:paraId="577FD8B1" w14:textId="77777777" w:rsidR="004F2F47" w:rsidRDefault="00000000">
            <w:pPr>
              <w:jc w:val="center"/>
              <w:rPr>
                <w:b/>
                <w:bCs/>
              </w:rPr>
            </w:pPr>
            <w:r>
              <w:rPr>
                <w:b/>
                <w:bCs/>
              </w:rPr>
              <w:t>Consequences</w:t>
            </w:r>
          </w:p>
        </w:tc>
        <w:tc>
          <w:tcPr>
            <w:tcW w:w="7050" w:type="dxa"/>
          </w:tcPr>
          <w:p w14:paraId="5EA8EFBE" w14:textId="77777777" w:rsidR="000373C7" w:rsidRDefault="00000000">
            <w:r>
              <w:t>Positive: same startup filter and access checks as other data; deletion in one transaction; no extra service or cost.</w:t>
            </w:r>
          </w:p>
          <w:p w14:paraId="12022604" w14:textId="77777777" w:rsidR="000373C7" w:rsidRDefault="00000000">
            <w:r>
              <w:t>Negative: less scalable than a dedicated vector database, but enough for 400,000 vectors; replaceable behind the Retrieval Service.</w:t>
            </w:r>
          </w:p>
        </w:tc>
      </w:tr>
    </w:tbl>
    <w:p w14:paraId="7CE8442C"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75731E40" w14:textId="77777777">
        <w:trPr>
          <w:cantSplit/>
        </w:trPr>
        <w:tc>
          <w:tcPr>
            <w:tcW w:w="2300" w:type="dxa"/>
          </w:tcPr>
          <w:p w14:paraId="758C4165" w14:textId="77777777" w:rsidR="004F2F47" w:rsidRDefault="00000000">
            <w:pPr>
              <w:jc w:val="center"/>
              <w:rPr>
                <w:b/>
                <w:bCs/>
              </w:rPr>
            </w:pPr>
            <w:r>
              <w:rPr>
                <w:b/>
                <w:bCs/>
              </w:rPr>
              <w:t>ADR ID</w:t>
            </w:r>
          </w:p>
        </w:tc>
        <w:tc>
          <w:tcPr>
            <w:tcW w:w="7050" w:type="dxa"/>
          </w:tcPr>
          <w:p w14:paraId="20B5B1CF" w14:textId="77777777" w:rsidR="004F2F47" w:rsidRDefault="00000000">
            <w:r>
              <w:rPr>
                <w:b/>
              </w:rPr>
              <w:t>ADR-005</w:t>
            </w:r>
          </w:p>
        </w:tc>
      </w:tr>
      <w:tr w:rsidR="004F2F47" w14:paraId="013F023B" w14:textId="77777777">
        <w:trPr>
          <w:cantSplit/>
        </w:trPr>
        <w:tc>
          <w:tcPr>
            <w:tcW w:w="2300" w:type="dxa"/>
          </w:tcPr>
          <w:p w14:paraId="5C5C6519" w14:textId="77777777" w:rsidR="004F2F47" w:rsidRDefault="00000000">
            <w:pPr>
              <w:jc w:val="center"/>
              <w:rPr>
                <w:b/>
                <w:bCs/>
              </w:rPr>
            </w:pPr>
            <w:r>
              <w:rPr>
                <w:b/>
                <w:bCs/>
              </w:rPr>
              <w:t>Title</w:t>
            </w:r>
          </w:p>
        </w:tc>
        <w:tc>
          <w:tcPr>
            <w:tcW w:w="7050" w:type="dxa"/>
          </w:tcPr>
          <w:p w14:paraId="5F9F66FE" w14:textId="77777777" w:rsidR="004F2F47" w:rsidRDefault="00000000">
            <w:r>
              <w:t>Modular monolith in TypeScript (Node.js) with a background worker</w:t>
            </w:r>
          </w:p>
        </w:tc>
      </w:tr>
      <w:tr w:rsidR="004F2F47" w14:paraId="27641302" w14:textId="77777777">
        <w:trPr>
          <w:cantSplit/>
        </w:trPr>
        <w:tc>
          <w:tcPr>
            <w:tcW w:w="2300" w:type="dxa"/>
          </w:tcPr>
          <w:p w14:paraId="694550BF" w14:textId="77777777" w:rsidR="004F2F47" w:rsidRDefault="00000000">
            <w:pPr>
              <w:jc w:val="center"/>
              <w:rPr>
                <w:b/>
                <w:bCs/>
              </w:rPr>
            </w:pPr>
            <w:r>
              <w:rPr>
                <w:b/>
                <w:bCs/>
              </w:rPr>
              <w:lastRenderedPageBreak/>
              <w:t>Context</w:t>
            </w:r>
          </w:p>
        </w:tc>
        <w:tc>
          <w:tcPr>
            <w:tcW w:w="7050" w:type="dxa"/>
          </w:tcPr>
          <w:p w14:paraId="23379BE3" w14:textId="77777777" w:rsidR="004F2F47" w:rsidRDefault="00000000">
            <w:r>
              <w:t>Five students, two semesters (D10); untrusted file parsing and slow AI work must not affect the rest (D5, D6); the team prefers one language.</w:t>
            </w:r>
          </w:p>
        </w:tc>
      </w:tr>
      <w:tr w:rsidR="004F2F47" w14:paraId="582F16F4" w14:textId="77777777">
        <w:trPr>
          <w:cantSplit/>
        </w:trPr>
        <w:tc>
          <w:tcPr>
            <w:tcW w:w="2300" w:type="dxa"/>
          </w:tcPr>
          <w:p w14:paraId="4539E867" w14:textId="77777777" w:rsidR="004F2F47" w:rsidRDefault="00000000">
            <w:pPr>
              <w:jc w:val="center"/>
              <w:rPr>
                <w:b/>
                <w:bCs/>
              </w:rPr>
            </w:pPr>
            <w:r>
              <w:rPr>
                <w:b/>
                <w:bCs/>
              </w:rPr>
              <w:t>Options considered</w:t>
            </w:r>
          </w:p>
        </w:tc>
        <w:tc>
          <w:tcPr>
            <w:tcW w:w="7050" w:type="dxa"/>
          </w:tcPr>
          <w:p w14:paraId="5995857E" w14:textId="77777777" w:rsidR="004F2F47" w:rsidRDefault="00000000">
            <w:r>
              <w:t>(1) Microservices per module. (2) Modular monolith with a Python (FastAPI) backend. (3) Modular monolith in TypeScript end to end: React, Node.js API, Node.js worker.</w:t>
            </w:r>
          </w:p>
        </w:tc>
      </w:tr>
      <w:tr w:rsidR="004F2F47" w14:paraId="597D5EA6" w14:textId="77777777">
        <w:trPr>
          <w:cantSplit/>
        </w:trPr>
        <w:tc>
          <w:tcPr>
            <w:tcW w:w="2300" w:type="dxa"/>
          </w:tcPr>
          <w:p w14:paraId="219062DD" w14:textId="77777777" w:rsidR="004F2F47" w:rsidRDefault="00000000">
            <w:pPr>
              <w:jc w:val="center"/>
              <w:rPr>
                <w:b/>
                <w:bCs/>
              </w:rPr>
            </w:pPr>
            <w:r>
              <w:rPr>
                <w:b/>
                <w:bCs/>
              </w:rPr>
              <w:t>Decision</w:t>
            </w:r>
          </w:p>
        </w:tc>
        <w:tc>
          <w:tcPr>
            <w:tcW w:w="7050" w:type="dxa"/>
          </w:tcPr>
          <w:p w14:paraId="3B2D720E" w14:textId="77777777" w:rsidR="004F2F47" w:rsidRDefault="00000000">
            <w:r>
              <w:t>Option 3.</w:t>
            </w:r>
          </w:p>
        </w:tc>
      </w:tr>
      <w:tr w:rsidR="004F2F47" w14:paraId="04A3E0AD" w14:textId="77777777">
        <w:trPr>
          <w:cantSplit/>
        </w:trPr>
        <w:tc>
          <w:tcPr>
            <w:tcW w:w="2300" w:type="dxa"/>
          </w:tcPr>
          <w:p w14:paraId="39A4DECC" w14:textId="77777777" w:rsidR="004F2F47" w:rsidRDefault="00000000">
            <w:pPr>
              <w:jc w:val="center"/>
              <w:rPr>
                <w:b/>
                <w:bCs/>
              </w:rPr>
            </w:pPr>
            <w:r>
              <w:rPr>
                <w:b/>
                <w:bCs/>
              </w:rPr>
              <w:t>Consequences</w:t>
            </w:r>
          </w:p>
        </w:tc>
        <w:tc>
          <w:tcPr>
            <w:tcW w:w="7050" w:type="dxa"/>
          </w:tcPr>
          <w:p w14:paraId="0503FF72" w14:textId="77777777" w:rsidR="000373C7" w:rsidRDefault="00000000">
            <w:r>
              <w:t>Positive: one language and shared types; one codebase the team can manage; risky and slow work isolated in the Worker.</w:t>
            </w:r>
          </w:p>
          <w:p w14:paraId="056B68E6" w14:textId="77777777" w:rsidR="000373C7" w:rsidRDefault="00000000">
            <w:r>
              <w:t>Negative: Node.js document and OCR libraries are less mature than Python's and slower on CPU; tested in a first-sprint spike.</w:t>
            </w:r>
          </w:p>
        </w:tc>
      </w:tr>
    </w:tbl>
    <w:p w14:paraId="1DEF0B44"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E07D2E7" w14:textId="77777777">
        <w:trPr>
          <w:cantSplit/>
        </w:trPr>
        <w:tc>
          <w:tcPr>
            <w:tcW w:w="2300" w:type="dxa"/>
          </w:tcPr>
          <w:p w14:paraId="768FEEF1" w14:textId="77777777" w:rsidR="004F2F47" w:rsidRDefault="00000000">
            <w:pPr>
              <w:jc w:val="center"/>
              <w:rPr>
                <w:b/>
                <w:bCs/>
              </w:rPr>
            </w:pPr>
            <w:r>
              <w:rPr>
                <w:b/>
                <w:bCs/>
              </w:rPr>
              <w:t>ADR ID</w:t>
            </w:r>
          </w:p>
        </w:tc>
        <w:tc>
          <w:tcPr>
            <w:tcW w:w="7050" w:type="dxa"/>
          </w:tcPr>
          <w:p w14:paraId="0ACE7915" w14:textId="77777777" w:rsidR="004F2F47" w:rsidRDefault="00000000">
            <w:r>
              <w:rPr>
                <w:b/>
              </w:rPr>
              <w:t>ADR-006</w:t>
            </w:r>
          </w:p>
        </w:tc>
      </w:tr>
      <w:tr w:rsidR="004F2F47" w14:paraId="4CAE672E" w14:textId="77777777">
        <w:trPr>
          <w:cantSplit/>
        </w:trPr>
        <w:tc>
          <w:tcPr>
            <w:tcW w:w="2300" w:type="dxa"/>
          </w:tcPr>
          <w:p w14:paraId="7D32AB33" w14:textId="77777777" w:rsidR="004F2F47" w:rsidRDefault="00000000">
            <w:pPr>
              <w:jc w:val="center"/>
              <w:rPr>
                <w:b/>
                <w:bCs/>
              </w:rPr>
            </w:pPr>
            <w:r>
              <w:rPr>
                <w:b/>
                <w:bCs/>
              </w:rPr>
              <w:t>Title</w:t>
            </w:r>
          </w:p>
        </w:tc>
        <w:tc>
          <w:tcPr>
            <w:tcW w:w="7050" w:type="dxa"/>
          </w:tcPr>
          <w:p w14:paraId="1BDEC814" w14:textId="77777777" w:rsidR="004F2F47" w:rsidRDefault="00000000">
            <w:r>
              <w:t>Hosting: team laptop now (Phase 1), one cloud server later (Phase 2)</w:t>
            </w:r>
          </w:p>
        </w:tc>
      </w:tr>
      <w:tr w:rsidR="004F2F47" w14:paraId="628F72F8" w14:textId="77777777">
        <w:trPr>
          <w:cantSplit/>
        </w:trPr>
        <w:tc>
          <w:tcPr>
            <w:tcW w:w="2300" w:type="dxa"/>
          </w:tcPr>
          <w:p w14:paraId="59B9273A" w14:textId="77777777" w:rsidR="004F2F47" w:rsidRDefault="00000000">
            <w:pPr>
              <w:jc w:val="center"/>
              <w:rPr>
                <w:b/>
                <w:bCs/>
              </w:rPr>
            </w:pPr>
            <w:r>
              <w:rPr>
                <w:b/>
                <w:bCs/>
              </w:rPr>
              <w:t>Context</w:t>
            </w:r>
          </w:p>
        </w:tc>
        <w:tc>
          <w:tcPr>
            <w:tcW w:w="7050" w:type="dxa"/>
          </w:tcPr>
          <w:p w14:paraId="2F22BBE8" w14:textId="77777777" w:rsidR="004F2F47" w:rsidRDefault="00000000">
            <w:r>
              <w:t>Spending must stay near zero during development, but the pilot and final evaluation need an always-on system (NFR-001, NFR-004, NFR-005) in a documented region (NFR-013).</w:t>
            </w:r>
          </w:p>
        </w:tc>
      </w:tr>
      <w:tr w:rsidR="004F2F47" w14:paraId="2EBEDE71" w14:textId="77777777">
        <w:trPr>
          <w:cantSplit/>
        </w:trPr>
        <w:tc>
          <w:tcPr>
            <w:tcW w:w="2300" w:type="dxa"/>
          </w:tcPr>
          <w:p w14:paraId="343A7D12" w14:textId="77777777" w:rsidR="004F2F47" w:rsidRDefault="00000000">
            <w:pPr>
              <w:jc w:val="center"/>
              <w:rPr>
                <w:b/>
                <w:bCs/>
              </w:rPr>
            </w:pPr>
            <w:r>
              <w:rPr>
                <w:b/>
                <w:bCs/>
              </w:rPr>
              <w:t>Options considered</w:t>
            </w:r>
          </w:p>
        </w:tc>
        <w:tc>
          <w:tcPr>
            <w:tcW w:w="7050" w:type="dxa"/>
          </w:tcPr>
          <w:p w14:paraId="42DCE15F" w14:textId="77777777" w:rsidR="004F2F47" w:rsidRDefault="00000000">
            <w:r>
              <w:t>(1) Free-tier PaaS (Render, Railway): services sleep, causing cold starts. (2) Docker Compose on a team laptop with a free tunnel, then the same containers on one DigitalOcean server paid by GitHub Student Pack credit. (3) A cloud server from day one.</w:t>
            </w:r>
          </w:p>
        </w:tc>
      </w:tr>
      <w:tr w:rsidR="004F2F47" w14:paraId="28520A72" w14:textId="77777777">
        <w:trPr>
          <w:cantSplit/>
        </w:trPr>
        <w:tc>
          <w:tcPr>
            <w:tcW w:w="2300" w:type="dxa"/>
          </w:tcPr>
          <w:p w14:paraId="6B686239" w14:textId="77777777" w:rsidR="004F2F47" w:rsidRDefault="00000000">
            <w:pPr>
              <w:jc w:val="center"/>
              <w:rPr>
                <w:b/>
                <w:bCs/>
              </w:rPr>
            </w:pPr>
            <w:r>
              <w:rPr>
                <w:b/>
                <w:bCs/>
              </w:rPr>
              <w:t>Decision</w:t>
            </w:r>
          </w:p>
        </w:tc>
        <w:tc>
          <w:tcPr>
            <w:tcW w:w="7050" w:type="dxa"/>
          </w:tcPr>
          <w:p w14:paraId="1E8D285C" w14:textId="77777777" w:rsidR="004F2F47" w:rsidRDefault="00000000">
            <w:r>
              <w:t>Option 2.</w:t>
            </w:r>
          </w:p>
        </w:tc>
      </w:tr>
      <w:tr w:rsidR="004F2F47" w14:paraId="1583F9A7" w14:textId="77777777">
        <w:trPr>
          <w:cantSplit/>
        </w:trPr>
        <w:tc>
          <w:tcPr>
            <w:tcW w:w="2300" w:type="dxa"/>
          </w:tcPr>
          <w:p w14:paraId="6E6773A7" w14:textId="77777777" w:rsidR="004F2F47" w:rsidRDefault="00000000">
            <w:pPr>
              <w:jc w:val="center"/>
              <w:rPr>
                <w:b/>
                <w:bCs/>
              </w:rPr>
            </w:pPr>
            <w:r>
              <w:rPr>
                <w:b/>
                <w:bCs/>
              </w:rPr>
              <w:t>Consequences</w:t>
            </w:r>
          </w:p>
        </w:tc>
        <w:tc>
          <w:tcPr>
            <w:tcW w:w="7050" w:type="dxa"/>
          </w:tcPr>
          <w:p w14:paraId="11CCCF5F" w14:textId="77777777" w:rsidR="000373C7" w:rsidRDefault="00000000">
            <w:r>
              <w:t>Positive: PKR 0 during development; data stays in Pakistan in Phase 1; containers move unchanged; no cold starts on the server.</w:t>
            </w:r>
          </w:p>
          <w:p w14:paraId="793C332B" w14:textId="77777777" w:rsidR="000373C7" w:rsidRDefault="00000000">
            <w:r>
              <w:t>Negative: Phase 1 works only while the laptop is on, so availability and load targets are measured in Phase 2; no real founder documents on laptops.</w:t>
            </w:r>
          </w:p>
        </w:tc>
      </w:tr>
    </w:tbl>
    <w:p w14:paraId="030D270E" w14:textId="77777777" w:rsidR="004F2F47" w:rsidRDefault="004F2F47"/>
    <w:p w14:paraId="2A9FFE15"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13" w:name="_Toc242347964"/>
      <w:r>
        <w:rPr>
          <w:rFonts w:asciiTheme="minorHAnsi" w:hAnsiTheme="minorHAnsi" w:cstheme="minorHAnsi"/>
          <w:sz w:val="32"/>
          <w:szCs w:val="30"/>
        </w:rPr>
        <w:lastRenderedPageBreak/>
        <w:t>How the Architecture Meets Quality, Security and AI Requirements</w:t>
      </w:r>
      <w:bookmarkEnd w:id="13"/>
    </w:p>
    <w:p w14:paraId="56E335BC" w14:textId="77777777" w:rsidR="00193436" w:rsidRDefault="00000000">
      <w:r>
        <w:t>Each table names the components from Figure 1 and how the requirement is met and verified. Availability, performance and load targets are measured on the Phase 2 server.</w:t>
      </w:r>
    </w:p>
    <w:p w14:paraId="6591506D" w14:textId="77777777" w:rsidR="004F2F47" w:rsidRDefault="004F2F47"/>
    <w:p w14:paraId="12C74B5A" w14:textId="77777777" w:rsidR="000373C7" w:rsidRDefault="000373C7">
      <w:pPr>
        <w:rPr>
          <w:color w:val="000000" w:themeColor="text1"/>
        </w:rPr>
      </w:pPr>
    </w:p>
    <w:p w14:paraId="02A288CD" w14:textId="77777777" w:rsidR="004F2F47" w:rsidRDefault="00000000">
      <w:pPr>
        <w:pStyle w:val="Heading2"/>
      </w:pPr>
      <w:bookmarkStart w:id="14" w:name="_Toc242347965"/>
      <w:r>
        <w:t>Non-functional Requirements</w:t>
      </w:r>
      <w:bookmarkEnd w:id="14"/>
    </w:p>
    <w:tbl>
      <w:tblPr>
        <w:tblStyle w:val="TableGrid"/>
        <w:tblW w:w="9350" w:type="dxa"/>
        <w:tblLook w:val="04A0" w:firstRow="1" w:lastRow="0" w:firstColumn="1" w:lastColumn="0" w:noHBand="0" w:noVBand="1"/>
      </w:tblPr>
      <w:tblGrid>
        <w:gridCol w:w="2300"/>
        <w:gridCol w:w="7050"/>
      </w:tblGrid>
      <w:tr w:rsidR="004F2F47" w14:paraId="636B03CF" w14:textId="77777777">
        <w:trPr>
          <w:cantSplit/>
        </w:trPr>
        <w:tc>
          <w:tcPr>
            <w:tcW w:w="2300" w:type="dxa"/>
          </w:tcPr>
          <w:p w14:paraId="3066D06E" w14:textId="77777777" w:rsidR="004F2F47" w:rsidRDefault="00000000">
            <w:pPr>
              <w:jc w:val="center"/>
              <w:rPr>
                <w:b/>
                <w:bCs/>
              </w:rPr>
            </w:pPr>
            <w:r>
              <w:rPr>
                <w:b/>
                <w:bCs/>
              </w:rPr>
              <w:t>Requirement</w:t>
            </w:r>
          </w:p>
        </w:tc>
        <w:tc>
          <w:tcPr>
            <w:tcW w:w="7050" w:type="dxa"/>
          </w:tcPr>
          <w:p w14:paraId="7356C907" w14:textId="77777777" w:rsidR="004F2F47" w:rsidRDefault="00000000">
            <w:r>
              <w:t>NFR-001: 95% of non-AI pages load within 2 s with 100 concurrent users.</w:t>
            </w:r>
          </w:p>
        </w:tc>
      </w:tr>
      <w:tr w:rsidR="004F2F47" w14:paraId="0A62F083" w14:textId="77777777">
        <w:trPr>
          <w:cantSplit/>
        </w:trPr>
        <w:tc>
          <w:tcPr>
            <w:tcW w:w="2300" w:type="dxa"/>
          </w:tcPr>
          <w:p w14:paraId="1B7DF631" w14:textId="77777777" w:rsidR="004F2F47" w:rsidRDefault="00000000">
            <w:pPr>
              <w:jc w:val="center"/>
              <w:rPr>
                <w:b/>
                <w:bCs/>
              </w:rPr>
            </w:pPr>
            <w:r>
              <w:rPr>
                <w:b/>
                <w:bCs/>
              </w:rPr>
              <w:t>Subsystems / components</w:t>
            </w:r>
          </w:p>
        </w:tc>
        <w:tc>
          <w:tcPr>
            <w:tcW w:w="7050" w:type="dxa"/>
          </w:tcPr>
          <w:p w14:paraId="4A5A6F0C" w14:textId="77777777" w:rsidR="004F2F47" w:rsidRDefault="00000000">
            <w:r>
              <w:t>Web Front-end, API Layer, application modules, PostgreSQL, Redis</w:t>
            </w:r>
          </w:p>
        </w:tc>
      </w:tr>
      <w:tr w:rsidR="004F2F47" w14:paraId="27409A14" w14:textId="77777777">
        <w:trPr>
          <w:cantSplit/>
        </w:trPr>
        <w:tc>
          <w:tcPr>
            <w:tcW w:w="2300" w:type="dxa"/>
          </w:tcPr>
          <w:p w14:paraId="10B17A34" w14:textId="77777777" w:rsidR="004F2F47" w:rsidRDefault="00000000">
            <w:pPr>
              <w:jc w:val="center"/>
              <w:rPr>
                <w:b/>
                <w:bCs/>
              </w:rPr>
            </w:pPr>
            <w:r>
              <w:rPr>
                <w:b/>
                <w:bCs/>
              </w:rPr>
              <w:t>Implementation in the architecture</w:t>
            </w:r>
          </w:p>
        </w:tc>
        <w:tc>
          <w:tcPr>
            <w:tcW w:w="7050" w:type="dxa"/>
          </w:tcPr>
          <w:p w14:paraId="03A9E19B" w14:textId="77777777" w:rsidR="004F2F47" w:rsidRDefault="00000000">
            <w:r>
              <w:t>Non-AI pages never call a model. Dashboards and comparison views read stored values (completeness, ratings, flags, fit score) in one indexed, paginated query. The front-end is a static Vite build served by Caddy. Verified by: k6 test with 100 virtual users on the Phase 2 server.</w:t>
            </w:r>
          </w:p>
        </w:tc>
      </w:tr>
    </w:tbl>
    <w:p w14:paraId="7463AF87"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0060C041" w14:textId="77777777">
        <w:trPr>
          <w:cantSplit/>
        </w:trPr>
        <w:tc>
          <w:tcPr>
            <w:tcW w:w="2300" w:type="dxa"/>
          </w:tcPr>
          <w:p w14:paraId="2F51CC13" w14:textId="77777777" w:rsidR="004F2F47" w:rsidRDefault="00000000">
            <w:pPr>
              <w:jc w:val="center"/>
              <w:rPr>
                <w:b/>
                <w:bCs/>
              </w:rPr>
            </w:pPr>
            <w:r>
              <w:rPr>
                <w:b/>
                <w:bCs/>
              </w:rPr>
              <w:t>Requirement</w:t>
            </w:r>
          </w:p>
        </w:tc>
        <w:tc>
          <w:tcPr>
            <w:tcW w:w="7050" w:type="dxa"/>
          </w:tcPr>
          <w:p w14:paraId="700EBC75" w14:textId="77777777" w:rsidR="004F2F47" w:rsidRDefault="00000000">
            <w:r>
              <w:t>NFR-002: A 25 MB upload completes within 30 s at 10 Mbps and is processed within 2 minutes.</w:t>
            </w:r>
          </w:p>
        </w:tc>
      </w:tr>
      <w:tr w:rsidR="004F2F47" w14:paraId="239925F3" w14:textId="77777777">
        <w:trPr>
          <w:cantSplit/>
        </w:trPr>
        <w:tc>
          <w:tcPr>
            <w:tcW w:w="2300" w:type="dxa"/>
          </w:tcPr>
          <w:p w14:paraId="1ABC38E2" w14:textId="77777777" w:rsidR="004F2F47" w:rsidRDefault="00000000">
            <w:pPr>
              <w:jc w:val="center"/>
              <w:rPr>
                <w:b/>
                <w:bCs/>
              </w:rPr>
            </w:pPr>
            <w:r>
              <w:rPr>
                <w:b/>
                <w:bCs/>
              </w:rPr>
              <w:t>Subsystems / components</w:t>
            </w:r>
          </w:p>
        </w:tc>
        <w:tc>
          <w:tcPr>
            <w:tcW w:w="7050" w:type="dxa"/>
          </w:tcPr>
          <w:p w14:paraId="41DF0394" w14:textId="77777777" w:rsidR="004F2F47" w:rsidRDefault="00000000">
            <w:r>
              <w:t>Web Front-end, Object Storage, Job Queue, Background Worker</w:t>
            </w:r>
          </w:p>
        </w:tc>
      </w:tr>
      <w:tr w:rsidR="004F2F47" w14:paraId="690BA07F" w14:textId="77777777">
        <w:trPr>
          <w:cantSplit/>
        </w:trPr>
        <w:tc>
          <w:tcPr>
            <w:tcW w:w="2300" w:type="dxa"/>
          </w:tcPr>
          <w:p w14:paraId="4551A54E" w14:textId="77777777" w:rsidR="004F2F47" w:rsidRDefault="00000000">
            <w:pPr>
              <w:jc w:val="center"/>
              <w:rPr>
                <w:b/>
                <w:bCs/>
              </w:rPr>
            </w:pPr>
            <w:r>
              <w:rPr>
                <w:b/>
                <w:bCs/>
              </w:rPr>
              <w:t>Implementation in the architecture</w:t>
            </w:r>
          </w:p>
        </w:tc>
        <w:tc>
          <w:tcPr>
            <w:tcW w:w="7050" w:type="dxa"/>
          </w:tcPr>
          <w:p w14:paraId="683F8CDB" w14:textId="77777777" w:rsidR="004F2F47" w:rsidRDefault="00000000">
            <w:r>
              <w:t>The browser uploads straight to Object Storage (25 MB at 10 Mbps ≈ 20 s). A high-priority ingest queue runs scan, parsing, OCR only where needed, embedding and extraction. Verified by: throttled upload tests and job timestamps.</w:t>
            </w:r>
          </w:p>
        </w:tc>
      </w:tr>
    </w:tbl>
    <w:p w14:paraId="7E191A66"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6271B795" w14:textId="77777777">
        <w:trPr>
          <w:cantSplit/>
        </w:trPr>
        <w:tc>
          <w:tcPr>
            <w:tcW w:w="2300" w:type="dxa"/>
          </w:tcPr>
          <w:p w14:paraId="2416BB55" w14:textId="77777777" w:rsidR="004F2F47" w:rsidRDefault="00000000">
            <w:pPr>
              <w:jc w:val="center"/>
              <w:rPr>
                <w:b/>
                <w:bCs/>
              </w:rPr>
            </w:pPr>
            <w:r>
              <w:rPr>
                <w:b/>
                <w:bCs/>
              </w:rPr>
              <w:t>Requirement</w:t>
            </w:r>
          </w:p>
        </w:tc>
        <w:tc>
          <w:tcPr>
            <w:tcW w:w="7050" w:type="dxa"/>
          </w:tcPr>
          <w:p w14:paraId="171D8486" w14:textId="77777777" w:rsidR="004F2F47" w:rsidRDefault="00000000">
            <w:r>
              <w:t>NFR-003: 95% of answers within 8 s and memos within 90 s at 20 concurrent AI requests.</w:t>
            </w:r>
          </w:p>
        </w:tc>
      </w:tr>
      <w:tr w:rsidR="004F2F47" w14:paraId="492E0C03" w14:textId="77777777">
        <w:trPr>
          <w:cantSplit/>
        </w:trPr>
        <w:tc>
          <w:tcPr>
            <w:tcW w:w="2300" w:type="dxa"/>
          </w:tcPr>
          <w:p w14:paraId="3F9CC418" w14:textId="77777777" w:rsidR="004F2F47" w:rsidRDefault="00000000">
            <w:pPr>
              <w:jc w:val="center"/>
              <w:rPr>
                <w:b/>
                <w:bCs/>
              </w:rPr>
            </w:pPr>
            <w:r>
              <w:rPr>
                <w:b/>
                <w:bCs/>
              </w:rPr>
              <w:t>Subsystems / components</w:t>
            </w:r>
          </w:p>
        </w:tc>
        <w:tc>
          <w:tcPr>
            <w:tcW w:w="7050" w:type="dxa"/>
          </w:tcPr>
          <w:p w14:paraId="7C1B94F2" w14:textId="77777777" w:rsidR="004F2F47" w:rsidRDefault="00000000">
            <w:r>
              <w:t>Question Router, Retrieval Service, Model Adapter, Diligence AI Service, Job Queue</w:t>
            </w:r>
          </w:p>
        </w:tc>
      </w:tr>
      <w:tr w:rsidR="004F2F47" w14:paraId="6CEB889E" w14:textId="77777777">
        <w:trPr>
          <w:cantSplit/>
        </w:trPr>
        <w:tc>
          <w:tcPr>
            <w:tcW w:w="2300" w:type="dxa"/>
          </w:tcPr>
          <w:p w14:paraId="068FB1ED" w14:textId="77777777" w:rsidR="004F2F47" w:rsidRDefault="00000000">
            <w:pPr>
              <w:jc w:val="center"/>
              <w:rPr>
                <w:b/>
                <w:bCs/>
              </w:rPr>
            </w:pPr>
            <w:r>
              <w:rPr>
                <w:b/>
                <w:bCs/>
              </w:rPr>
              <w:t>Implementation in the architecture</w:t>
            </w:r>
          </w:p>
        </w:tc>
        <w:tc>
          <w:tcPr>
            <w:tcW w:w="7050" w:type="dxa"/>
          </w:tcPr>
          <w:p w14:paraId="51A9749D" w14:textId="77777777" w:rsidR="004F2F47" w:rsidRDefault="00000000">
            <w:r>
              <w:t>Field answers take under 1 s; extractive answers about 1 to 3 s, with a 7 s timeout and keyword-search fallback. Memos are filled from stored fields and templates in seconds and cached. At most 2 model runs per API process keep the CPU responsive. Verified by: 20-concurrent load test in Phase 2.</w:t>
            </w:r>
          </w:p>
        </w:tc>
      </w:tr>
    </w:tbl>
    <w:p w14:paraId="22E51095"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67BFA06" w14:textId="77777777">
        <w:trPr>
          <w:cantSplit/>
        </w:trPr>
        <w:tc>
          <w:tcPr>
            <w:tcW w:w="2300" w:type="dxa"/>
          </w:tcPr>
          <w:p w14:paraId="48B9EF48" w14:textId="77777777" w:rsidR="004F2F47" w:rsidRDefault="00000000">
            <w:pPr>
              <w:jc w:val="center"/>
              <w:rPr>
                <w:b/>
                <w:bCs/>
              </w:rPr>
            </w:pPr>
            <w:r>
              <w:rPr>
                <w:b/>
                <w:bCs/>
              </w:rPr>
              <w:t>Requirement</w:t>
            </w:r>
          </w:p>
        </w:tc>
        <w:tc>
          <w:tcPr>
            <w:tcW w:w="7050" w:type="dxa"/>
          </w:tcPr>
          <w:p w14:paraId="201D7E1E" w14:textId="77777777" w:rsidR="004F2F47" w:rsidRDefault="00000000">
            <w:r>
              <w:t>NFR-004 / NFR-005: ≥ 99% availability; restore within 4 h; AI failure must not stop non-AI features; daily backup, ≤ 24 h data loss.</w:t>
            </w:r>
          </w:p>
        </w:tc>
      </w:tr>
      <w:tr w:rsidR="004F2F47" w14:paraId="7052FA02" w14:textId="77777777">
        <w:trPr>
          <w:cantSplit/>
        </w:trPr>
        <w:tc>
          <w:tcPr>
            <w:tcW w:w="2300" w:type="dxa"/>
          </w:tcPr>
          <w:p w14:paraId="7D3389B3" w14:textId="77777777" w:rsidR="004F2F47" w:rsidRDefault="00000000">
            <w:pPr>
              <w:jc w:val="center"/>
              <w:rPr>
                <w:b/>
                <w:bCs/>
              </w:rPr>
            </w:pPr>
            <w:r>
              <w:rPr>
                <w:b/>
                <w:bCs/>
              </w:rPr>
              <w:t>Subsystems / components</w:t>
            </w:r>
          </w:p>
        </w:tc>
        <w:tc>
          <w:tcPr>
            <w:tcW w:w="7050" w:type="dxa"/>
          </w:tcPr>
          <w:p w14:paraId="3D3689D8" w14:textId="77777777" w:rsidR="004F2F47" w:rsidRDefault="00000000">
            <w:r>
              <w:t>Model Adapter, Background Worker, API Layer, PostgreSQL, Object Storage, Monitoring</w:t>
            </w:r>
          </w:p>
        </w:tc>
      </w:tr>
      <w:tr w:rsidR="004F2F47" w14:paraId="48B6DCF6" w14:textId="77777777">
        <w:trPr>
          <w:cantSplit/>
        </w:trPr>
        <w:tc>
          <w:tcPr>
            <w:tcW w:w="2300" w:type="dxa"/>
          </w:tcPr>
          <w:p w14:paraId="3A4E1710" w14:textId="77777777" w:rsidR="004F2F47" w:rsidRDefault="00000000">
            <w:pPr>
              <w:jc w:val="center"/>
              <w:rPr>
                <w:b/>
                <w:bCs/>
              </w:rPr>
            </w:pPr>
            <w:r>
              <w:rPr>
                <w:b/>
                <w:bCs/>
              </w:rPr>
              <w:lastRenderedPageBreak/>
              <w:t>Implementation in the architecture</w:t>
            </w:r>
          </w:p>
        </w:tc>
        <w:tc>
          <w:tcPr>
            <w:tcW w:w="7050" w:type="dxa"/>
          </w:tcPr>
          <w:p w14:paraId="60D78FDC" w14:textId="77777777" w:rsidR="004F2F47" w:rsidRDefault="00000000">
            <w:r>
              <w:t>Only the Diligence AI Service and the Worker use models; on failure the adapter falls back, so other features keep working. In Phase 2, containers restart automatically, UptimeRobot checks /health every minute, and a daily pg_dump goes to Object Storage. The server is rebuilt from Docker Compose in under 1 hour. Verified by: a simulated model failure and one restore drill.</w:t>
            </w:r>
          </w:p>
        </w:tc>
      </w:tr>
    </w:tbl>
    <w:p w14:paraId="2A47B4BE"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5852316" w14:textId="77777777">
        <w:trPr>
          <w:cantSplit/>
        </w:trPr>
        <w:tc>
          <w:tcPr>
            <w:tcW w:w="2300" w:type="dxa"/>
          </w:tcPr>
          <w:p w14:paraId="1BED9BAB" w14:textId="77777777" w:rsidR="004F2F47" w:rsidRDefault="00000000">
            <w:pPr>
              <w:jc w:val="center"/>
              <w:rPr>
                <w:b/>
                <w:bCs/>
              </w:rPr>
            </w:pPr>
            <w:r>
              <w:rPr>
                <w:b/>
                <w:bCs/>
              </w:rPr>
              <w:t>Requirement</w:t>
            </w:r>
          </w:p>
        </w:tc>
        <w:tc>
          <w:tcPr>
            <w:tcW w:w="7050" w:type="dxa"/>
          </w:tcPr>
          <w:p w14:paraId="05799CE8" w14:textId="77777777" w:rsidR="004F2F47" w:rsidRDefault="00000000">
            <w:r>
              <w:t>NFR-006: At 10× load (200 startups, 150 users) NFR-001 and NFR-003 still hold.</w:t>
            </w:r>
          </w:p>
        </w:tc>
      </w:tr>
      <w:tr w:rsidR="004F2F47" w14:paraId="08EDAC91" w14:textId="77777777">
        <w:trPr>
          <w:cantSplit/>
        </w:trPr>
        <w:tc>
          <w:tcPr>
            <w:tcW w:w="2300" w:type="dxa"/>
          </w:tcPr>
          <w:p w14:paraId="7F9FBC4F" w14:textId="77777777" w:rsidR="004F2F47" w:rsidRDefault="00000000">
            <w:pPr>
              <w:jc w:val="center"/>
              <w:rPr>
                <w:b/>
                <w:bCs/>
              </w:rPr>
            </w:pPr>
            <w:r>
              <w:rPr>
                <w:b/>
                <w:bCs/>
              </w:rPr>
              <w:t>Subsystems / components</w:t>
            </w:r>
          </w:p>
        </w:tc>
        <w:tc>
          <w:tcPr>
            <w:tcW w:w="7050" w:type="dxa"/>
          </w:tcPr>
          <w:p w14:paraId="2E08212E" w14:textId="77777777" w:rsidR="004F2F47" w:rsidRDefault="00000000">
            <w:r>
              <w:t>Job Queue, Background Worker, Model Adapter, PostgreSQL</w:t>
            </w:r>
          </w:p>
        </w:tc>
      </w:tr>
      <w:tr w:rsidR="004F2F47" w14:paraId="5AF064CD" w14:textId="77777777">
        <w:trPr>
          <w:cantSplit/>
        </w:trPr>
        <w:tc>
          <w:tcPr>
            <w:tcW w:w="2300" w:type="dxa"/>
          </w:tcPr>
          <w:p w14:paraId="2101FBC3" w14:textId="77777777" w:rsidR="004F2F47" w:rsidRDefault="00000000">
            <w:pPr>
              <w:jc w:val="center"/>
              <w:rPr>
                <w:b/>
                <w:bCs/>
              </w:rPr>
            </w:pPr>
            <w:r>
              <w:rPr>
                <w:b/>
                <w:bCs/>
              </w:rPr>
              <w:t>Implementation in the architecture</w:t>
            </w:r>
          </w:p>
        </w:tc>
        <w:tc>
          <w:tcPr>
            <w:tcW w:w="7050" w:type="dxa"/>
          </w:tcPr>
          <w:p w14:paraId="64242D72" w14:textId="77777777" w:rsidR="004F2F47" w:rsidRDefault="00000000">
            <w:r>
              <w:t>Expected bottlenecks: CPU for OCR and the extractive model, and the ingest queue. More Worker processes can be added without changing the API; most questions are answered from stored fields without a model. At 10× the server moves from 8 GB to 16 GB. Verified by: load tests at 1× and 10× in Phase 2.</w:t>
            </w:r>
          </w:p>
        </w:tc>
      </w:tr>
    </w:tbl>
    <w:p w14:paraId="5357E603"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991FA6E" w14:textId="77777777">
        <w:trPr>
          <w:cantSplit/>
        </w:trPr>
        <w:tc>
          <w:tcPr>
            <w:tcW w:w="2300" w:type="dxa"/>
          </w:tcPr>
          <w:p w14:paraId="6E1FDD40" w14:textId="77777777" w:rsidR="004F2F47" w:rsidRDefault="00000000">
            <w:pPr>
              <w:jc w:val="center"/>
              <w:rPr>
                <w:b/>
                <w:bCs/>
              </w:rPr>
            </w:pPr>
            <w:r>
              <w:rPr>
                <w:b/>
                <w:bCs/>
              </w:rPr>
              <w:t>Requirement</w:t>
            </w:r>
          </w:p>
        </w:tc>
        <w:tc>
          <w:tcPr>
            <w:tcW w:w="7050" w:type="dxa"/>
          </w:tcPr>
          <w:p w14:paraId="5777CA1F" w14:textId="77777777" w:rsidR="004F2F47" w:rsidRDefault="00000000">
            <w:r>
              <w:t>NFR-007 / NFR-008: 8 of 10 pilot users finish their main task in 10 minutes; SUS ≥ 70; WCAG 2.1 AA, keyboard-only use.</w:t>
            </w:r>
          </w:p>
        </w:tc>
      </w:tr>
      <w:tr w:rsidR="004F2F47" w14:paraId="3912D5A5" w14:textId="77777777">
        <w:trPr>
          <w:cantSplit/>
        </w:trPr>
        <w:tc>
          <w:tcPr>
            <w:tcW w:w="2300" w:type="dxa"/>
          </w:tcPr>
          <w:p w14:paraId="60410867" w14:textId="77777777" w:rsidR="004F2F47" w:rsidRDefault="00000000">
            <w:pPr>
              <w:jc w:val="center"/>
              <w:rPr>
                <w:b/>
                <w:bCs/>
              </w:rPr>
            </w:pPr>
            <w:r>
              <w:rPr>
                <w:b/>
                <w:bCs/>
              </w:rPr>
              <w:t>Subsystems / components</w:t>
            </w:r>
          </w:p>
        </w:tc>
        <w:tc>
          <w:tcPr>
            <w:tcW w:w="7050" w:type="dxa"/>
          </w:tcPr>
          <w:p w14:paraId="39EC4B55" w14:textId="77777777" w:rsidR="004F2F47" w:rsidRDefault="00000000">
            <w:r>
              <w:t>Web Front-end</w:t>
            </w:r>
          </w:p>
        </w:tc>
      </w:tr>
      <w:tr w:rsidR="004F2F47" w14:paraId="6DDED7FD" w14:textId="77777777">
        <w:trPr>
          <w:cantSplit/>
        </w:trPr>
        <w:tc>
          <w:tcPr>
            <w:tcW w:w="2300" w:type="dxa"/>
          </w:tcPr>
          <w:p w14:paraId="229AE5A6" w14:textId="77777777" w:rsidR="004F2F47" w:rsidRDefault="00000000">
            <w:pPr>
              <w:jc w:val="center"/>
              <w:rPr>
                <w:b/>
                <w:bCs/>
              </w:rPr>
            </w:pPr>
            <w:r>
              <w:rPr>
                <w:b/>
                <w:bCs/>
              </w:rPr>
              <w:t>Implementation in the architecture</w:t>
            </w:r>
          </w:p>
        </w:tc>
        <w:tc>
          <w:tcPr>
            <w:tcW w:w="7050" w:type="dxa"/>
          </w:tcPr>
          <w:p w14:paraId="2B68C874" w14:textId="77777777" w:rsidR="004F2F47" w:rsidRDefault="00000000">
            <w:r>
              <w:t>Role-based home screens; the Founder gets a document checklist, and the readiness report links each missing criterion to the upload that fixes it. Accessible components (Radix UI). Verified by: axe-core checks in Playwright in CI, a keyboard walkthrough per release, moderated SUS sessions.</w:t>
            </w:r>
          </w:p>
        </w:tc>
      </w:tr>
    </w:tbl>
    <w:p w14:paraId="1910FA8D"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3DECA45C" w14:textId="77777777">
        <w:trPr>
          <w:cantSplit/>
        </w:trPr>
        <w:tc>
          <w:tcPr>
            <w:tcW w:w="2300" w:type="dxa"/>
          </w:tcPr>
          <w:p w14:paraId="3B68AD98" w14:textId="77777777" w:rsidR="004F2F47" w:rsidRDefault="00000000">
            <w:pPr>
              <w:jc w:val="center"/>
              <w:rPr>
                <w:b/>
                <w:bCs/>
              </w:rPr>
            </w:pPr>
            <w:r>
              <w:rPr>
                <w:b/>
                <w:bCs/>
              </w:rPr>
              <w:t>Requirement</w:t>
            </w:r>
          </w:p>
        </w:tc>
        <w:tc>
          <w:tcPr>
            <w:tcW w:w="7050" w:type="dxa"/>
          </w:tcPr>
          <w:p w14:paraId="39D866CD" w14:textId="77777777" w:rsidR="004F2F47" w:rsidRDefault="00000000">
            <w:r>
              <w:t>NFR-009: Running cost ≤ PKR 3,000 per active startup per month.</w:t>
            </w:r>
          </w:p>
        </w:tc>
      </w:tr>
      <w:tr w:rsidR="004F2F47" w14:paraId="7D13C81C" w14:textId="77777777">
        <w:trPr>
          <w:cantSplit/>
        </w:trPr>
        <w:tc>
          <w:tcPr>
            <w:tcW w:w="2300" w:type="dxa"/>
          </w:tcPr>
          <w:p w14:paraId="3A6A27C0" w14:textId="77777777" w:rsidR="004F2F47" w:rsidRDefault="00000000">
            <w:pPr>
              <w:jc w:val="center"/>
              <w:rPr>
                <w:b/>
                <w:bCs/>
              </w:rPr>
            </w:pPr>
            <w:r>
              <w:rPr>
                <w:b/>
                <w:bCs/>
              </w:rPr>
              <w:t>Subsystems / components</w:t>
            </w:r>
          </w:p>
        </w:tc>
        <w:tc>
          <w:tcPr>
            <w:tcW w:w="7050" w:type="dxa"/>
          </w:tcPr>
          <w:p w14:paraId="1583D1C9" w14:textId="77777777" w:rsidR="004F2F47" w:rsidRDefault="00000000">
            <w:r>
              <w:t>Model Adapter, Background Worker, hosting (Section 8)</w:t>
            </w:r>
          </w:p>
        </w:tc>
      </w:tr>
      <w:tr w:rsidR="004F2F47" w14:paraId="7A231857" w14:textId="77777777">
        <w:trPr>
          <w:cantSplit/>
        </w:trPr>
        <w:tc>
          <w:tcPr>
            <w:tcW w:w="2300" w:type="dxa"/>
          </w:tcPr>
          <w:p w14:paraId="7AF0CDEF" w14:textId="77777777" w:rsidR="004F2F47" w:rsidRDefault="00000000">
            <w:pPr>
              <w:jc w:val="center"/>
              <w:rPr>
                <w:b/>
                <w:bCs/>
              </w:rPr>
            </w:pPr>
            <w:r>
              <w:rPr>
                <w:b/>
                <w:bCs/>
              </w:rPr>
              <w:t>Implementation in the architecture</w:t>
            </w:r>
          </w:p>
        </w:tc>
        <w:tc>
          <w:tcPr>
            <w:tcW w:w="7050" w:type="dxa"/>
          </w:tcPr>
          <w:p w14:paraId="03193C18" w14:textId="77777777" w:rsidR="004F2F47" w:rsidRDefault="00000000">
            <w:r>
              <w:t>No paid AI service; free tiers and a laptop in Phase 1; one server paid by Student Pack credit in Phase 2. Estimate: PKR 0 in Phase 1, ≈ PKR 742 per startup in Phase 2, covered by the credit (9.2).</w:t>
            </w:r>
          </w:p>
        </w:tc>
      </w:tr>
    </w:tbl>
    <w:p w14:paraId="2F69C795"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7EF04294" w14:textId="77777777">
        <w:trPr>
          <w:cantSplit/>
        </w:trPr>
        <w:tc>
          <w:tcPr>
            <w:tcW w:w="2300" w:type="dxa"/>
          </w:tcPr>
          <w:p w14:paraId="081A60FF" w14:textId="77777777" w:rsidR="004F2F47" w:rsidRDefault="00000000">
            <w:pPr>
              <w:jc w:val="center"/>
              <w:rPr>
                <w:b/>
                <w:bCs/>
              </w:rPr>
            </w:pPr>
            <w:r>
              <w:rPr>
                <w:b/>
                <w:bCs/>
              </w:rPr>
              <w:t>Requirement</w:t>
            </w:r>
          </w:p>
        </w:tc>
        <w:tc>
          <w:tcPr>
            <w:tcW w:w="7050" w:type="dxa"/>
          </w:tcPr>
          <w:p w14:paraId="7707BD26" w14:textId="77777777" w:rsidR="004F2F47" w:rsidRDefault="00000000">
            <w:r>
              <w:t>NFR-010: Separate modules; ≥ 70% unit-test coverage on rubric and consistency code; cyclomatic complexity ≤ 15.</w:t>
            </w:r>
          </w:p>
        </w:tc>
      </w:tr>
      <w:tr w:rsidR="004F2F47" w14:paraId="6DB9BA4C" w14:textId="77777777">
        <w:trPr>
          <w:cantSplit/>
        </w:trPr>
        <w:tc>
          <w:tcPr>
            <w:tcW w:w="2300" w:type="dxa"/>
          </w:tcPr>
          <w:p w14:paraId="623717A2" w14:textId="77777777" w:rsidR="004F2F47" w:rsidRDefault="00000000">
            <w:pPr>
              <w:jc w:val="center"/>
              <w:rPr>
                <w:b/>
                <w:bCs/>
              </w:rPr>
            </w:pPr>
            <w:r>
              <w:rPr>
                <w:b/>
                <w:bCs/>
              </w:rPr>
              <w:t>Subsystems / components</w:t>
            </w:r>
          </w:p>
        </w:tc>
        <w:tc>
          <w:tcPr>
            <w:tcW w:w="7050" w:type="dxa"/>
          </w:tcPr>
          <w:p w14:paraId="76928308" w14:textId="77777777" w:rsidR="004F2F47" w:rsidRDefault="00000000">
            <w:r>
              <w:t>All backend modules, CI</w:t>
            </w:r>
          </w:p>
        </w:tc>
      </w:tr>
      <w:tr w:rsidR="004F2F47" w14:paraId="4DE4D33C" w14:textId="77777777">
        <w:trPr>
          <w:cantSplit/>
        </w:trPr>
        <w:tc>
          <w:tcPr>
            <w:tcW w:w="2300" w:type="dxa"/>
          </w:tcPr>
          <w:p w14:paraId="092CE123" w14:textId="77777777" w:rsidR="004F2F47" w:rsidRDefault="00000000">
            <w:pPr>
              <w:jc w:val="center"/>
              <w:rPr>
                <w:b/>
                <w:bCs/>
              </w:rPr>
            </w:pPr>
            <w:r>
              <w:rPr>
                <w:b/>
                <w:bCs/>
              </w:rPr>
              <w:lastRenderedPageBreak/>
              <w:t>Implementation in the architecture</w:t>
            </w:r>
          </w:p>
        </w:tc>
        <w:tc>
          <w:tcPr>
            <w:tcW w:w="7050" w:type="dxa"/>
          </w:tcPr>
          <w:p w14:paraId="19C5A202" w14:textId="77777777" w:rsidR="004F2F47" w:rsidRDefault="00000000">
            <w:r>
              <w:t>Each module is a TypeScript folder with its own tables, owned by one member; only the Model Adapter loads models. GitHub Actions runs Vitest with coverage and ESLint (complexity ≤ 15) on every merge.</w:t>
            </w:r>
          </w:p>
        </w:tc>
      </w:tr>
    </w:tbl>
    <w:p w14:paraId="5E887A97"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40721D6" w14:textId="77777777">
        <w:trPr>
          <w:cantSplit/>
        </w:trPr>
        <w:tc>
          <w:tcPr>
            <w:tcW w:w="2300" w:type="dxa"/>
          </w:tcPr>
          <w:p w14:paraId="34D3CBDF" w14:textId="77777777" w:rsidR="004F2F47" w:rsidRDefault="00000000">
            <w:pPr>
              <w:jc w:val="center"/>
              <w:rPr>
                <w:b/>
                <w:bCs/>
              </w:rPr>
            </w:pPr>
            <w:r>
              <w:rPr>
                <w:b/>
                <w:bCs/>
              </w:rPr>
              <w:t>Requirement</w:t>
            </w:r>
          </w:p>
        </w:tc>
        <w:tc>
          <w:tcPr>
            <w:tcW w:w="7050" w:type="dxa"/>
          </w:tcPr>
          <w:p w14:paraId="3C40FBC2" w14:textId="77777777" w:rsidR="004F2F47" w:rsidRDefault="00000000">
            <w:r>
              <w:t>NFR-011: AI requests logged without document text; every Data Room access logged; alert within 5 minutes on error rate &gt; 5%.</w:t>
            </w:r>
          </w:p>
        </w:tc>
      </w:tr>
      <w:tr w:rsidR="004F2F47" w14:paraId="065A4DD4" w14:textId="77777777">
        <w:trPr>
          <w:cantSplit/>
        </w:trPr>
        <w:tc>
          <w:tcPr>
            <w:tcW w:w="2300" w:type="dxa"/>
          </w:tcPr>
          <w:p w14:paraId="40A9D8D9" w14:textId="77777777" w:rsidR="004F2F47" w:rsidRDefault="00000000">
            <w:pPr>
              <w:jc w:val="center"/>
              <w:rPr>
                <w:b/>
                <w:bCs/>
              </w:rPr>
            </w:pPr>
            <w:r>
              <w:rPr>
                <w:b/>
                <w:bCs/>
              </w:rPr>
              <w:t>Subsystems / components</w:t>
            </w:r>
          </w:p>
        </w:tc>
        <w:tc>
          <w:tcPr>
            <w:tcW w:w="7050" w:type="dxa"/>
          </w:tcPr>
          <w:p w14:paraId="4EF0C8F5" w14:textId="77777777" w:rsidR="004F2F47" w:rsidRDefault="00000000">
            <w:r>
              <w:t>Model Adapter, Audit Log Service, Monitoring</w:t>
            </w:r>
          </w:p>
        </w:tc>
      </w:tr>
      <w:tr w:rsidR="004F2F47" w14:paraId="07D8D099" w14:textId="77777777">
        <w:trPr>
          <w:cantSplit/>
        </w:trPr>
        <w:tc>
          <w:tcPr>
            <w:tcW w:w="2300" w:type="dxa"/>
          </w:tcPr>
          <w:p w14:paraId="516863EE" w14:textId="77777777" w:rsidR="004F2F47" w:rsidRDefault="00000000">
            <w:pPr>
              <w:jc w:val="center"/>
              <w:rPr>
                <w:b/>
                <w:bCs/>
              </w:rPr>
            </w:pPr>
            <w:r>
              <w:rPr>
                <w:b/>
                <w:bCs/>
              </w:rPr>
              <w:t>Implementation in the architecture</w:t>
            </w:r>
          </w:p>
        </w:tc>
        <w:tc>
          <w:tcPr>
            <w:tcW w:w="7050" w:type="dxa"/>
          </w:tcPr>
          <w:p w14:paraId="2CCE77DB" w14:textId="77777777" w:rsidR="004F2F47" w:rsidRDefault="00000000">
            <w:r>
              <w:t>ai_requests rows hold model and template versions, latency, route and chunk IDs; the Audit Log records every view, download and question; Sentry alerts on error rate, and a job emails the team if p95 latency passes 8 s. Verified by: injected failures in staging.</w:t>
            </w:r>
          </w:p>
        </w:tc>
      </w:tr>
    </w:tbl>
    <w:p w14:paraId="23C72E5D"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5406A198" w14:textId="77777777">
        <w:trPr>
          <w:cantSplit/>
        </w:trPr>
        <w:tc>
          <w:tcPr>
            <w:tcW w:w="2300" w:type="dxa"/>
          </w:tcPr>
          <w:p w14:paraId="2B4A62C7" w14:textId="77777777" w:rsidR="004F2F47" w:rsidRDefault="00000000">
            <w:pPr>
              <w:jc w:val="center"/>
              <w:rPr>
                <w:b/>
                <w:bCs/>
              </w:rPr>
            </w:pPr>
            <w:r>
              <w:rPr>
                <w:b/>
                <w:bCs/>
              </w:rPr>
              <w:t>Requirement</w:t>
            </w:r>
          </w:p>
        </w:tc>
        <w:tc>
          <w:tcPr>
            <w:tcW w:w="7050" w:type="dxa"/>
          </w:tcPr>
          <w:p w14:paraId="5FBC4096" w14:textId="77777777" w:rsidR="004F2F47" w:rsidRDefault="00000000">
            <w:r>
              <w:t>NFR-012: Latest two versions of Chrome, Edge, Safari, Firefox; phones down to 360 px.</w:t>
            </w:r>
          </w:p>
        </w:tc>
      </w:tr>
      <w:tr w:rsidR="004F2F47" w14:paraId="2402FD27" w14:textId="77777777">
        <w:trPr>
          <w:cantSplit/>
        </w:trPr>
        <w:tc>
          <w:tcPr>
            <w:tcW w:w="2300" w:type="dxa"/>
          </w:tcPr>
          <w:p w14:paraId="1D721BAA" w14:textId="77777777" w:rsidR="004F2F47" w:rsidRDefault="00000000">
            <w:pPr>
              <w:jc w:val="center"/>
              <w:rPr>
                <w:b/>
                <w:bCs/>
              </w:rPr>
            </w:pPr>
            <w:r>
              <w:rPr>
                <w:b/>
                <w:bCs/>
              </w:rPr>
              <w:t>Subsystems / components</w:t>
            </w:r>
          </w:p>
        </w:tc>
        <w:tc>
          <w:tcPr>
            <w:tcW w:w="7050" w:type="dxa"/>
          </w:tcPr>
          <w:p w14:paraId="3D9BFB43" w14:textId="77777777" w:rsidR="004F2F47" w:rsidRDefault="00000000">
            <w:r>
              <w:t>Web Front-end</w:t>
            </w:r>
          </w:p>
        </w:tc>
      </w:tr>
      <w:tr w:rsidR="004F2F47" w14:paraId="1E7E6FE3" w14:textId="77777777">
        <w:trPr>
          <w:cantSplit/>
        </w:trPr>
        <w:tc>
          <w:tcPr>
            <w:tcW w:w="2300" w:type="dxa"/>
          </w:tcPr>
          <w:p w14:paraId="21B68368" w14:textId="77777777" w:rsidR="004F2F47" w:rsidRDefault="00000000">
            <w:pPr>
              <w:jc w:val="center"/>
              <w:rPr>
                <w:b/>
                <w:bCs/>
              </w:rPr>
            </w:pPr>
            <w:r>
              <w:rPr>
                <w:b/>
                <w:bCs/>
              </w:rPr>
              <w:t>Implementation in the architecture</w:t>
            </w:r>
          </w:p>
        </w:tc>
        <w:tc>
          <w:tcPr>
            <w:tcW w:w="7050" w:type="dxa"/>
          </w:tcPr>
          <w:p w14:paraId="71DBF622" w14:textId="77777777" w:rsidR="004F2F47" w:rsidRDefault="00000000">
            <w:r>
              <w:t>Responsive layouts from 360 px; Playwright tests on Chromium, Firefox, WebKit and a 360 × 740 viewport before each release.</w:t>
            </w:r>
          </w:p>
        </w:tc>
      </w:tr>
    </w:tbl>
    <w:p w14:paraId="739722EA"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08B9BAF0" w14:textId="77777777">
        <w:trPr>
          <w:cantSplit/>
        </w:trPr>
        <w:tc>
          <w:tcPr>
            <w:tcW w:w="2300" w:type="dxa"/>
          </w:tcPr>
          <w:p w14:paraId="082367D8" w14:textId="77777777" w:rsidR="004F2F47" w:rsidRDefault="00000000">
            <w:pPr>
              <w:jc w:val="center"/>
              <w:rPr>
                <w:b/>
                <w:bCs/>
              </w:rPr>
            </w:pPr>
            <w:r>
              <w:rPr>
                <w:b/>
                <w:bCs/>
              </w:rPr>
              <w:t>Requirement</w:t>
            </w:r>
          </w:p>
        </w:tc>
        <w:tc>
          <w:tcPr>
            <w:tcW w:w="7050" w:type="dxa"/>
          </w:tcPr>
          <w:p w14:paraId="51536E42" w14:textId="77777777" w:rsidR="004F2F47" w:rsidRDefault="00000000">
            <w:r>
              <w:t>NFR-013 / NFR-014: PDPB principles (consent, deletion within 30 days, documented region); licences of external data recorded.</w:t>
            </w:r>
          </w:p>
        </w:tc>
      </w:tr>
      <w:tr w:rsidR="004F2F47" w14:paraId="50DDC9F2" w14:textId="77777777">
        <w:trPr>
          <w:cantSplit/>
        </w:trPr>
        <w:tc>
          <w:tcPr>
            <w:tcW w:w="2300" w:type="dxa"/>
          </w:tcPr>
          <w:p w14:paraId="58453E4F" w14:textId="77777777" w:rsidR="004F2F47" w:rsidRDefault="00000000">
            <w:pPr>
              <w:jc w:val="center"/>
              <w:rPr>
                <w:b/>
                <w:bCs/>
              </w:rPr>
            </w:pPr>
            <w:r>
              <w:rPr>
                <w:b/>
                <w:bCs/>
              </w:rPr>
              <w:t>Subsystems / components</w:t>
            </w:r>
          </w:p>
        </w:tc>
        <w:tc>
          <w:tcPr>
            <w:tcW w:w="7050" w:type="dxa"/>
          </w:tcPr>
          <w:p w14:paraId="73745495" w14:textId="77777777" w:rsidR="004F2F47" w:rsidRDefault="00000000">
            <w:r>
              <w:t>Sharing &amp; Consent, Accounts &amp; Admin, Background Worker, PostgreSQL, Object Storage</w:t>
            </w:r>
          </w:p>
        </w:tc>
      </w:tr>
      <w:tr w:rsidR="004F2F47" w14:paraId="7A9E2037" w14:textId="77777777">
        <w:trPr>
          <w:cantSplit/>
        </w:trPr>
        <w:tc>
          <w:tcPr>
            <w:tcW w:w="2300" w:type="dxa"/>
          </w:tcPr>
          <w:p w14:paraId="67991F74" w14:textId="77777777" w:rsidR="004F2F47" w:rsidRDefault="00000000">
            <w:pPr>
              <w:jc w:val="center"/>
              <w:rPr>
                <w:b/>
                <w:bCs/>
              </w:rPr>
            </w:pPr>
            <w:r>
              <w:rPr>
                <w:b/>
                <w:bCs/>
              </w:rPr>
              <w:t>Implementation in the architecture</w:t>
            </w:r>
          </w:p>
        </w:tc>
        <w:tc>
          <w:tcPr>
            <w:tcW w:w="7050" w:type="dxa"/>
          </w:tcPr>
          <w:p w14:paraId="78589D79" w14:textId="77777777" w:rsidR="004F2F47" w:rsidRDefault="00000000">
            <w:r>
              <w:t>Consent and grants are stored with actor and time. A deletion job removes files, chunks, fields and AI outputs within 30 days and anonymises the user in audit entries. Region: Pakistan (laptop) in Phase 1, the chosen DigitalOcean region in Phase 2. The data-source register requires source, date, coverage and licence (FR-017).</w:t>
            </w:r>
          </w:p>
        </w:tc>
      </w:tr>
    </w:tbl>
    <w:p w14:paraId="1F46E886" w14:textId="77777777" w:rsidR="004F2F47" w:rsidRDefault="004F2F47"/>
    <w:p w14:paraId="7E5330F8" w14:textId="77777777" w:rsidR="004F2F47" w:rsidRDefault="004F2F47"/>
    <w:p w14:paraId="588AA78F" w14:textId="77777777" w:rsidR="004F2F47" w:rsidRDefault="004F2F47"/>
    <w:p w14:paraId="5A4AF064" w14:textId="77777777" w:rsidR="006421CB" w:rsidRDefault="006421CB">
      <w:pPr>
        <w:rPr>
          <w:color w:val="000000" w:themeColor="text1"/>
        </w:rPr>
      </w:pPr>
    </w:p>
    <w:p w14:paraId="07F50532" w14:textId="77777777" w:rsidR="004F2F47" w:rsidRDefault="00000000">
      <w:pPr>
        <w:pStyle w:val="Heading2"/>
      </w:pPr>
      <w:bookmarkStart w:id="15" w:name="_Toc242347966"/>
      <w:r>
        <w:t>Security Requirements</w:t>
      </w:r>
      <w:bookmarkEnd w:id="15"/>
    </w:p>
    <w:p w14:paraId="5DD512F9" w14:textId="77777777" w:rsidR="006421CB" w:rsidRPr="006421CB" w:rsidRDefault="006421CB" w:rsidP="006421CB"/>
    <w:tbl>
      <w:tblPr>
        <w:tblStyle w:val="TableGrid"/>
        <w:tblW w:w="9350" w:type="dxa"/>
        <w:tblLook w:val="04A0" w:firstRow="1" w:lastRow="0" w:firstColumn="1" w:lastColumn="0" w:noHBand="0" w:noVBand="1"/>
      </w:tblPr>
      <w:tblGrid>
        <w:gridCol w:w="2300"/>
        <w:gridCol w:w="7050"/>
      </w:tblGrid>
      <w:tr w:rsidR="004F2F47" w14:paraId="418EB502" w14:textId="77777777">
        <w:trPr>
          <w:cantSplit/>
        </w:trPr>
        <w:tc>
          <w:tcPr>
            <w:tcW w:w="2300" w:type="dxa"/>
          </w:tcPr>
          <w:p w14:paraId="5245C30E" w14:textId="77777777" w:rsidR="004F2F47" w:rsidRDefault="00000000">
            <w:pPr>
              <w:jc w:val="center"/>
              <w:rPr>
                <w:b/>
                <w:bCs/>
              </w:rPr>
            </w:pPr>
            <w:r>
              <w:rPr>
                <w:b/>
                <w:bCs/>
              </w:rPr>
              <w:t>Security risk</w:t>
            </w:r>
          </w:p>
        </w:tc>
        <w:tc>
          <w:tcPr>
            <w:tcW w:w="7050" w:type="dxa"/>
          </w:tcPr>
          <w:p w14:paraId="5958DFCE" w14:textId="77777777" w:rsidR="004F2F47" w:rsidRDefault="00000000">
            <w:r>
              <w:t>SEC-001: Broken access control between startups and organisations.</w:t>
            </w:r>
          </w:p>
        </w:tc>
      </w:tr>
      <w:tr w:rsidR="004F2F47" w14:paraId="46A52BEF" w14:textId="77777777">
        <w:trPr>
          <w:cantSplit/>
        </w:trPr>
        <w:tc>
          <w:tcPr>
            <w:tcW w:w="2300" w:type="dxa"/>
          </w:tcPr>
          <w:p w14:paraId="1AC2D908" w14:textId="77777777" w:rsidR="004F2F47" w:rsidRDefault="00000000">
            <w:pPr>
              <w:jc w:val="center"/>
              <w:rPr>
                <w:b/>
                <w:bCs/>
              </w:rPr>
            </w:pPr>
            <w:r>
              <w:rPr>
                <w:b/>
                <w:bCs/>
              </w:rPr>
              <w:t>Subsystems / components</w:t>
            </w:r>
          </w:p>
        </w:tc>
        <w:tc>
          <w:tcPr>
            <w:tcW w:w="7050" w:type="dxa"/>
          </w:tcPr>
          <w:p w14:paraId="400CD070" w14:textId="77777777" w:rsidR="004F2F47" w:rsidRDefault="00000000">
            <w:r>
              <w:t>API Layer (Access Policy), Sharing &amp; Consent, data-access layer, Audit Log Service</w:t>
            </w:r>
          </w:p>
        </w:tc>
      </w:tr>
      <w:tr w:rsidR="004F2F47" w14:paraId="1DEA1E65" w14:textId="77777777">
        <w:trPr>
          <w:cantSplit/>
        </w:trPr>
        <w:tc>
          <w:tcPr>
            <w:tcW w:w="2300" w:type="dxa"/>
          </w:tcPr>
          <w:p w14:paraId="49934218" w14:textId="77777777" w:rsidR="004F2F47" w:rsidRDefault="00000000">
            <w:pPr>
              <w:jc w:val="center"/>
              <w:rPr>
                <w:b/>
                <w:bCs/>
              </w:rPr>
            </w:pPr>
            <w:r>
              <w:rPr>
                <w:b/>
                <w:bCs/>
              </w:rPr>
              <w:lastRenderedPageBreak/>
              <w:t>Implementation in the architecture</w:t>
            </w:r>
          </w:p>
        </w:tc>
        <w:tc>
          <w:tcPr>
            <w:tcW w:w="7050" w:type="dxa"/>
          </w:tcPr>
          <w:p w14:paraId="315B7D7E" w14:textId="77777777" w:rsidR="004F2F47" w:rsidRDefault="00000000">
            <w:r>
              <w:t>The API Layer checks role, organisation and an active Access Grant (or incubator consent and cohort membership) before any module runs. One data-access layer adds the startup and organisation filter to every query. Notes, decisions and scorecards carry an owner organisation; drafts an author. Verified by: cross-tenant tests in CI for every endpoint.</w:t>
            </w:r>
          </w:p>
        </w:tc>
      </w:tr>
    </w:tbl>
    <w:p w14:paraId="399CD771"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35318A3F" w14:textId="77777777">
        <w:trPr>
          <w:cantSplit/>
        </w:trPr>
        <w:tc>
          <w:tcPr>
            <w:tcW w:w="2300" w:type="dxa"/>
          </w:tcPr>
          <w:p w14:paraId="5101E038" w14:textId="77777777" w:rsidR="004F2F47" w:rsidRDefault="00000000">
            <w:pPr>
              <w:jc w:val="center"/>
              <w:rPr>
                <w:b/>
                <w:bCs/>
              </w:rPr>
            </w:pPr>
            <w:r>
              <w:rPr>
                <w:b/>
                <w:bCs/>
              </w:rPr>
              <w:t>Security risk</w:t>
            </w:r>
          </w:p>
        </w:tc>
        <w:tc>
          <w:tcPr>
            <w:tcW w:w="7050" w:type="dxa"/>
          </w:tcPr>
          <w:p w14:paraId="500399D6" w14:textId="77777777" w:rsidR="004F2F47" w:rsidRDefault="00000000">
            <w:r>
              <w:t>SEC-002: Account takeover or fake investor accounts.</w:t>
            </w:r>
          </w:p>
        </w:tc>
      </w:tr>
      <w:tr w:rsidR="004F2F47" w14:paraId="2CDC90AB" w14:textId="77777777">
        <w:trPr>
          <w:cantSplit/>
        </w:trPr>
        <w:tc>
          <w:tcPr>
            <w:tcW w:w="2300" w:type="dxa"/>
          </w:tcPr>
          <w:p w14:paraId="4891751E" w14:textId="77777777" w:rsidR="004F2F47" w:rsidRDefault="00000000">
            <w:pPr>
              <w:jc w:val="center"/>
              <w:rPr>
                <w:b/>
                <w:bCs/>
              </w:rPr>
            </w:pPr>
            <w:r>
              <w:rPr>
                <w:b/>
                <w:bCs/>
              </w:rPr>
              <w:t>Subsystems / components</w:t>
            </w:r>
          </w:p>
        </w:tc>
        <w:tc>
          <w:tcPr>
            <w:tcW w:w="7050" w:type="dxa"/>
          </w:tcPr>
          <w:p w14:paraId="0F46DEC3" w14:textId="77777777" w:rsidR="004F2F47" w:rsidRDefault="00000000">
            <w:r>
              <w:t>API Layer, Accounts &amp; Admin, Notification</w:t>
            </w:r>
          </w:p>
        </w:tc>
      </w:tr>
      <w:tr w:rsidR="004F2F47" w14:paraId="24FF7AB9" w14:textId="77777777">
        <w:trPr>
          <w:cantSplit/>
        </w:trPr>
        <w:tc>
          <w:tcPr>
            <w:tcW w:w="2300" w:type="dxa"/>
          </w:tcPr>
          <w:p w14:paraId="24A6C1F2" w14:textId="77777777" w:rsidR="004F2F47" w:rsidRDefault="00000000">
            <w:pPr>
              <w:jc w:val="center"/>
              <w:rPr>
                <w:b/>
                <w:bCs/>
              </w:rPr>
            </w:pPr>
            <w:r>
              <w:rPr>
                <w:b/>
                <w:bCs/>
              </w:rPr>
              <w:t>Implementation in the architecture</w:t>
            </w:r>
          </w:p>
        </w:tc>
        <w:tc>
          <w:tcPr>
            <w:tcW w:w="7050" w:type="dxa"/>
          </w:tcPr>
          <w:p w14:paraId="2C6B21E1" w14:textId="77777777" w:rsidR="004F2F47" w:rsidRDefault="00000000">
            <w:r>
              <w:t>24-hour email verification, then Administrator approval with organisation email domain or SECP number shown. TOTP MFA for all roles; Argon2id hashes; lockout for 15 minutes after 5 failed logins; HttpOnly, Secure, SameSite=Strict cookies that expire after 30 minutes idle.</w:t>
            </w:r>
          </w:p>
        </w:tc>
      </w:tr>
    </w:tbl>
    <w:p w14:paraId="7813D7B5"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475650BE" w14:textId="77777777">
        <w:trPr>
          <w:cantSplit/>
        </w:trPr>
        <w:tc>
          <w:tcPr>
            <w:tcW w:w="2300" w:type="dxa"/>
          </w:tcPr>
          <w:p w14:paraId="2C47260E" w14:textId="77777777" w:rsidR="004F2F47" w:rsidRDefault="00000000">
            <w:pPr>
              <w:jc w:val="center"/>
              <w:rPr>
                <w:b/>
                <w:bCs/>
              </w:rPr>
            </w:pPr>
            <w:r>
              <w:rPr>
                <w:b/>
                <w:bCs/>
              </w:rPr>
              <w:t>Security risk</w:t>
            </w:r>
          </w:p>
        </w:tc>
        <w:tc>
          <w:tcPr>
            <w:tcW w:w="7050" w:type="dxa"/>
          </w:tcPr>
          <w:p w14:paraId="408B9EC2" w14:textId="77777777" w:rsidR="004F2F47" w:rsidRDefault="00000000">
            <w:r>
              <w:t>SEC-003: Cryptographic failures and sensitive data exposure.</w:t>
            </w:r>
          </w:p>
        </w:tc>
      </w:tr>
      <w:tr w:rsidR="004F2F47" w14:paraId="0AAC8AED" w14:textId="77777777">
        <w:trPr>
          <w:cantSplit/>
        </w:trPr>
        <w:tc>
          <w:tcPr>
            <w:tcW w:w="2300" w:type="dxa"/>
          </w:tcPr>
          <w:p w14:paraId="556461D0" w14:textId="77777777" w:rsidR="004F2F47" w:rsidRDefault="00000000">
            <w:pPr>
              <w:jc w:val="center"/>
              <w:rPr>
                <w:b/>
                <w:bCs/>
              </w:rPr>
            </w:pPr>
            <w:r>
              <w:rPr>
                <w:b/>
                <w:bCs/>
              </w:rPr>
              <w:t>Subsystems / components</w:t>
            </w:r>
          </w:p>
        </w:tc>
        <w:tc>
          <w:tcPr>
            <w:tcW w:w="7050" w:type="dxa"/>
          </w:tcPr>
          <w:p w14:paraId="07094BC5" w14:textId="77777777" w:rsidR="004F2F47" w:rsidRDefault="00000000">
            <w:r>
              <w:t>API Layer (Caddy), Cloudflare Tunnel, Object Storage, PostgreSQL</w:t>
            </w:r>
          </w:p>
        </w:tc>
      </w:tr>
      <w:tr w:rsidR="004F2F47" w14:paraId="7D841EE9" w14:textId="77777777">
        <w:trPr>
          <w:cantSplit/>
        </w:trPr>
        <w:tc>
          <w:tcPr>
            <w:tcW w:w="2300" w:type="dxa"/>
          </w:tcPr>
          <w:p w14:paraId="185A6F15" w14:textId="77777777" w:rsidR="004F2F47" w:rsidRDefault="00000000">
            <w:pPr>
              <w:jc w:val="center"/>
              <w:rPr>
                <w:b/>
                <w:bCs/>
              </w:rPr>
            </w:pPr>
            <w:r>
              <w:rPr>
                <w:b/>
                <w:bCs/>
              </w:rPr>
              <w:t>Implementation in the architecture</w:t>
            </w:r>
          </w:p>
        </w:tc>
        <w:tc>
          <w:tcPr>
            <w:tcW w:w="7050" w:type="dxa"/>
          </w:tcPr>
          <w:p w14:paraId="606428F5" w14:textId="77777777" w:rsidR="004F2F47" w:rsidRDefault="00000000">
            <w:r>
              <w:t>TLS 1.2+ for external traffic (Cloudflare Tunnel in Phase 1, Caddy in Phase 2); files encrypted at rest in private buckets; host disk encrypted. Secrets live in an uncommitted .env file and GitHub encrypted secrets, a simplification of the managed vault in SEC-003. Downloads use 5-minute signed URLs after the Access Policy check; no document text in logs.</w:t>
            </w:r>
          </w:p>
        </w:tc>
      </w:tr>
    </w:tbl>
    <w:p w14:paraId="50A2BDAA"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0D560DD3" w14:textId="77777777">
        <w:trPr>
          <w:cantSplit/>
        </w:trPr>
        <w:tc>
          <w:tcPr>
            <w:tcW w:w="2300" w:type="dxa"/>
          </w:tcPr>
          <w:p w14:paraId="0E5307B1" w14:textId="77777777" w:rsidR="004F2F47" w:rsidRDefault="00000000">
            <w:pPr>
              <w:jc w:val="center"/>
              <w:rPr>
                <w:b/>
                <w:bCs/>
              </w:rPr>
            </w:pPr>
            <w:r>
              <w:rPr>
                <w:b/>
                <w:bCs/>
              </w:rPr>
              <w:t>Security risk</w:t>
            </w:r>
          </w:p>
        </w:tc>
        <w:tc>
          <w:tcPr>
            <w:tcW w:w="7050" w:type="dxa"/>
          </w:tcPr>
          <w:p w14:paraId="225AB81E" w14:textId="77777777" w:rsidR="004F2F47" w:rsidRDefault="00000000">
            <w:r>
              <w:t>SEC-004: Injection and unsafe file uploads.</w:t>
            </w:r>
          </w:p>
        </w:tc>
      </w:tr>
      <w:tr w:rsidR="004F2F47" w14:paraId="75CCD8CD" w14:textId="77777777">
        <w:trPr>
          <w:cantSplit/>
        </w:trPr>
        <w:tc>
          <w:tcPr>
            <w:tcW w:w="2300" w:type="dxa"/>
          </w:tcPr>
          <w:p w14:paraId="395D1099" w14:textId="77777777" w:rsidR="004F2F47" w:rsidRDefault="00000000">
            <w:pPr>
              <w:jc w:val="center"/>
              <w:rPr>
                <w:b/>
                <w:bCs/>
              </w:rPr>
            </w:pPr>
            <w:r>
              <w:rPr>
                <w:b/>
                <w:bCs/>
              </w:rPr>
              <w:t>Subsystems / components</w:t>
            </w:r>
          </w:p>
        </w:tc>
        <w:tc>
          <w:tcPr>
            <w:tcW w:w="7050" w:type="dxa"/>
          </w:tcPr>
          <w:p w14:paraId="42529938" w14:textId="77777777" w:rsidR="004F2F47" w:rsidRDefault="00000000">
            <w:r>
              <w:t>API Layer, Background Worker (Malware Scan, Parser/OCR sandbox), Object Storage, Web Front-end</w:t>
            </w:r>
          </w:p>
        </w:tc>
      </w:tr>
      <w:tr w:rsidR="004F2F47" w14:paraId="63457298" w14:textId="77777777">
        <w:trPr>
          <w:cantSplit/>
        </w:trPr>
        <w:tc>
          <w:tcPr>
            <w:tcW w:w="2300" w:type="dxa"/>
          </w:tcPr>
          <w:p w14:paraId="4EA61A0C" w14:textId="77777777" w:rsidR="004F2F47" w:rsidRDefault="00000000">
            <w:pPr>
              <w:jc w:val="center"/>
              <w:rPr>
                <w:b/>
                <w:bCs/>
              </w:rPr>
            </w:pPr>
            <w:r>
              <w:rPr>
                <w:b/>
                <w:bCs/>
              </w:rPr>
              <w:t>Implementation in the architecture</w:t>
            </w:r>
          </w:p>
        </w:tc>
        <w:tc>
          <w:tcPr>
            <w:tcW w:w="7050" w:type="dxa"/>
          </w:tcPr>
          <w:p w14:paraId="554215A6" w14:textId="77777777" w:rsidR="004F2F47" w:rsidRDefault="00000000">
            <w:r>
              <w:t>Parameterised queries (Prisma) and Zod validation on every input. File type checked by content, ≤ 25 MB, scanned by ClamAV before parsing. Parsing runs in a container with no network, a read-only file system and resource limits; macros never run; failed files are quarantined. React escaping and a strict Content Security Policy block stored XSS.</w:t>
            </w:r>
          </w:p>
        </w:tc>
      </w:tr>
    </w:tbl>
    <w:p w14:paraId="7A4A23A2"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1D6CAD25" w14:textId="77777777">
        <w:trPr>
          <w:cantSplit/>
        </w:trPr>
        <w:tc>
          <w:tcPr>
            <w:tcW w:w="2300" w:type="dxa"/>
          </w:tcPr>
          <w:p w14:paraId="0945E5B5" w14:textId="77777777" w:rsidR="004F2F47" w:rsidRDefault="00000000">
            <w:pPr>
              <w:jc w:val="center"/>
              <w:rPr>
                <w:b/>
                <w:bCs/>
              </w:rPr>
            </w:pPr>
            <w:r>
              <w:rPr>
                <w:b/>
                <w:bCs/>
              </w:rPr>
              <w:t>Security risk</w:t>
            </w:r>
          </w:p>
        </w:tc>
        <w:tc>
          <w:tcPr>
            <w:tcW w:w="7050" w:type="dxa"/>
          </w:tcPr>
          <w:p w14:paraId="5989FAF0" w14:textId="77777777" w:rsidR="004F2F47" w:rsidRDefault="00000000">
            <w:r>
              <w:t>SEC-005: Prompt injection inside uploaded documents.</w:t>
            </w:r>
          </w:p>
        </w:tc>
      </w:tr>
      <w:tr w:rsidR="004F2F47" w14:paraId="38AD2E1C" w14:textId="77777777">
        <w:trPr>
          <w:cantSplit/>
        </w:trPr>
        <w:tc>
          <w:tcPr>
            <w:tcW w:w="2300" w:type="dxa"/>
          </w:tcPr>
          <w:p w14:paraId="6D3B23C1" w14:textId="77777777" w:rsidR="004F2F47" w:rsidRDefault="00000000">
            <w:pPr>
              <w:jc w:val="center"/>
              <w:rPr>
                <w:b/>
                <w:bCs/>
              </w:rPr>
            </w:pPr>
            <w:r>
              <w:rPr>
                <w:b/>
                <w:bCs/>
              </w:rPr>
              <w:t>Subsystems / components</w:t>
            </w:r>
          </w:p>
        </w:tc>
        <w:tc>
          <w:tcPr>
            <w:tcW w:w="7050" w:type="dxa"/>
          </w:tcPr>
          <w:p w14:paraId="10D78F9D" w14:textId="77777777" w:rsidR="004F2F47" w:rsidRDefault="00000000">
            <w:r>
              <w:t>Question Router, Model Adapter, Assessment Engine, Diligence AI Service, Evaluation Harness</w:t>
            </w:r>
          </w:p>
        </w:tc>
      </w:tr>
      <w:tr w:rsidR="004F2F47" w14:paraId="7E78F8C7" w14:textId="77777777">
        <w:trPr>
          <w:cantSplit/>
        </w:trPr>
        <w:tc>
          <w:tcPr>
            <w:tcW w:w="2300" w:type="dxa"/>
          </w:tcPr>
          <w:p w14:paraId="66CECB3A" w14:textId="77777777" w:rsidR="004F2F47" w:rsidRDefault="00000000">
            <w:pPr>
              <w:jc w:val="center"/>
              <w:rPr>
                <w:b/>
                <w:bCs/>
              </w:rPr>
            </w:pPr>
            <w:r>
              <w:rPr>
                <w:b/>
                <w:bCs/>
              </w:rPr>
              <w:lastRenderedPageBreak/>
              <w:t>Implementation in the architecture</w:t>
            </w:r>
          </w:p>
        </w:tc>
        <w:tc>
          <w:tcPr>
            <w:tcW w:w="7050" w:type="dxa"/>
          </w:tcPr>
          <w:p w14:paraId="26574EDB" w14:textId="77777777" w:rsidR="004F2F47" w:rsidRDefault="00000000">
            <w:r>
              <w:t>PSIB never generates free text: answers are copied spans and memo text comes from templates, so hidden instructions cannot change its behaviour; at worst a malicious sentence is quoted with its source shown. Ratings come from the Assessment Engine. The 20 adversarial cases in psib-qa-golden-v1 are still tested.</w:t>
            </w:r>
          </w:p>
        </w:tc>
      </w:tr>
    </w:tbl>
    <w:p w14:paraId="01ECE69A"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74743E81" w14:textId="77777777">
        <w:trPr>
          <w:cantSplit/>
        </w:trPr>
        <w:tc>
          <w:tcPr>
            <w:tcW w:w="2300" w:type="dxa"/>
          </w:tcPr>
          <w:p w14:paraId="7857629B" w14:textId="77777777" w:rsidR="004F2F47" w:rsidRDefault="00000000">
            <w:pPr>
              <w:jc w:val="center"/>
              <w:rPr>
                <w:b/>
                <w:bCs/>
              </w:rPr>
            </w:pPr>
            <w:r>
              <w:rPr>
                <w:b/>
                <w:bCs/>
              </w:rPr>
              <w:t>Security risk</w:t>
            </w:r>
          </w:p>
        </w:tc>
        <w:tc>
          <w:tcPr>
            <w:tcW w:w="7050" w:type="dxa"/>
          </w:tcPr>
          <w:p w14:paraId="4B6ECB26" w14:textId="77777777" w:rsidR="004F2F47" w:rsidRDefault="00000000">
            <w:r>
              <w:t>SEC-006: Sensitive information disclosure through an AI provider.</w:t>
            </w:r>
          </w:p>
        </w:tc>
      </w:tr>
      <w:tr w:rsidR="004F2F47" w14:paraId="2277D7FA" w14:textId="77777777">
        <w:trPr>
          <w:cantSplit/>
        </w:trPr>
        <w:tc>
          <w:tcPr>
            <w:tcW w:w="2300" w:type="dxa"/>
          </w:tcPr>
          <w:p w14:paraId="2A8EC291" w14:textId="77777777" w:rsidR="004F2F47" w:rsidRDefault="00000000">
            <w:pPr>
              <w:jc w:val="center"/>
              <w:rPr>
                <w:b/>
                <w:bCs/>
              </w:rPr>
            </w:pPr>
            <w:r>
              <w:rPr>
                <w:b/>
                <w:bCs/>
              </w:rPr>
              <w:t>Subsystems / components</w:t>
            </w:r>
          </w:p>
        </w:tc>
        <w:tc>
          <w:tcPr>
            <w:tcW w:w="7050" w:type="dxa"/>
          </w:tcPr>
          <w:p w14:paraId="41CAF723" w14:textId="77777777" w:rsidR="004F2F47" w:rsidRDefault="00000000">
            <w:r>
              <w:t>Model Adapter, Retrieval Service</w:t>
            </w:r>
          </w:p>
        </w:tc>
      </w:tr>
      <w:tr w:rsidR="004F2F47" w14:paraId="686BC956" w14:textId="77777777">
        <w:trPr>
          <w:cantSplit/>
        </w:trPr>
        <w:tc>
          <w:tcPr>
            <w:tcW w:w="2300" w:type="dxa"/>
          </w:tcPr>
          <w:p w14:paraId="6AA558A0" w14:textId="77777777" w:rsidR="004F2F47" w:rsidRDefault="00000000">
            <w:pPr>
              <w:jc w:val="center"/>
              <w:rPr>
                <w:b/>
                <w:bCs/>
              </w:rPr>
            </w:pPr>
            <w:r>
              <w:rPr>
                <w:b/>
                <w:bCs/>
              </w:rPr>
              <w:t>Implementation in the architecture</w:t>
            </w:r>
          </w:p>
        </w:tc>
        <w:tc>
          <w:tcPr>
            <w:tcW w:w="7050" w:type="dxa"/>
          </w:tcPr>
          <w:p w14:paraId="6445E4EA" w14:textId="77777777" w:rsidR="004F2F47" w:rsidRDefault="00000000">
            <w:r>
              <w:t>No AI provider in version 1: all models run inside PSIB, so documents, questions and answers never leave for AI processing or training. If a hosted LLM is added later, it must use a paid no-training tier and receive only redacted passages of one startup.</w:t>
            </w:r>
          </w:p>
        </w:tc>
      </w:tr>
    </w:tbl>
    <w:p w14:paraId="0A17CA67"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79AA3484" w14:textId="77777777">
        <w:trPr>
          <w:cantSplit/>
        </w:trPr>
        <w:tc>
          <w:tcPr>
            <w:tcW w:w="2300" w:type="dxa"/>
          </w:tcPr>
          <w:p w14:paraId="4DBC82F2" w14:textId="77777777" w:rsidR="004F2F47" w:rsidRDefault="00000000">
            <w:pPr>
              <w:jc w:val="center"/>
              <w:rPr>
                <w:b/>
                <w:bCs/>
              </w:rPr>
            </w:pPr>
            <w:r>
              <w:rPr>
                <w:b/>
                <w:bCs/>
              </w:rPr>
              <w:t>Security risk</w:t>
            </w:r>
          </w:p>
        </w:tc>
        <w:tc>
          <w:tcPr>
            <w:tcW w:w="7050" w:type="dxa"/>
          </w:tcPr>
          <w:p w14:paraId="53F85A3A" w14:textId="77777777" w:rsidR="004F2F47" w:rsidRDefault="00000000">
            <w:r>
              <w:t>SEC-007: Misinformation and over-reliance on AI output.</w:t>
            </w:r>
          </w:p>
        </w:tc>
      </w:tr>
      <w:tr w:rsidR="004F2F47" w14:paraId="64C41D2E" w14:textId="77777777">
        <w:trPr>
          <w:cantSplit/>
        </w:trPr>
        <w:tc>
          <w:tcPr>
            <w:tcW w:w="2300" w:type="dxa"/>
          </w:tcPr>
          <w:p w14:paraId="11AD96CE" w14:textId="77777777" w:rsidR="004F2F47" w:rsidRDefault="00000000">
            <w:pPr>
              <w:jc w:val="center"/>
              <w:rPr>
                <w:b/>
                <w:bCs/>
              </w:rPr>
            </w:pPr>
            <w:r>
              <w:rPr>
                <w:b/>
                <w:bCs/>
              </w:rPr>
              <w:t>Subsystems / components</w:t>
            </w:r>
          </w:p>
        </w:tc>
        <w:tc>
          <w:tcPr>
            <w:tcW w:w="7050" w:type="dxa"/>
          </w:tcPr>
          <w:p w14:paraId="4B7F1136" w14:textId="77777777" w:rsidR="004F2F47" w:rsidRDefault="00000000">
            <w:r>
              <w:t>Question Router, Field Extractor, Assessment Engine, Diligence AI Service, Web Front-end</w:t>
            </w:r>
          </w:p>
        </w:tc>
      </w:tr>
      <w:tr w:rsidR="004F2F47" w14:paraId="642AE870" w14:textId="77777777">
        <w:trPr>
          <w:cantSplit/>
        </w:trPr>
        <w:tc>
          <w:tcPr>
            <w:tcW w:w="2300" w:type="dxa"/>
          </w:tcPr>
          <w:p w14:paraId="52A06260" w14:textId="77777777" w:rsidR="004F2F47" w:rsidRDefault="00000000">
            <w:pPr>
              <w:jc w:val="center"/>
              <w:rPr>
                <w:b/>
                <w:bCs/>
              </w:rPr>
            </w:pPr>
            <w:r>
              <w:rPr>
                <w:b/>
                <w:bCs/>
              </w:rPr>
              <w:t>Implementation in the architecture</w:t>
            </w:r>
          </w:p>
        </w:tc>
        <w:tc>
          <w:tcPr>
            <w:tcW w:w="7050" w:type="dxa"/>
          </w:tcPr>
          <w:p w14:paraId="6DEACF98" w14:textId="77777777" w:rsidR="004F2F47" w:rsidRDefault="00000000">
            <w:r>
              <w:t>Answers are exact spans above a confidence threshold, otherwise "Not found"; templates insert only stored values with sources; values below 0.7 confidence are "Verify" and excluded from calculations; metrics computed in code. Every output carries the AI-generated label and a flag button feeding the weekly review.</w:t>
            </w:r>
          </w:p>
        </w:tc>
      </w:tr>
    </w:tbl>
    <w:p w14:paraId="5D23F205"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222E9C84" w14:textId="77777777">
        <w:trPr>
          <w:cantSplit/>
        </w:trPr>
        <w:tc>
          <w:tcPr>
            <w:tcW w:w="2300" w:type="dxa"/>
          </w:tcPr>
          <w:p w14:paraId="470881C8" w14:textId="77777777" w:rsidR="004F2F47" w:rsidRDefault="00000000">
            <w:pPr>
              <w:jc w:val="center"/>
              <w:rPr>
                <w:b/>
                <w:bCs/>
              </w:rPr>
            </w:pPr>
            <w:r>
              <w:rPr>
                <w:b/>
                <w:bCs/>
              </w:rPr>
              <w:t>Security risk</w:t>
            </w:r>
          </w:p>
        </w:tc>
        <w:tc>
          <w:tcPr>
            <w:tcW w:w="7050" w:type="dxa"/>
          </w:tcPr>
          <w:p w14:paraId="2C67B8F0" w14:textId="77777777" w:rsidR="004F2F47" w:rsidRDefault="00000000">
            <w:r>
              <w:t>SEC-008: Security logging and monitoring failures.</w:t>
            </w:r>
          </w:p>
        </w:tc>
      </w:tr>
      <w:tr w:rsidR="004F2F47" w14:paraId="7320AF06" w14:textId="77777777">
        <w:trPr>
          <w:cantSplit/>
        </w:trPr>
        <w:tc>
          <w:tcPr>
            <w:tcW w:w="2300" w:type="dxa"/>
          </w:tcPr>
          <w:p w14:paraId="713738CF" w14:textId="77777777" w:rsidR="004F2F47" w:rsidRDefault="00000000">
            <w:pPr>
              <w:jc w:val="center"/>
              <w:rPr>
                <w:b/>
                <w:bCs/>
              </w:rPr>
            </w:pPr>
            <w:r>
              <w:rPr>
                <w:b/>
                <w:bCs/>
              </w:rPr>
              <w:t>Subsystems / components</w:t>
            </w:r>
          </w:p>
        </w:tc>
        <w:tc>
          <w:tcPr>
            <w:tcW w:w="7050" w:type="dxa"/>
          </w:tcPr>
          <w:p w14:paraId="6E8B5AA0" w14:textId="77777777" w:rsidR="004F2F47" w:rsidRDefault="00000000">
            <w:r>
              <w:t>Audit Log Service, PostgreSQL audit schema, Monitoring</w:t>
            </w:r>
          </w:p>
        </w:tc>
      </w:tr>
      <w:tr w:rsidR="004F2F47" w14:paraId="7AB2CA4C" w14:textId="77777777">
        <w:trPr>
          <w:cantSplit/>
        </w:trPr>
        <w:tc>
          <w:tcPr>
            <w:tcW w:w="2300" w:type="dxa"/>
          </w:tcPr>
          <w:p w14:paraId="47E75F9B" w14:textId="77777777" w:rsidR="004F2F47" w:rsidRDefault="00000000">
            <w:pPr>
              <w:jc w:val="center"/>
              <w:rPr>
                <w:b/>
                <w:bCs/>
              </w:rPr>
            </w:pPr>
            <w:r>
              <w:rPr>
                <w:b/>
                <w:bCs/>
              </w:rPr>
              <w:t>Implementation in the architecture</w:t>
            </w:r>
          </w:p>
        </w:tc>
        <w:tc>
          <w:tcPr>
            <w:tcW w:w="7050" w:type="dxa"/>
          </w:tcPr>
          <w:p w14:paraId="124BA2D7" w14:textId="77777777" w:rsidR="004F2F47" w:rsidRDefault="00000000">
            <w:r>
              <w:t>Audit entries are written in the same transaction as the action; the application can only insert and read them, and a trigger rejects and logs edits or deletes. Only Administrators with MFA read the log, and their reads are logged. Alert on more than 20 downloads by one user in 10 minutes; entries kept 1 year without document content.</w:t>
            </w:r>
          </w:p>
        </w:tc>
      </w:tr>
    </w:tbl>
    <w:p w14:paraId="3807CEA7"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3EC1FA7B" w14:textId="77777777">
        <w:trPr>
          <w:cantSplit/>
        </w:trPr>
        <w:tc>
          <w:tcPr>
            <w:tcW w:w="2300" w:type="dxa"/>
          </w:tcPr>
          <w:p w14:paraId="1E8FBF0D" w14:textId="77777777" w:rsidR="004F2F47" w:rsidRDefault="00000000">
            <w:pPr>
              <w:jc w:val="center"/>
              <w:rPr>
                <w:b/>
                <w:bCs/>
              </w:rPr>
            </w:pPr>
            <w:r>
              <w:rPr>
                <w:b/>
                <w:bCs/>
              </w:rPr>
              <w:t>Security risk</w:t>
            </w:r>
          </w:p>
        </w:tc>
        <w:tc>
          <w:tcPr>
            <w:tcW w:w="7050" w:type="dxa"/>
          </w:tcPr>
          <w:p w14:paraId="0BA11C29" w14:textId="77777777" w:rsidR="004F2F47" w:rsidRDefault="00000000">
            <w:r>
              <w:t>SEC-009: Unbounded consumption of AI resources (CPU overload).</w:t>
            </w:r>
          </w:p>
        </w:tc>
      </w:tr>
      <w:tr w:rsidR="004F2F47" w14:paraId="7E552EB0" w14:textId="77777777">
        <w:trPr>
          <w:cantSplit/>
        </w:trPr>
        <w:tc>
          <w:tcPr>
            <w:tcW w:w="2300" w:type="dxa"/>
          </w:tcPr>
          <w:p w14:paraId="32B31341" w14:textId="77777777" w:rsidR="004F2F47" w:rsidRDefault="00000000">
            <w:pPr>
              <w:jc w:val="center"/>
              <w:rPr>
                <w:b/>
                <w:bCs/>
              </w:rPr>
            </w:pPr>
            <w:r>
              <w:rPr>
                <w:b/>
                <w:bCs/>
              </w:rPr>
              <w:t>Subsystems / components</w:t>
            </w:r>
          </w:p>
        </w:tc>
        <w:tc>
          <w:tcPr>
            <w:tcW w:w="7050" w:type="dxa"/>
          </w:tcPr>
          <w:p w14:paraId="1AF684E6" w14:textId="77777777" w:rsidR="004F2F47" w:rsidRDefault="00000000">
            <w:r>
              <w:t>API Layer, Model Adapter, Job Queue</w:t>
            </w:r>
          </w:p>
        </w:tc>
      </w:tr>
      <w:tr w:rsidR="004F2F47" w14:paraId="72FD7101" w14:textId="77777777">
        <w:trPr>
          <w:cantSplit/>
        </w:trPr>
        <w:tc>
          <w:tcPr>
            <w:tcW w:w="2300" w:type="dxa"/>
          </w:tcPr>
          <w:p w14:paraId="24ED0C8D" w14:textId="77777777" w:rsidR="004F2F47" w:rsidRDefault="00000000">
            <w:pPr>
              <w:jc w:val="center"/>
              <w:rPr>
                <w:b/>
                <w:bCs/>
              </w:rPr>
            </w:pPr>
            <w:r>
              <w:rPr>
                <w:b/>
                <w:bCs/>
              </w:rPr>
              <w:t>Implementation in the architecture</w:t>
            </w:r>
          </w:p>
        </w:tc>
        <w:tc>
          <w:tcPr>
            <w:tcW w:w="7050" w:type="dxa"/>
          </w:tcPr>
          <w:p w14:paraId="35074561" w14:textId="77777777" w:rsidR="004F2F47" w:rsidRDefault="00000000">
            <w:r>
              <w:t>Per-user limits in Redis (30 questions, 5 memos per hour), at most 2 model runs per API process, a 7 s timeout per run, and all heavy work queued in the Worker so page loads are not affected.</w:t>
            </w:r>
          </w:p>
        </w:tc>
      </w:tr>
    </w:tbl>
    <w:p w14:paraId="7FE51A3C"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45FAEAA9" w14:textId="77777777">
        <w:trPr>
          <w:cantSplit/>
        </w:trPr>
        <w:tc>
          <w:tcPr>
            <w:tcW w:w="2300" w:type="dxa"/>
          </w:tcPr>
          <w:p w14:paraId="132C7F23" w14:textId="77777777" w:rsidR="004F2F47" w:rsidRDefault="00000000">
            <w:pPr>
              <w:jc w:val="center"/>
              <w:rPr>
                <w:b/>
                <w:bCs/>
              </w:rPr>
            </w:pPr>
            <w:r>
              <w:rPr>
                <w:b/>
                <w:bCs/>
              </w:rPr>
              <w:lastRenderedPageBreak/>
              <w:t>Security risk</w:t>
            </w:r>
          </w:p>
        </w:tc>
        <w:tc>
          <w:tcPr>
            <w:tcW w:w="7050" w:type="dxa"/>
          </w:tcPr>
          <w:p w14:paraId="2D1627A0" w14:textId="77777777" w:rsidR="004F2F47" w:rsidRDefault="00000000">
            <w:r>
              <w:t>SEC-010: Tampering with the rubric or ratings.</w:t>
            </w:r>
          </w:p>
        </w:tc>
      </w:tr>
      <w:tr w:rsidR="004F2F47" w14:paraId="0711477A" w14:textId="77777777">
        <w:trPr>
          <w:cantSplit/>
        </w:trPr>
        <w:tc>
          <w:tcPr>
            <w:tcW w:w="2300" w:type="dxa"/>
          </w:tcPr>
          <w:p w14:paraId="46091E73" w14:textId="77777777" w:rsidR="004F2F47" w:rsidRDefault="00000000">
            <w:pPr>
              <w:jc w:val="center"/>
              <w:rPr>
                <w:b/>
                <w:bCs/>
              </w:rPr>
            </w:pPr>
            <w:r>
              <w:rPr>
                <w:b/>
                <w:bCs/>
              </w:rPr>
              <w:t>Subsystems / components</w:t>
            </w:r>
          </w:p>
        </w:tc>
        <w:tc>
          <w:tcPr>
            <w:tcW w:w="7050" w:type="dxa"/>
          </w:tcPr>
          <w:p w14:paraId="66E1FF70" w14:textId="77777777" w:rsidR="004F2F47" w:rsidRDefault="00000000">
            <w:r>
              <w:t>Accounts &amp; Admin, Assessment Engine, Audit Log Service</w:t>
            </w:r>
          </w:p>
        </w:tc>
      </w:tr>
      <w:tr w:rsidR="004F2F47" w14:paraId="6FDA3482" w14:textId="77777777">
        <w:trPr>
          <w:cantSplit/>
        </w:trPr>
        <w:tc>
          <w:tcPr>
            <w:tcW w:w="2300" w:type="dxa"/>
          </w:tcPr>
          <w:p w14:paraId="3CEFDA5A" w14:textId="77777777" w:rsidR="004F2F47" w:rsidRDefault="00000000">
            <w:pPr>
              <w:jc w:val="center"/>
              <w:rPr>
                <w:b/>
                <w:bCs/>
              </w:rPr>
            </w:pPr>
            <w:r>
              <w:rPr>
                <w:b/>
                <w:bCs/>
              </w:rPr>
              <w:t>Implementation in the architecture</w:t>
            </w:r>
          </w:p>
        </w:tc>
        <w:tc>
          <w:tcPr>
            <w:tcW w:w="7050" w:type="dxa"/>
          </w:tcPr>
          <w:p w14:paraId="58989007" w14:textId="77777777" w:rsidR="004F2F47" w:rsidRDefault="00000000">
            <w:r>
              <w:t>Published rubric versions are immutable; only Administrators with MFA publish, and publishing is blocked if a level lacks a description. Reports store their rubric version; overrides need a reason and are audited.</w:t>
            </w:r>
          </w:p>
        </w:tc>
      </w:tr>
    </w:tbl>
    <w:p w14:paraId="211D4282"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332D845F" w14:textId="77777777">
        <w:trPr>
          <w:cantSplit/>
        </w:trPr>
        <w:tc>
          <w:tcPr>
            <w:tcW w:w="2300" w:type="dxa"/>
          </w:tcPr>
          <w:p w14:paraId="7A8D42A0" w14:textId="77777777" w:rsidR="004F2F47" w:rsidRDefault="00000000">
            <w:pPr>
              <w:jc w:val="center"/>
              <w:rPr>
                <w:b/>
                <w:bCs/>
              </w:rPr>
            </w:pPr>
            <w:r>
              <w:rPr>
                <w:b/>
                <w:bCs/>
              </w:rPr>
              <w:t>Security risk</w:t>
            </w:r>
          </w:p>
        </w:tc>
        <w:tc>
          <w:tcPr>
            <w:tcW w:w="7050" w:type="dxa"/>
          </w:tcPr>
          <w:p w14:paraId="1841E652" w14:textId="77777777" w:rsidR="004F2F47" w:rsidRDefault="00000000">
            <w:r>
              <w:t>SEC-011: Broken object-level authorisation in APIs.</w:t>
            </w:r>
          </w:p>
        </w:tc>
      </w:tr>
      <w:tr w:rsidR="004F2F47" w14:paraId="347D415A" w14:textId="77777777">
        <w:trPr>
          <w:cantSplit/>
        </w:trPr>
        <w:tc>
          <w:tcPr>
            <w:tcW w:w="2300" w:type="dxa"/>
          </w:tcPr>
          <w:p w14:paraId="743C0D45" w14:textId="77777777" w:rsidR="004F2F47" w:rsidRDefault="00000000">
            <w:pPr>
              <w:jc w:val="center"/>
              <w:rPr>
                <w:b/>
                <w:bCs/>
              </w:rPr>
            </w:pPr>
            <w:r>
              <w:rPr>
                <w:b/>
                <w:bCs/>
              </w:rPr>
              <w:t>Subsystems / components</w:t>
            </w:r>
          </w:p>
        </w:tc>
        <w:tc>
          <w:tcPr>
            <w:tcW w:w="7050" w:type="dxa"/>
          </w:tcPr>
          <w:p w14:paraId="3ED60B53" w14:textId="77777777" w:rsidR="004F2F47" w:rsidRDefault="00000000">
            <w:r>
              <w:t>API Layer (Access Policy), data-access layer</w:t>
            </w:r>
          </w:p>
        </w:tc>
      </w:tr>
      <w:tr w:rsidR="004F2F47" w14:paraId="7E9823E0" w14:textId="77777777">
        <w:trPr>
          <w:cantSplit/>
        </w:trPr>
        <w:tc>
          <w:tcPr>
            <w:tcW w:w="2300" w:type="dxa"/>
          </w:tcPr>
          <w:p w14:paraId="4440D723" w14:textId="77777777" w:rsidR="004F2F47" w:rsidRDefault="00000000">
            <w:pPr>
              <w:jc w:val="center"/>
              <w:rPr>
                <w:b/>
                <w:bCs/>
              </w:rPr>
            </w:pPr>
            <w:r>
              <w:rPr>
                <w:b/>
                <w:bCs/>
              </w:rPr>
              <w:t>Implementation in the architecture</w:t>
            </w:r>
          </w:p>
        </w:tc>
        <w:tc>
          <w:tcPr>
            <w:tcW w:w="7050" w:type="dxa"/>
          </w:tcPr>
          <w:p w14:paraId="068A3176" w14:textId="77777777" w:rsidR="004F2F47" w:rsidRDefault="00000000">
            <w:r>
              <w:t>Random UUIDs as object IDs; every endpoint loads objects through a data-access function that applies the Access Policy. CI negative tests request other organisations' objects by ID and expect 404.</w:t>
            </w:r>
          </w:p>
        </w:tc>
      </w:tr>
    </w:tbl>
    <w:p w14:paraId="2DA5486E"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04C50FFB" w14:textId="77777777">
        <w:trPr>
          <w:cantSplit/>
        </w:trPr>
        <w:tc>
          <w:tcPr>
            <w:tcW w:w="2300" w:type="dxa"/>
          </w:tcPr>
          <w:p w14:paraId="38D867C6" w14:textId="77777777" w:rsidR="004F2F47" w:rsidRDefault="00000000">
            <w:pPr>
              <w:jc w:val="center"/>
              <w:rPr>
                <w:b/>
                <w:bCs/>
              </w:rPr>
            </w:pPr>
            <w:r>
              <w:rPr>
                <w:b/>
                <w:bCs/>
              </w:rPr>
              <w:t>Security risk</w:t>
            </w:r>
          </w:p>
        </w:tc>
        <w:tc>
          <w:tcPr>
            <w:tcW w:w="7050" w:type="dxa"/>
          </w:tcPr>
          <w:p w14:paraId="6111D92A" w14:textId="77777777" w:rsidR="004F2F47" w:rsidRDefault="00000000">
            <w:r>
              <w:t>SEC-012: Excessive data exposure through APIs.</w:t>
            </w:r>
          </w:p>
        </w:tc>
      </w:tr>
      <w:tr w:rsidR="004F2F47" w14:paraId="6310214B" w14:textId="77777777">
        <w:trPr>
          <w:cantSplit/>
        </w:trPr>
        <w:tc>
          <w:tcPr>
            <w:tcW w:w="2300" w:type="dxa"/>
          </w:tcPr>
          <w:p w14:paraId="1702BCFE" w14:textId="77777777" w:rsidR="004F2F47" w:rsidRDefault="00000000">
            <w:pPr>
              <w:jc w:val="center"/>
              <w:rPr>
                <w:b/>
                <w:bCs/>
              </w:rPr>
            </w:pPr>
            <w:r>
              <w:rPr>
                <w:b/>
                <w:bCs/>
              </w:rPr>
              <w:t>Subsystems / components</w:t>
            </w:r>
          </w:p>
        </w:tc>
        <w:tc>
          <w:tcPr>
            <w:tcW w:w="7050" w:type="dxa"/>
          </w:tcPr>
          <w:p w14:paraId="5F192793" w14:textId="77777777" w:rsidR="004F2F47" w:rsidRDefault="00000000">
            <w:r>
              <w:t>API Layer, Programs &amp; Events (impact report)</w:t>
            </w:r>
          </w:p>
        </w:tc>
      </w:tr>
      <w:tr w:rsidR="004F2F47" w14:paraId="6CEBF1F0" w14:textId="77777777">
        <w:trPr>
          <w:cantSplit/>
        </w:trPr>
        <w:tc>
          <w:tcPr>
            <w:tcW w:w="2300" w:type="dxa"/>
          </w:tcPr>
          <w:p w14:paraId="7CDA33DA" w14:textId="77777777" w:rsidR="004F2F47" w:rsidRDefault="00000000">
            <w:pPr>
              <w:jc w:val="center"/>
              <w:rPr>
                <w:b/>
                <w:bCs/>
              </w:rPr>
            </w:pPr>
            <w:r>
              <w:rPr>
                <w:b/>
                <w:bCs/>
              </w:rPr>
              <w:t>Implementation in the architecture</w:t>
            </w:r>
          </w:p>
        </w:tc>
        <w:tc>
          <w:tcPr>
            <w:tcW w:w="7050" w:type="dxa"/>
          </w:tcPr>
          <w:p w14:paraId="5A042AD4" w14:textId="77777777" w:rsidR="004F2F47" w:rsidRDefault="00000000">
            <w:r>
              <w:t>An explicit Zod response schema per endpoint and role, applied after authorisation; role-based response tests. The impact report uses aggregate queries only and never reads notes, stages or scorecards.</w:t>
            </w:r>
          </w:p>
        </w:tc>
      </w:tr>
    </w:tbl>
    <w:p w14:paraId="32AD65BF"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490BA267" w14:textId="77777777">
        <w:trPr>
          <w:cantSplit/>
        </w:trPr>
        <w:tc>
          <w:tcPr>
            <w:tcW w:w="2300" w:type="dxa"/>
          </w:tcPr>
          <w:p w14:paraId="4125170B" w14:textId="77777777" w:rsidR="004F2F47" w:rsidRDefault="00000000">
            <w:pPr>
              <w:jc w:val="center"/>
              <w:rPr>
                <w:b/>
                <w:bCs/>
              </w:rPr>
            </w:pPr>
            <w:r>
              <w:rPr>
                <w:b/>
                <w:bCs/>
              </w:rPr>
              <w:t>Security risk</w:t>
            </w:r>
          </w:p>
        </w:tc>
        <w:tc>
          <w:tcPr>
            <w:tcW w:w="7050" w:type="dxa"/>
          </w:tcPr>
          <w:p w14:paraId="46F1E5D9" w14:textId="77777777" w:rsidR="004F2F47" w:rsidRDefault="00000000">
            <w:r>
              <w:t>SEC-013: Abuse of business flows (request flooding, sharing without consent).</w:t>
            </w:r>
          </w:p>
        </w:tc>
      </w:tr>
      <w:tr w:rsidR="004F2F47" w14:paraId="7EEFBCA6" w14:textId="77777777">
        <w:trPr>
          <w:cantSplit/>
        </w:trPr>
        <w:tc>
          <w:tcPr>
            <w:tcW w:w="2300" w:type="dxa"/>
          </w:tcPr>
          <w:p w14:paraId="5E622AD3" w14:textId="77777777" w:rsidR="004F2F47" w:rsidRDefault="00000000">
            <w:pPr>
              <w:jc w:val="center"/>
              <w:rPr>
                <w:b/>
                <w:bCs/>
              </w:rPr>
            </w:pPr>
            <w:r>
              <w:rPr>
                <w:b/>
                <w:bCs/>
              </w:rPr>
              <w:t>Subsystems / components</w:t>
            </w:r>
          </w:p>
        </w:tc>
        <w:tc>
          <w:tcPr>
            <w:tcW w:w="7050" w:type="dxa"/>
          </w:tcPr>
          <w:p w14:paraId="7711BF95" w14:textId="77777777" w:rsidR="004F2F47" w:rsidRDefault="00000000">
            <w:r>
              <w:t>Sharing &amp; Consent, Programs &amp; Events, Notification</w:t>
            </w:r>
          </w:p>
        </w:tc>
      </w:tr>
      <w:tr w:rsidR="004F2F47" w14:paraId="75DF2A4E" w14:textId="77777777">
        <w:trPr>
          <w:cantSplit/>
        </w:trPr>
        <w:tc>
          <w:tcPr>
            <w:tcW w:w="2300" w:type="dxa"/>
          </w:tcPr>
          <w:p w14:paraId="4E252085" w14:textId="77777777" w:rsidR="004F2F47" w:rsidRDefault="00000000">
            <w:pPr>
              <w:jc w:val="center"/>
              <w:rPr>
                <w:b/>
                <w:bCs/>
              </w:rPr>
            </w:pPr>
            <w:r>
              <w:rPr>
                <w:b/>
                <w:bCs/>
              </w:rPr>
              <w:t>Implementation in the architecture</w:t>
            </w:r>
          </w:p>
        </w:tc>
        <w:tc>
          <w:tcPr>
            <w:tcW w:w="7050" w:type="dxa"/>
          </w:tcPr>
          <w:p w14:paraId="015D5DAB" w14:textId="77777777" w:rsidR="004F2F47" w:rsidRDefault="00000000">
            <w:r>
              <w:t>Founder consent checked on the server before every share and demo-day invitation; only approved Incubator Managers invite. Meeting requests limited to 5 per user per day and expire after 7 days; emails carry only a link; everything audited.</w:t>
            </w:r>
          </w:p>
        </w:tc>
      </w:tr>
    </w:tbl>
    <w:p w14:paraId="0D66F398" w14:textId="77777777" w:rsidR="004F2F47" w:rsidRDefault="004F2F47"/>
    <w:p w14:paraId="419BB39C" w14:textId="77777777" w:rsidR="004F2F47" w:rsidRDefault="004F2F47"/>
    <w:p w14:paraId="0D4633A7" w14:textId="77777777" w:rsidR="004F2F47" w:rsidRDefault="004F2F47"/>
    <w:p w14:paraId="59384830" w14:textId="77777777" w:rsidR="006421CB" w:rsidRDefault="006421CB">
      <w:pPr>
        <w:rPr>
          <w:color w:val="000000" w:themeColor="text1"/>
        </w:rPr>
      </w:pPr>
    </w:p>
    <w:p w14:paraId="5F362DF4" w14:textId="77777777" w:rsidR="006421CB" w:rsidRDefault="006421CB">
      <w:pPr>
        <w:rPr>
          <w:color w:val="000000" w:themeColor="text1"/>
        </w:rPr>
      </w:pPr>
    </w:p>
    <w:p w14:paraId="3E1EE3E1" w14:textId="77777777" w:rsidR="0010729D" w:rsidRDefault="0010729D">
      <w:pPr>
        <w:rPr>
          <w:color w:val="000000" w:themeColor="text1"/>
        </w:rPr>
      </w:pPr>
    </w:p>
    <w:p w14:paraId="0F1C3F98" w14:textId="77777777" w:rsidR="0010729D" w:rsidRDefault="0010729D" w:rsidP="0010729D">
      <w:pPr>
        <w:pStyle w:val="Heading2"/>
        <w:numPr>
          <w:ilvl w:val="0"/>
          <w:numId w:val="0"/>
        </w:numPr>
        <w:ind w:left="576"/>
      </w:pPr>
      <w:bookmarkStart w:id="16" w:name="_Toc242347967"/>
    </w:p>
    <w:p w14:paraId="1A02B08D" w14:textId="77777777" w:rsidR="0010729D" w:rsidRPr="0010729D" w:rsidRDefault="0010729D" w:rsidP="0010729D"/>
    <w:p w14:paraId="3C8DE5A6" w14:textId="7E4DF0CF" w:rsidR="004F2F47" w:rsidRDefault="00000000">
      <w:pPr>
        <w:pStyle w:val="Heading2"/>
      </w:pPr>
      <w:r>
        <w:lastRenderedPageBreak/>
        <w:t>AI Requirements</w:t>
      </w:r>
      <w:bookmarkEnd w:id="16"/>
    </w:p>
    <w:p w14:paraId="2AAFDC62" w14:textId="77777777" w:rsidR="006421CB" w:rsidRPr="006421CB" w:rsidRDefault="006421CB" w:rsidP="006421CB"/>
    <w:p w14:paraId="37A67597" w14:textId="77777777" w:rsidR="006421CB" w:rsidRDefault="006421CB">
      <w:pPr>
        <w:rPr>
          <w:color w:val="000000" w:themeColor="text1"/>
        </w:rPr>
      </w:pPr>
    </w:p>
    <w:tbl>
      <w:tblPr>
        <w:tblStyle w:val="TableGrid"/>
        <w:tblW w:w="9350" w:type="dxa"/>
        <w:tblLook w:val="04A0" w:firstRow="1" w:lastRow="0" w:firstColumn="1" w:lastColumn="0" w:noHBand="0" w:noVBand="1"/>
      </w:tblPr>
      <w:tblGrid>
        <w:gridCol w:w="2300"/>
        <w:gridCol w:w="7050"/>
      </w:tblGrid>
      <w:tr w:rsidR="004F2F47" w14:paraId="16E96F37" w14:textId="77777777">
        <w:trPr>
          <w:cantSplit/>
        </w:trPr>
        <w:tc>
          <w:tcPr>
            <w:tcW w:w="2300" w:type="dxa"/>
          </w:tcPr>
          <w:p w14:paraId="07FA0178" w14:textId="77777777" w:rsidR="004F2F47" w:rsidRDefault="00000000">
            <w:pPr>
              <w:jc w:val="center"/>
              <w:rPr>
                <w:b/>
                <w:bCs/>
              </w:rPr>
            </w:pPr>
            <w:r>
              <w:rPr>
                <w:b/>
                <w:bCs/>
              </w:rPr>
              <w:t>AI requirement</w:t>
            </w:r>
          </w:p>
        </w:tc>
        <w:tc>
          <w:tcPr>
            <w:tcW w:w="7050" w:type="dxa"/>
          </w:tcPr>
          <w:p w14:paraId="1D170361" w14:textId="77777777" w:rsidR="004F2F47" w:rsidRDefault="00000000">
            <w:r>
              <w:t>AIR-001: Grounded Q&amp;A. Faithfulness ≥ 0.95, abstention ≥ 0.90, zero cross-startup leaks; p95 ≤ 8 s; ≤ PKR 20 per question.</w:t>
            </w:r>
          </w:p>
        </w:tc>
      </w:tr>
      <w:tr w:rsidR="004F2F47" w14:paraId="605ED097" w14:textId="77777777">
        <w:trPr>
          <w:cantSplit/>
        </w:trPr>
        <w:tc>
          <w:tcPr>
            <w:tcW w:w="2300" w:type="dxa"/>
          </w:tcPr>
          <w:p w14:paraId="145C55B1" w14:textId="77777777" w:rsidR="004F2F47" w:rsidRDefault="00000000">
            <w:pPr>
              <w:jc w:val="center"/>
              <w:rPr>
                <w:b/>
                <w:bCs/>
              </w:rPr>
            </w:pPr>
            <w:r>
              <w:rPr>
                <w:b/>
                <w:bCs/>
              </w:rPr>
              <w:t>Subsystems / components</w:t>
            </w:r>
          </w:p>
        </w:tc>
        <w:tc>
          <w:tcPr>
            <w:tcW w:w="7050" w:type="dxa"/>
          </w:tcPr>
          <w:p w14:paraId="3550306F" w14:textId="77777777" w:rsidR="004F2F47" w:rsidRDefault="00000000">
            <w:r>
              <w:t>Question Router, Retrieval Service, Model Adapter, Diligence AI Service, Evaluation Harness</w:t>
            </w:r>
          </w:p>
        </w:tc>
      </w:tr>
      <w:tr w:rsidR="004F2F47" w14:paraId="41735DCD" w14:textId="77777777">
        <w:trPr>
          <w:cantSplit/>
        </w:trPr>
        <w:tc>
          <w:tcPr>
            <w:tcW w:w="2300" w:type="dxa"/>
          </w:tcPr>
          <w:p w14:paraId="30750886" w14:textId="77777777" w:rsidR="004F2F47" w:rsidRDefault="00000000">
            <w:pPr>
              <w:jc w:val="center"/>
              <w:rPr>
                <w:b/>
                <w:bCs/>
              </w:rPr>
            </w:pPr>
            <w:r>
              <w:rPr>
                <w:b/>
                <w:bCs/>
              </w:rPr>
              <w:t>Implementation in the architecture</w:t>
            </w:r>
          </w:p>
        </w:tc>
        <w:tc>
          <w:tcPr>
            <w:tcW w:w="7050" w:type="dxa"/>
          </w:tcPr>
          <w:p w14:paraId="14D4C417" w14:textId="77777777" w:rsidR="004F2F47" w:rsidRDefault="00000000">
            <w:r>
              <w:t>Answers come from stored fields or as exact spans from that startup's passages, so they are grounded by design; retrieval is always filtered by startup_id; the SQuAD 2.0 model and a confidence threshold produce "Not found". psib-qa-golden-v1 (150 questions, 40 unanswerable, 20 adversarial) runs each sprint; one leak blocks release. Oversight: label, citations, flag button, weekly review. Fallback: keyword search. Cost ≈ PKR 0.</w:t>
            </w:r>
          </w:p>
        </w:tc>
      </w:tr>
    </w:tbl>
    <w:p w14:paraId="01E26B33"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75120626" w14:textId="77777777">
        <w:trPr>
          <w:cantSplit/>
        </w:trPr>
        <w:tc>
          <w:tcPr>
            <w:tcW w:w="2300" w:type="dxa"/>
          </w:tcPr>
          <w:p w14:paraId="66374251" w14:textId="77777777" w:rsidR="004F2F47" w:rsidRDefault="00000000">
            <w:pPr>
              <w:jc w:val="center"/>
              <w:rPr>
                <w:b/>
                <w:bCs/>
              </w:rPr>
            </w:pPr>
            <w:r>
              <w:rPr>
                <w:b/>
                <w:bCs/>
              </w:rPr>
              <w:t>AI requirement</w:t>
            </w:r>
          </w:p>
        </w:tc>
        <w:tc>
          <w:tcPr>
            <w:tcW w:w="7050" w:type="dxa"/>
          </w:tcPr>
          <w:p w14:paraId="70F7FF82" w14:textId="77777777" w:rsidR="004F2F47" w:rsidRDefault="00000000">
            <w:r>
              <w:t>AIR-002: Diligence memo. Extraction accuracy ≥ 0.90, unsupported claims ≤ 3%; within 90 s; ≤ PKR 40 per memo.</w:t>
            </w:r>
          </w:p>
        </w:tc>
      </w:tr>
      <w:tr w:rsidR="004F2F47" w14:paraId="45AB8BD0" w14:textId="77777777">
        <w:trPr>
          <w:cantSplit/>
        </w:trPr>
        <w:tc>
          <w:tcPr>
            <w:tcW w:w="2300" w:type="dxa"/>
          </w:tcPr>
          <w:p w14:paraId="4F82DD9C" w14:textId="77777777" w:rsidR="004F2F47" w:rsidRDefault="00000000">
            <w:pPr>
              <w:jc w:val="center"/>
              <w:rPr>
                <w:b/>
                <w:bCs/>
              </w:rPr>
            </w:pPr>
            <w:r>
              <w:rPr>
                <w:b/>
                <w:bCs/>
              </w:rPr>
              <w:t>Subsystems / components</w:t>
            </w:r>
          </w:p>
        </w:tc>
        <w:tc>
          <w:tcPr>
            <w:tcW w:w="7050" w:type="dxa"/>
          </w:tcPr>
          <w:p w14:paraId="6A7C829C" w14:textId="77777777" w:rsidR="004F2F47" w:rsidRDefault="00000000">
            <w:r>
              <w:t>Field Extractor, Assessment Engine, Diligence AI Service, Model Adapter, Evaluation Harness</w:t>
            </w:r>
          </w:p>
        </w:tc>
      </w:tr>
      <w:tr w:rsidR="004F2F47" w14:paraId="533B4938" w14:textId="77777777">
        <w:trPr>
          <w:cantSplit/>
        </w:trPr>
        <w:tc>
          <w:tcPr>
            <w:tcW w:w="2300" w:type="dxa"/>
          </w:tcPr>
          <w:p w14:paraId="611F8F0A" w14:textId="77777777" w:rsidR="004F2F47" w:rsidRDefault="00000000">
            <w:pPr>
              <w:jc w:val="center"/>
              <w:rPr>
                <w:b/>
                <w:bCs/>
              </w:rPr>
            </w:pPr>
            <w:r>
              <w:rPr>
                <w:b/>
                <w:bCs/>
              </w:rPr>
              <w:t>Implementation in the architecture</w:t>
            </w:r>
          </w:p>
        </w:tc>
        <w:tc>
          <w:tcPr>
            <w:tcW w:w="7050" w:type="dxa"/>
          </w:tcPr>
          <w:p w14:paraId="12BF62BB" w14:textId="77777777" w:rsidR="004F2F47" w:rsidRDefault="00000000">
            <w:r>
              <w:t>Fields are extracted at upload with source and confidence; code computes metrics; templates insert only these values with Evidence Links, so unsupported claims are near zero by design. Values below 0.7 stay "Verify" until confirmed; missing sections read "Insufficient data". Tested on psib-memo-golden-v1, mainly for extraction accuracy. Cost ≈ PKR 0.</w:t>
            </w:r>
          </w:p>
        </w:tc>
      </w:tr>
    </w:tbl>
    <w:p w14:paraId="2474C668"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66803C3C" w14:textId="77777777">
        <w:trPr>
          <w:cantSplit/>
        </w:trPr>
        <w:tc>
          <w:tcPr>
            <w:tcW w:w="2300" w:type="dxa"/>
          </w:tcPr>
          <w:p w14:paraId="2EEC4E30" w14:textId="77777777" w:rsidR="004F2F47" w:rsidRDefault="00000000">
            <w:pPr>
              <w:jc w:val="center"/>
              <w:rPr>
                <w:b/>
                <w:bCs/>
              </w:rPr>
            </w:pPr>
            <w:r>
              <w:rPr>
                <w:b/>
                <w:bCs/>
              </w:rPr>
              <w:t>AI requirement</w:t>
            </w:r>
          </w:p>
        </w:tc>
        <w:tc>
          <w:tcPr>
            <w:tcW w:w="7050" w:type="dxa"/>
          </w:tcPr>
          <w:p w14:paraId="3A804913" w14:textId="77777777" w:rsidR="004F2F47" w:rsidRDefault="00000000">
            <w:r>
              <w:t>AIR-003: Consistency and readiness. Recall ≥ 0.90, false alarms ≤ 0.10, ≥ 80% of ratings within one point of reviewers; within 60 s; ≤ PKR 15 per report.</w:t>
            </w:r>
          </w:p>
        </w:tc>
      </w:tr>
      <w:tr w:rsidR="004F2F47" w14:paraId="21B78E7B" w14:textId="77777777">
        <w:trPr>
          <w:cantSplit/>
        </w:trPr>
        <w:tc>
          <w:tcPr>
            <w:tcW w:w="2300" w:type="dxa"/>
          </w:tcPr>
          <w:p w14:paraId="6093BDEF" w14:textId="77777777" w:rsidR="004F2F47" w:rsidRDefault="00000000">
            <w:pPr>
              <w:jc w:val="center"/>
              <w:rPr>
                <w:b/>
                <w:bCs/>
              </w:rPr>
            </w:pPr>
            <w:r>
              <w:rPr>
                <w:b/>
                <w:bCs/>
              </w:rPr>
              <w:t>Subsystems / components</w:t>
            </w:r>
          </w:p>
        </w:tc>
        <w:tc>
          <w:tcPr>
            <w:tcW w:w="7050" w:type="dxa"/>
          </w:tcPr>
          <w:p w14:paraId="1EEA687F" w14:textId="77777777" w:rsidR="004F2F47" w:rsidRDefault="00000000">
            <w:r>
              <w:t>Assessment Engine, Field Extractor, Accounts &amp; Admin, Evaluation Harness</w:t>
            </w:r>
          </w:p>
        </w:tc>
      </w:tr>
      <w:tr w:rsidR="004F2F47" w14:paraId="1235E312" w14:textId="77777777">
        <w:trPr>
          <w:cantSplit/>
        </w:trPr>
        <w:tc>
          <w:tcPr>
            <w:tcW w:w="2300" w:type="dxa"/>
          </w:tcPr>
          <w:p w14:paraId="19E1BCF5" w14:textId="77777777" w:rsidR="004F2F47" w:rsidRDefault="00000000">
            <w:pPr>
              <w:jc w:val="center"/>
              <w:rPr>
                <w:b/>
                <w:bCs/>
              </w:rPr>
            </w:pPr>
            <w:r>
              <w:rPr>
                <w:b/>
                <w:bCs/>
              </w:rPr>
              <w:t>Implementation in the architecture</w:t>
            </w:r>
          </w:p>
        </w:tc>
        <w:tc>
          <w:tcPr>
            <w:tcW w:w="7050" w:type="dxa"/>
          </w:tcPr>
          <w:p w14:paraId="041AC64B" w14:textId="77777777" w:rsidR="004F2F47" w:rsidRDefault="00000000">
            <w:r>
              <w:t>AI only supplies fields; checks and ratings are rules using the published rubric, so results are repeatable. No evidence: "Not assessed". Founders explain flags; overrides are audited. Fallback: Founder-entered fields, "Documents not checked". Tested on psib-consistency-golden-v1 (40 rooms), including pairs differing only in founder name, gender or city that must get identical ratings. Cost ≈ PKR 0.</w:t>
            </w:r>
          </w:p>
        </w:tc>
      </w:tr>
    </w:tbl>
    <w:p w14:paraId="3854E961" w14:textId="77777777" w:rsidR="00193436" w:rsidRDefault="00193436"/>
    <w:tbl>
      <w:tblPr>
        <w:tblStyle w:val="TableGrid"/>
        <w:tblW w:w="9350" w:type="dxa"/>
        <w:tblLook w:val="04A0" w:firstRow="1" w:lastRow="0" w:firstColumn="1" w:lastColumn="0" w:noHBand="0" w:noVBand="1"/>
      </w:tblPr>
      <w:tblGrid>
        <w:gridCol w:w="2300"/>
        <w:gridCol w:w="7050"/>
      </w:tblGrid>
      <w:tr w:rsidR="004F2F47" w14:paraId="36FC5E23" w14:textId="77777777">
        <w:trPr>
          <w:cantSplit/>
        </w:trPr>
        <w:tc>
          <w:tcPr>
            <w:tcW w:w="2300" w:type="dxa"/>
          </w:tcPr>
          <w:p w14:paraId="2C89FECA" w14:textId="77777777" w:rsidR="004F2F47" w:rsidRDefault="00000000">
            <w:pPr>
              <w:jc w:val="center"/>
              <w:rPr>
                <w:b/>
                <w:bCs/>
              </w:rPr>
            </w:pPr>
            <w:r>
              <w:rPr>
                <w:b/>
                <w:bCs/>
              </w:rPr>
              <w:lastRenderedPageBreak/>
              <w:t>AI requirement</w:t>
            </w:r>
          </w:p>
        </w:tc>
        <w:tc>
          <w:tcPr>
            <w:tcW w:w="7050" w:type="dxa"/>
          </w:tcPr>
          <w:p w14:paraId="450048F9" w14:textId="77777777" w:rsidR="004F2F47" w:rsidRDefault="00000000">
            <w:r>
              <w:t>AIR-004: Interview questions. Relevance ≥ 0.90, zero protected-topic questions; within 30 s; ≤ PKR 10 per list.</w:t>
            </w:r>
          </w:p>
        </w:tc>
      </w:tr>
      <w:tr w:rsidR="004F2F47" w14:paraId="7723B71E" w14:textId="77777777">
        <w:trPr>
          <w:cantSplit/>
        </w:trPr>
        <w:tc>
          <w:tcPr>
            <w:tcW w:w="2300" w:type="dxa"/>
          </w:tcPr>
          <w:p w14:paraId="0AB42ADA" w14:textId="77777777" w:rsidR="004F2F47" w:rsidRDefault="00000000">
            <w:pPr>
              <w:jc w:val="center"/>
              <w:rPr>
                <w:b/>
                <w:bCs/>
              </w:rPr>
            </w:pPr>
            <w:r>
              <w:rPr>
                <w:b/>
                <w:bCs/>
              </w:rPr>
              <w:t>Subsystems / components</w:t>
            </w:r>
          </w:p>
        </w:tc>
        <w:tc>
          <w:tcPr>
            <w:tcW w:w="7050" w:type="dxa"/>
          </w:tcPr>
          <w:p w14:paraId="3CDCA145" w14:textId="77777777" w:rsidR="004F2F47" w:rsidRDefault="00000000">
            <w:r>
              <w:t>Assessment Engine, Diligence AI Service, Template Registry, Evaluation Harness</w:t>
            </w:r>
          </w:p>
        </w:tc>
      </w:tr>
      <w:tr w:rsidR="004F2F47" w14:paraId="55A249F1" w14:textId="77777777">
        <w:trPr>
          <w:cantSplit/>
        </w:trPr>
        <w:tc>
          <w:tcPr>
            <w:tcW w:w="2300" w:type="dxa"/>
          </w:tcPr>
          <w:p w14:paraId="3034FF0C" w14:textId="77777777" w:rsidR="004F2F47" w:rsidRDefault="00000000">
            <w:pPr>
              <w:jc w:val="center"/>
              <w:rPr>
                <w:b/>
                <w:bCs/>
              </w:rPr>
            </w:pPr>
            <w:r>
              <w:rPr>
                <w:b/>
                <w:bCs/>
              </w:rPr>
              <w:t>Implementation in the architecture</w:t>
            </w:r>
          </w:p>
        </w:tc>
        <w:tc>
          <w:tcPr>
            <w:tcW w:w="7050" w:type="dxa"/>
          </w:tcPr>
          <w:p w14:paraId="7C2940A7" w14:textId="77777777" w:rsidR="004F2F47" w:rsidRDefault="00000000">
            <w:r>
              <w:t>Code selects open flags and categories below 3 or "Not assessed"; each has a team-reviewed question template filled with the actual values and Evidence Link (e.g. "Your cap table totals 97%. Can you explain the missing 3%?"), at most 10. Protected topics cannot appear. Users edit, remove or flag questions. Fallback: gaps listed without questions. Cost ≈ PKR 0.</w:t>
            </w:r>
          </w:p>
        </w:tc>
      </w:tr>
    </w:tbl>
    <w:p w14:paraId="4DFB8561" w14:textId="77777777" w:rsidR="004F2F47" w:rsidRDefault="004F2F47"/>
    <w:p w14:paraId="4538CA7B"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17" w:name="_Toc242347968"/>
      <w:r>
        <w:rPr>
          <w:rFonts w:asciiTheme="minorHAnsi" w:hAnsiTheme="minorHAnsi" w:cstheme="minorHAnsi"/>
          <w:sz w:val="32"/>
          <w:szCs w:val="30"/>
        </w:rPr>
        <w:lastRenderedPageBreak/>
        <w:t>Deployment Architecture and Platform</w:t>
      </w:r>
      <w:bookmarkEnd w:id="17"/>
    </w:p>
    <w:p w14:paraId="2EBCAE45" w14:textId="77777777" w:rsidR="004F2F47" w:rsidRDefault="004F2F47"/>
    <w:p w14:paraId="177661E3" w14:textId="77777777" w:rsidR="004F2F47" w:rsidRDefault="00000000">
      <w:pPr>
        <w:pStyle w:val="Heading2"/>
      </w:pPr>
      <w:bookmarkStart w:id="18" w:name="_Toc242347969"/>
      <w:r>
        <w:t>Deployment of Components</w:t>
      </w:r>
      <w:bookmarkEnd w:id="18"/>
    </w:p>
    <w:p w14:paraId="33960C9E" w14:textId="77777777" w:rsidR="00E578E0" w:rsidRPr="00E578E0" w:rsidRDefault="00E578E0" w:rsidP="00E578E0"/>
    <w:p w14:paraId="1E6EEA5C" w14:textId="77777777" w:rsidR="00E578E0" w:rsidRDefault="00E578E0">
      <w:pPr>
        <w:rPr>
          <w:color w:val="000000" w:themeColor="text1"/>
        </w:rPr>
      </w:pPr>
    </w:p>
    <w:tbl>
      <w:tblPr>
        <w:tblStyle w:val="TableGrid"/>
        <w:tblW w:w="9209" w:type="dxa"/>
        <w:tblLook w:val="04A0" w:firstRow="1" w:lastRow="0" w:firstColumn="1" w:lastColumn="0" w:noHBand="0" w:noVBand="1"/>
      </w:tblPr>
      <w:tblGrid>
        <w:gridCol w:w="3681"/>
        <w:gridCol w:w="5528"/>
      </w:tblGrid>
      <w:tr w:rsidR="006421CB" w14:paraId="7078170D" w14:textId="77777777" w:rsidTr="006421CB">
        <w:trPr>
          <w:tblHeader/>
        </w:trPr>
        <w:tc>
          <w:tcPr>
            <w:tcW w:w="3681" w:type="dxa"/>
            <w:shd w:val="clear" w:color="auto" w:fill="D0CECE" w:themeFill="background2" w:themeFillShade="E6"/>
          </w:tcPr>
          <w:p w14:paraId="2021808C" w14:textId="77777777" w:rsidR="006421CB" w:rsidRDefault="006421CB">
            <w:pPr>
              <w:rPr>
                <w:b/>
                <w:bCs/>
              </w:rPr>
            </w:pPr>
            <w:r>
              <w:rPr>
                <w:b/>
                <w:bCs/>
              </w:rPr>
              <w:t>Subsystem / component</w:t>
            </w:r>
          </w:p>
        </w:tc>
        <w:tc>
          <w:tcPr>
            <w:tcW w:w="5528" w:type="dxa"/>
            <w:shd w:val="clear" w:color="auto" w:fill="D0CECE" w:themeFill="background2" w:themeFillShade="E6"/>
          </w:tcPr>
          <w:p w14:paraId="404D4C62" w14:textId="77777777" w:rsidR="006421CB" w:rsidRDefault="006421CB">
            <w:pPr>
              <w:rPr>
                <w:b/>
                <w:bCs/>
              </w:rPr>
            </w:pPr>
            <w:r>
              <w:rPr>
                <w:b/>
                <w:bCs/>
              </w:rPr>
              <w:t>Runs on (hosting service, plan)</w:t>
            </w:r>
          </w:p>
        </w:tc>
      </w:tr>
      <w:tr w:rsidR="006421CB" w14:paraId="2C06A3E3" w14:textId="77777777" w:rsidTr="006421CB">
        <w:trPr>
          <w:cantSplit/>
        </w:trPr>
        <w:tc>
          <w:tcPr>
            <w:tcW w:w="3681" w:type="dxa"/>
          </w:tcPr>
          <w:p w14:paraId="4A194A8E" w14:textId="77777777" w:rsidR="006421CB" w:rsidRDefault="006421CB">
            <w:r>
              <w:t>Web Front-end</w:t>
            </w:r>
          </w:p>
        </w:tc>
        <w:tc>
          <w:tcPr>
            <w:tcW w:w="5528" w:type="dxa"/>
          </w:tcPr>
          <w:p w14:paraId="474DF4BD" w14:textId="77777777" w:rsidR="006421CB" w:rsidRDefault="006421CB">
            <w:r>
              <w:t>Phase 1: Vite build served by Caddy in Docker on a team laptop, shared via Cloudflare Tunnel.</w:t>
            </w:r>
          </w:p>
          <w:p w14:paraId="14B2D79F" w14:textId="77777777" w:rsidR="006421CB" w:rsidRDefault="006421CB">
            <w:r>
              <w:t>Phase 2: same container on a DigitalOcean Droplet (Basic, 8 GB / 4 vCPU) paid by Student Pack credit.</w:t>
            </w:r>
          </w:p>
        </w:tc>
      </w:tr>
      <w:tr w:rsidR="006421CB" w14:paraId="3DE3F341" w14:textId="77777777" w:rsidTr="006421CB">
        <w:trPr>
          <w:cantSplit/>
        </w:trPr>
        <w:tc>
          <w:tcPr>
            <w:tcW w:w="3681" w:type="dxa"/>
          </w:tcPr>
          <w:p w14:paraId="15CA0CFD" w14:textId="77777777" w:rsidR="006421CB" w:rsidRDefault="006421CB">
            <w:r>
              <w:t>API Layer and modules (Question Router, Retrieval, Model Adapter in-process)</w:t>
            </w:r>
          </w:p>
        </w:tc>
        <w:tc>
          <w:tcPr>
            <w:tcW w:w="5528" w:type="dxa"/>
          </w:tcPr>
          <w:p w14:paraId="0361115E" w14:textId="77777777" w:rsidR="006421CB" w:rsidRDefault="006421CB">
            <w:r>
              <w:t>Docker container on the laptop, then the Droplet.</w:t>
            </w:r>
          </w:p>
        </w:tc>
      </w:tr>
      <w:tr w:rsidR="006421CB" w14:paraId="55C3F39A" w14:textId="77777777" w:rsidTr="006421CB">
        <w:trPr>
          <w:cantSplit/>
        </w:trPr>
        <w:tc>
          <w:tcPr>
            <w:tcW w:w="3681" w:type="dxa"/>
          </w:tcPr>
          <w:p w14:paraId="6CF7CF9D" w14:textId="77777777" w:rsidR="006421CB" w:rsidRDefault="006421CB">
            <w:r>
              <w:t>Background Worker</w:t>
            </w:r>
          </w:p>
        </w:tc>
        <w:tc>
          <w:tcPr>
            <w:tcW w:w="5528" w:type="dxa"/>
          </w:tcPr>
          <w:p w14:paraId="79E4B36A" w14:textId="77777777" w:rsidR="006421CB" w:rsidRDefault="006421CB">
            <w:r>
              <w:t>Docker containers on the laptop, then the Droplet; Parser/OCR sandbox without network access.</w:t>
            </w:r>
          </w:p>
        </w:tc>
      </w:tr>
      <w:tr w:rsidR="006421CB" w14:paraId="5C38C0CF" w14:textId="77777777" w:rsidTr="006421CB">
        <w:trPr>
          <w:cantSplit/>
        </w:trPr>
        <w:tc>
          <w:tcPr>
            <w:tcW w:w="3681" w:type="dxa"/>
          </w:tcPr>
          <w:p w14:paraId="59652BCB" w14:textId="77777777" w:rsidR="006421CB" w:rsidRDefault="006421CB">
            <w:r>
              <w:t>Malware Scan (ClamAV)</w:t>
            </w:r>
          </w:p>
        </w:tc>
        <w:tc>
          <w:tcPr>
            <w:tcW w:w="5528" w:type="dxa"/>
          </w:tcPr>
          <w:p w14:paraId="194DE437" w14:textId="77777777" w:rsidR="006421CB" w:rsidRDefault="006421CB">
            <w:r>
              <w:t>Docker container on the laptop, then the Droplet.</w:t>
            </w:r>
          </w:p>
        </w:tc>
      </w:tr>
      <w:tr w:rsidR="006421CB" w14:paraId="6C801250" w14:textId="77777777" w:rsidTr="006421CB">
        <w:trPr>
          <w:cantSplit/>
        </w:trPr>
        <w:tc>
          <w:tcPr>
            <w:tcW w:w="3681" w:type="dxa"/>
          </w:tcPr>
          <w:p w14:paraId="0849B333" w14:textId="77777777" w:rsidR="006421CB" w:rsidRDefault="006421CB">
            <w:r>
              <w:t>Job Queue (BullMQ on Redis)</w:t>
            </w:r>
          </w:p>
        </w:tc>
        <w:tc>
          <w:tcPr>
            <w:tcW w:w="5528" w:type="dxa"/>
          </w:tcPr>
          <w:p w14:paraId="0E6C5185" w14:textId="77777777" w:rsidR="006421CB" w:rsidRDefault="006421CB">
            <w:r>
              <w:t>Docker container on the internal network, on the laptop, then the Droplet.</w:t>
            </w:r>
          </w:p>
        </w:tc>
      </w:tr>
      <w:tr w:rsidR="006421CB" w14:paraId="5092B6F7" w14:textId="77777777" w:rsidTr="006421CB">
        <w:trPr>
          <w:cantSplit/>
        </w:trPr>
        <w:tc>
          <w:tcPr>
            <w:tcW w:w="3681" w:type="dxa"/>
          </w:tcPr>
          <w:p w14:paraId="084B6D58" w14:textId="77777777" w:rsidR="006421CB" w:rsidRDefault="006421CB">
            <w:r>
              <w:t>PostgreSQL 17 + pgvector</w:t>
            </w:r>
          </w:p>
        </w:tc>
        <w:tc>
          <w:tcPr>
            <w:tcW w:w="5528" w:type="dxa"/>
          </w:tcPr>
          <w:p w14:paraId="50AE7A32" w14:textId="77777777" w:rsidR="006421CB" w:rsidRDefault="006421CB">
            <w:r>
              <w:t>Docker container on the laptop, then the Droplet; daily pg_dump to Object Storage.</w:t>
            </w:r>
          </w:p>
        </w:tc>
      </w:tr>
      <w:tr w:rsidR="006421CB" w14:paraId="634088B2" w14:textId="77777777" w:rsidTr="006421CB">
        <w:trPr>
          <w:cantSplit/>
        </w:trPr>
        <w:tc>
          <w:tcPr>
            <w:tcW w:w="3681" w:type="dxa"/>
          </w:tcPr>
          <w:p w14:paraId="278203AA" w14:textId="77777777" w:rsidR="006421CB" w:rsidRDefault="006421CB">
            <w:r>
              <w:t>Object Storage</w:t>
            </w:r>
          </w:p>
        </w:tc>
        <w:tc>
          <w:tcPr>
            <w:tcW w:w="5528" w:type="dxa"/>
          </w:tcPr>
          <w:p w14:paraId="41D353BE" w14:textId="77777777" w:rsidR="006421CB" w:rsidRDefault="006421CB">
            <w:r>
              <w:t>Phase 1: MinIO container. Phase 2: DigitalOcean Spaces (private buckets).</w:t>
            </w:r>
          </w:p>
        </w:tc>
      </w:tr>
      <w:tr w:rsidR="006421CB" w14:paraId="7FD14D10" w14:textId="77777777" w:rsidTr="006421CB">
        <w:trPr>
          <w:cantSplit/>
        </w:trPr>
        <w:tc>
          <w:tcPr>
            <w:tcW w:w="3681" w:type="dxa"/>
          </w:tcPr>
          <w:p w14:paraId="3DC90B5A" w14:textId="77777777" w:rsidR="006421CB" w:rsidRDefault="006421CB">
            <w:r>
              <w:t>AI models</w:t>
            </w:r>
          </w:p>
        </w:tc>
        <w:tc>
          <w:tcPr>
            <w:tcW w:w="5528" w:type="dxa"/>
          </w:tcPr>
          <w:p w14:paraId="64C54ABE" w14:textId="77777777" w:rsidR="006421CB" w:rsidRDefault="006421CB">
            <w:r>
              <w:t>Inside the API and Worker containers; model files cached in a Docker volume.</w:t>
            </w:r>
          </w:p>
        </w:tc>
      </w:tr>
      <w:tr w:rsidR="006421CB" w14:paraId="5E02FD47" w14:textId="77777777" w:rsidTr="006421CB">
        <w:trPr>
          <w:cantSplit/>
        </w:trPr>
        <w:tc>
          <w:tcPr>
            <w:tcW w:w="3681" w:type="dxa"/>
          </w:tcPr>
          <w:p w14:paraId="1B864A30" w14:textId="77777777" w:rsidR="006421CB" w:rsidRDefault="006421CB">
            <w:r>
              <w:t>Evaluation Harness and CI</w:t>
            </w:r>
          </w:p>
        </w:tc>
        <w:tc>
          <w:tcPr>
            <w:tcW w:w="5528" w:type="dxa"/>
          </w:tcPr>
          <w:p w14:paraId="09D8D228" w14:textId="77777777" w:rsidR="006421CB" w:rsidRDefault="006421CB">
            <w:r>
              <w:t>Evaluation script run by the team each sprint; GitHub Actions for build, lint and tests.</w:t>
            </w:r>
          </w:p>
        </w:tc>
      </w:tr>
      <w:tr w:rsidR="006421CB" w14:paraId="06D50B17" w14:textId="77777777" w:rsidTr="006421CB">
        <w:trPr>
          <w:cantSplit/>
        </w:trPr>
        <w:tc>
          <w:tcPr>
            <w:tcW w:w="3681" w:type="dxa"/>
          </w:tcPr>
          <w:p w14:paraId="33BB8833" w14:textId="77777777" w:rsidR="006421CB" w:rsidRDefault="006421CB">
            <w:r>
              <w:t>Monitoring, Email</w:t>
            </w:r>
          </w:p>
        </w:tc>
        <w:tc>
          <w:tcPr>
            <w:tcW w:w="5528" w:type="dxa"/>
          </w:tcPr>
          <w:p w14:paraId="3C64EC96" w14:textId="77777777" w:rsidR="006421CB" w:rsidRDefault="006421CB">
            <w:r>
              <w:t>Sentry and Resend free tiers; UptimeRobot (free) in Phase 2.</w:t>
            </w:r>
          </w:p>
        </w:tc>
      </w:tr>
      <w:tr w:rsidR="006421CB" w14:paraId="784A0710" w14:textId="77777777" w:rsidTr="006421CB">
        <w:trPr>
          <w:cantSplit/>
        </w:trPr>
        <w:tc>
          <w:tcPr>
            <w:tcW w:w="3681" w:type="dxa"/>
          </w:tcPr>
          <w:p w14:paraId="3617279B" w14:textId="77777777" w:rsidR="006421CB" w:rsidRDefault="006421CB">
            <w:r>
              <w:t>Secrets</w:t>
            </w:r>
          </w:p>
        </w:tc>
        <w:tc>
          <w:tcPr>
            <w:tcW w:w="5528" w:type="dxa"/>
          </w:tcPr>
          <w:p w14:paraId="31572C44" w14:textId="77777777" w:rsidR="006421CB" w:rsidRDefault="006421CB">
            <w:r>
              <w:t>Uncommitted .env file on the host and GitHub encrypted secrets.</w:t>
            </w:r>
          </w:p>
        </w:tc>
      </w:tr>
    </w:tbl>
    <w:p w14:paraId="4AFDF343" w14:textId="77777777" w:rsidR="00193436" w:rsidRDefault="00000000">
      <w:r>
        <w:t>Phase 1 (development and demos) costs nothing, uses synthetic data only and works while the laptop is on. Phase 2 (pilot and final evaluation) runs the same Docker Compose setup on one always-on server, where NFR-001, NFR-004 and NFR-005 are measured; 8 GB fits ClamAV, PostgreSQL and the models. The single server is a single point of failure, accepted for the 99% pilot target and covered by a 1-hour restore runbook.</w:t>
      </w:r>
    </w:p>
    <w:p w14:paraId="0B6A3453" w14:textId="77777777" w:rsidR="004F2F47" w:rsidRDefault="004F2F47"/>
    <w:p w14:paraId="7D377FE2" w14:textId="77777777" w:rsidR="0076246D" w:rsidRDefault="0076246D"/>
    <w:p w14:paraId="0466059C" w14:textId="77777777" w:rsidR="004F2F47" w:rsidRDefault="00000000">
      <w:pPr>
        <w:pStyle w:val="Heading1"/>
        <w:jc w:val="left"/>
        <w:rPr>
          <w:rFonts w:asciiTheme="minorHAnsi" w:hAnsiTheme="minorHAnsi" w:cstheme="minorHAnsi"/>
          <w:sz w:val="32"/>
          <w:szCs w:val="30"/>
        </w:rPr>
      </w:pPr>
      <w:bookmarkStart w:id="19" w:name="_Toc242347970"/>
      <w:r>
        <w:rPr>
          <w:rFonts w:asciiTheme="minorHAnsi" w:hAnsiTheme="minorHAnsi" w:cstheme="minorHAnsi"/>
          <w:sz w:val="32"/>
          <w:szCs w:val="30"/>
        </w:rPr>
        <w:lastRenderedPageBreak/>
        <w:t>Tools, Technologies and Cost Budget</w:t>
      </w:r>
      <w:bookmarkEnd w:id="19"/>
    </w:p>
    <w:p w14:paraId="58F1E0A7" w14:textId="77777777" w:rsidR="004F2F47" w:rsidRDefault="004F2F47"/>
    <w:p w14:paraId="52443C3C" w14:textId="77777777" w:rsidR="004F2F47" w:rsidRDefault="00000000">
      <w:pPr>
        <w:pStyle w:val="Heading2"/>
      </w:pPr>
      <w:bookmarkStart w:id="20" w:name="_Toc242347971"/>
      <w:r>
        <w:t>Tools and Technologies</w:t>
      </w:r>
      <w:bookmarkEnd w:id="20"/>
    </w:p>
    <w:p w14:paraId="1EC7B446" w14:textId="77777777" w:rsidR="00706DD1" w:rsidRPr="00706DD1" w:rsidRDefault="00706DD1" w:rsidP="00706DD1"/>
    <w:p w14:paraId="6E5B992D" w14:textId="77777777" w:rsidR="00706DD1" w:rsidRDefault="00706DD1">
      <w:pPr>
        <w:rPr>
          <w:color w:val="000000" w:themeColor="text1"/>
        </w:rPr>
      </w:pPr>
    </w:p>
    <w:tbl>
      <w:tblPr>
        <w:tblStyle w:val="TableGrid"/>
        <w:tblW w:w="9209" w:type="dxa"/>
        <w:tblLook w:val="04A0" w:firstRow="1" w:lastRow="0" w:firstColumn="1" w:lastColumn="0" w:noHBand="0" w:noVBand="1"/>
      </w:tblPr>
      <w:tblGrid>
        <w:gridCol w:w="4390"/>
        <w:gridCol w:w="4819"/>
      </w:tblGrid>
      <w:tr w:rsidR="00706DD1" w14:paraId="61851F8F" w14:textId="77777777" w:rsidTr="00706DD1">
        <w:trPr>
          <w:tblHeader/>
        </w:trPr>
        <w:tc>
          <w:tcPr>
            <w:tcW w:w="4390" w:type="dxa"/>
            <w:shd w:val="clear" w:color="auto" w:fill="D0CECE" w:themeFill="background2" w:themeFillShade="E6"/>
          </w:tcPr>
          <w:p w14:paraId="4B103295" w14:textId="77777777" w:rsidR="00706DD1" w:rsidRDefault="00706DD1">
            <w:pPr>
              <w:rPr>
                <w:b/>
                <w:bCs/>
              </w:rPr>
            </w:pPr>
            <w:r>
              <w:rPr>
                <w:b/>
                <w:bCs/>
              </w:rPr>
              <w:t>Category</w:t>
            </w:r>
          </w:p>
        </w:tc>
        <w:tc>
          <w:tcPr>
            <w:tcW w:w="4819" w:type="dxa"/>
            <w:shd w:val="clear" w:color="auto" w:fill="D0CECE" w:themeFill="background2" w:themeFillShade="E6"/>
          </w:tcPr>
          <w:p w14:paraId="477152DF" w14:textId="77777777" w:rsidR="00706DD1" w:rsidRDefault="00706DD1">
            <w:pPr>
              <w:rPr>
                <w:b/>
                <w:bCs/>
              </w:rPr>
            </w:pPr>
            <w:r>
              <w:rPr>
                <w:b/>
                <w:bCs/>
              </w:rPr>
              <w:t>Tool / technology</w:t>
            </w:r>
          </w:p>
        </w:tc>
      </w:tr>
      <w:tr w:rsidR="00706DD1" w14:paraId="0688B314" w14:textId="77777777" w:rsidTr="00706DD1">
        <w:trPr>
          <w:cantSplit/>
        </w:trPr>
        <w:tc>
          <w:tcPr>
            <w:tcW w:w="4390" w:type="dxa"/>
          </w:tcPr>
          <w:p w14:paraId="4B189607" w14:textId="77777777" w:rsidR="00706DD1" w:rsidRDefault="00706DD1">
            <w:r>
              <w:t>Front-end</w:t>
            </w:r>
          </w:p>
        </w:tc>
        <w:tc>
          <w:tcPr>
            <w:tcW w:w="4819" w:type="dxa"/>
          </w:tcPr>
          <w:p w14:paraId="094065A9" w14:textId="77777777" w:rsidR="00706DD1" w:rsidRDefault="00706DD1">
            <w:r>
              <w:t>React 19, Vite, TypeScript, Tailwind CSS 4, Radix UI</w:t>
            </w:r>
          </w:p>
        </w:tc>
      </w:tr>
      <w:tr w:rsidR="00706DD1" w14:paraId="7437FDFA" w14:textId="77777777" w:rsidTr="00706DD1">
        <w:trPr>
          <w:cantSplit/>
        </w:trPr>
        <w:tc>
          <w:tcPr>
            <w:tcW w:w="4390" w:type="dxa"/>
          </w:tcPr>
          <w:p w14:paraId="454ABFF6" w14:textId="77777777" w:rsidR="00706DD1" w:rsidRDefault="00706DD1">
            <w:r>
              <w:t>Back-end</w:t>
            </w:r>
          </w:p>
        </w:tc>
        <w:tc>
          <w:tcPr>
            <w:tcW w:w="4819" w:type="dxa"/>
          </w:tcPr>
          <w:p w14:paraId="5FB314F6" w14:textId="77777777" w:rsidR="00706DD1" w:rsidRDefault="00706DD1">
            <w:r>
              <w:t>Node.js 24 LTS, Express 5, TypeScript, Zod, Prisma ORM</w:t>
            </w:r>
          </w:p>
        </w:tc>
      </w:tr>
      <w:tr w:rsidR="00706DD1" w14:paraId="5A400302" w14:textId="77777777" w:rsidTr="00706DD1">
        <w:trPr>
          <w:cantSplit/>
        </w:trPr>
        <w:tc>
          <w:tcPr>
            <w:tcW w:w="4390" w:type="dxa"/>
          </w:tcPr>
          <w:p w14:paraId="23174D25" w14:textId="77777777" w:rsidR="00706DD1" w:rsidRDefault="00706DD1">
            <w:r>
              <w:t>Jobs, database</w:t>
            </w:r>
          </w:p>
        </w:tc>
        <w:tc>
          <w:tcPr>
            <w:tcW w:w="4819" w:type="dxa"/>
          </w:tcPr>
          <w:p w14:paraId="4FF73884" w14:textId="77777777" w:rsidR="00706DD1" w:rsidRDefault="00706DD1">
            <w:r>
              <w:t>BullMQ on Redis 7; PostgreSQL 17 with pgvector</w:t>
            </w:r>
          </w:p>
        </w:tc>
      </w:tr>
      <w:tr w:rsidR="00706DD1" w14:paraId="108F3D82" w14:textId="77777777" w:rsidTr="00706DD1">
        <w:trPr>
          <w:cantSplit/>
        </w:trPr>
        <w:tc>
          <w:tcPr>
            <w:tcW w:w="4390" w:type="dxa"/>
          </w:tcPr>
          <w:p w14:paraId="64C04282" w14:textId="77777777" w:rsidR="00706DD1" w:rsidRDefault="00706DD1">
            <w:r>
              <w:t>Document processing</w:t>
            </w:r>
          </w:p>
        </w:tc>
        <w:tc>
          <w:tcPr>
            <w:tcW w:w="4819" w:type="dxa"/>
          </w:tcPr>
          <w:p w14:paraId="3EC46CD0" w14:textId="77777777" w:rsidR="00706DD1" w:rsidRDefault="00706DD1">
            <w:r>
              <w:t>ClamAV, pdf.js, ExcelJS, mammoth, tesseract.js (Tesseract 5)</w:t>
            </w:r>
          </w:p>
        </w:tc>
      </w:tr>
      <w:tr w:rsidR="00706DD1" w14:paraId="2476B012" w14:textId="77777777" w:rsidTr="00706DD1">
        <w:trPr>
          <w:cantSplit/>
        </w:trPr>
        <w:tc>
          <w:tcPr>
            <w:tcW w:w="4390" w:type="dxa"/>
          </w:tcPr>
          <w:p w14:paraId="623764D0" w14:textId="77777777" w:rsidR="00706DD1" w:rsidRDefault="00706DD1">
            <w:r>
              <w:t>AI models (local)</w:t>
            </w:r>
          </w:p>
        </w:tc>
        <w:tc>
          <w:tcPr>
            <w:tcW w:w="4819" w:type="dxa"/>
          </w:tcPr>
          <w:p w14:paraId="02236F6F" w14:textId="77777777" w:rsidR="00706DD1" w:rsidRDefault="00706DD1">
            <w:r>
              <w:t>Transformers.js with bge-small-en-v1.5 and a SQuAD 2.0 extractive QA model (candidate: deepset/roberta-base-squad2); tesseract.js; no external AI API</w:t>
            </w:r>
          </w:p>
        </w:tc>
      </w:tr>
      <w:tr w:rsidR="00706DD1" w14:paraId="40B28BA5" w14:textId="77777777" w:rsidTr="00706DD1">
        <w:trPr>
          <w:cantSplit/>
        </w:trPr>
        <w:tc>
          <w:tcPr>
            <w:tcW w:w="4390" w:type="dxa"/>
          </w:tcPr>
          <w:p w14:paraId="784D6599" w14:textId="77777777" w:rsidR="00706DD1" w:rsidRDefault="00706DD1">
            <w:r>
              <w:t>Evaluation and monitoring</w:t>
            </w:r>
          </w:p>
        </w:tc>
        <w:tc>
          <w:tcPr>
            <w:tcW w:w="4819" w:type="dxa"/>
          </w:tcPr>
          <w:p w14:paraId="4C3FA53A" w14:textId="77777777" w:rsidR="00706DD1" w:rsidRDefault="00706DD1">
            <w:r>
              <w:t>Node.js evaluation script with golden datasets and a grading guide; Sentry; UptimeRobot</w:t>
            </w:r>
          </w:p>
        </w:tc>
      </w:tr>
      <w:tr w:rsidR="00706DD1" w14:paraId="4C1C79BB" w14:textId="77777777" w:rsidTr="00706DD1">
        <w:trPr>
          <w:cantSplit/>
        </w:trPr>
        <w:tc>
          <w:tcPr>
            <w:tcW w:w="4390" w:type="dxa"/>
          </w:tcPr>
          <w:p w14:paraId="1CA41029" w14:textId="77777777" w:rsidR="00706DD1" w:rsidRDefault="00706DD1">
            <w:r>
              <w:t>Testing and quality</w:t>
            </w:r>
          </w:p>
        </w:tc>
        <w:tc>
          <w:tcPr>
            <w:tcW w:w="4819" w:type="dxa"/>
          </w:tcPr>
          <w:p w14:paraId="5D0CB8DA" w14:textId="77777777" w:rsidR="00706DD1" w:rsidRDefault="00706DD1">
            <w:r>
              <w:t>Vitest with coverage, ESLint (complexity rule), Playwright with axe-core, k6</w:t>
            </w:r>
          </w:p>
        </w:tc>
      </w:tr>
      <w:tr w:rsidR="00706DD1" w14:paraId="05011270" w14:textId="77777777" w:rsidTr="00706DD1">
        <w:trPr>
          <w:cantSplit/>
        </w:trPr>
        <w:tc>
          <w:tcPr>
            <w:tcW w:w="4390" w:type="dxa"/>
          </w:tcPr>
          <w:p w14:paraId="7B76E268" w14:textId="77777777" w:rsidR="00706DD1" w:rsidRDefault="00706DD1">
            <w:r>
              <w:t>Security</w:t>
            </w:r>
          </w:p>
        </w:tc>
        <w:tc>
          <w:tcPr>
            <w:tcW w:w="4819" w:type="dxa"/>
          </w:tcPr>
          <w:p w14:paraId="1AD8AA11" w14:textId="77777777" w:rsidR="00706DD1" w:rsidRDefault="00706DD1">
            <w:r>
              <w:t>argon2, otplib (TOTP), helmet, gitleaks, npm audit, eslint-plugin-security, Dependabot</w:t>
            </w:r>
          </w:p>
        </w:tc>
      </w:tr>
      <w:tr w:rsidR="00706DD1" w14:paraId="4BE7E948" w14:textId="77777777" w:rsidTr="00706DD1">
        <w:trPr>
          <w:cantSplit/>
        </w:trPr>
        <w:tc>
          <w:tcPr>
            <w:tcW w:w="4390" w:type="dxa"/>
          </w:tcPr>
          <w:p w14:paraId="152D1860" w14:textId="77777777" w:rsidR="00706DD1" w:rsidRDefault="00706DD1">
            <w:r>
              <w:t>Deployment</w:t>
            </w:r>
          </w:p>
        </w:tc>
        <w:tc>
          <w:tcPr>
            <w:tcW w:w="4819" w:type="dxa"/>
          </w:tcPr>
          <w:p w14:paraId="7E0CCB80" w14:textId="77777777" w:rsidR="00706DD1" w:rsidRDefault="00706DD1">
            <w:r>
              <w:t>Docker and Docker Compose v2, Caddy 2, Cloudflare Tunnel (Phase 1), DigitalOcean with Student Pack credit (Phase 2), GitHub Actions</w:t>
            </w:r>
          </w:p>
        </w:tc>
      </w:tr>
      <w:tr w:rsidR="00706DD1" w14:paraId="1C2F0428" w14:textId="77777777" w:rsidTr="00706DD1">
        <w:trPr>
          <w:cantSplit/>
        </w:trPr>
        <w:tc>
          <w:tcPr>
            <w:tcW w:w="4390" w:type="dxa"/>
          </w:tcPr>
          <w:p w14:paraId="1AED4BB2" w14:textId="77777777" w:rsidR="00706DD1" w:rsidRDefault="00706DD1">
            <w:r>
              <w:t>AI coding assistant</w:t>
            </w:r>
          </w:p>
        </w:tc>
        <w:tc>
          <w:tcPr>
            <w:tcW w:w="4819" w:type="dxa"/>
          </w:tcPr>
          <w:p w14:paraId="1C7DABA8" w14:textId="77777777" w:rsidR="00706DD1" w:rsidRDefault="00706DD1">
            <w:r>
              <w:t>Claude Code (Claude Sonnet 5.5); every generated change reviewed by a second member (Risk 10)</w:t>
            </w:r>
          </w:p>
        </w:tc>
      </w:tr>
    </w:tbl>
    <w:p w14:paraId="52BF27E1" w14:textId="77777777" w:rsidR="004F2F47" w:rsidRDefault="004F2F47"/>
    <w:p w14:paraId="0A69C92B" w14:textId="77777777" w:rsidR="004F2F47" w:rsidRDefault="00000000">
      <w:pPr>
        <w:pStyle w:val="Heading2"/>
      </w:pPr>
      <w:bookmarkStart w:id="21" w:name="_Toc242347972"/>
      <w:r>
        <w:t>Compute and Cost Budget</w:t>
      </w:r>
      <w:bookmarkEnd w:id="21"/>
    </w:p>
    <w:p w14:paraId="175735B7" w14:textId="77777777" w:rsidR="00356273" w:rsidRPr="00356273" w:rsidRDefault="00356273" w:rsidP="00356273"/>
    <w:p w14:paraId="07B45EB6" w14:textId="77777777" w:rsidR="00193436" w:rsidRDefault="00000000">
      <w:r>
        <w:rPr>
          <w:b/>
        </w:rPr>
        <w:t xml:space="preserve">Development: </w:t>
      </w:r>
      <w:r>
        <w:t>team laptops with Docker; one laptop hosts the shared demo in Phase 1. All AI models are free and run on the CPU.</w:t>
      </w:r>
    </w:p>
    <w:p w14:paraId="2DA22C8F" w14:textId="77777777" w:rsidR="00193436" w:rsidRDefault="00000000">
      <w:r>
        <w:rPr>
          <w:b/>
        </w:rPr>
        <w:t xml:space="preserve">Launch load (NFR-006): </w:t>
      </w:r>
      <w:r>
        <w:t>20 startups, 10 investor and 5 incubator users; about 300 documents, 1,500 questions, 300 memos and 150 question lists a month. AI adds CPU load but no fee. USD 1 = PKR 280.</w:t>
      </w:r>
    </w:p>
    <w:p w14:paraId="41942584" w14:textId="77777777" w:rsidR="00193436" w:rsidRDefault="00193436"/>
    <w:tbl>
      <w:tblPr>
        <w:tblStyle w:val="TableGrid"/>
        <w:tblW w:w="9209" w:type="dxa"/>
        <w:tblLook w:val="04A0" w:firstRow="1" w:lastRow="0" w:firstColumn="1" w:lastColumn="0" w:noHBand="0" w:noVBand="1"/>
      </w:tblPr>
      <w:tblGrid>
        <w:gridCol w:w="2278"/>
        <w:gridCol w:w="4162"/>
        <w:gridCol w:w="1384"/>
        <w:gridCol w:w="1385"/>
      </w:tblGrid>
      <w:tr w:rsidR="00C93181" w14:paraId="7F97E2B3" w14:textId="77777777" w:rsidTr="00C93181">
        <w:trPr>
          <w:tblHeader/>
        </w:trPr>
        <w:tc>
          <w:tcPr>
            <w:tcW w:w="2300" w:type="dxa"/>
            <w:shd w:val="clear" w:color="auto" w:fill="D0CECE" w:themeFill="background2" w:themeFillShade="E6"/>
          </w:tcPr>
          <w:p w14:paraId="6B70224D" w14:textId="77777777" w:rsidR="00C93181" w:rsidRDefault="00C93181">
            <w:pPr>
              <w:rPr>
                <w:b/>
                <w:bCs/>
              </w:rPr>
            </w:pPr>
            <w:r>
              <w:rPr>
                <w:b/>
              </w:rPr>
              <w:lastRenderedPageBreak/>
              <w:t>Item</w:t>
            </w:r>
          </w:p>
        </w:tc>
        <w:tc>
          <w:tcPr>
            <w:tcW w:w="4250" w:type="dxa"/>
            <w:shd w:val="clear" w:color="auto" w:fill="D0CECE" w:themeFill="background2" w:themeFillShade="E6"/>
          </w:tcPr>
          <w:p w14:paraId="47E0CCA6" w14:textId="77777777" w:rsidR="00C93181" w:rsidRDefault="00C93181">
            <w:pPr>
              <w:rPr>
                <w:b/>
                <w:bCs/>
              </w:rPr>
            </w:pPr>
            <w:r>
              <w:rPr>
                <w:b/>
              </w:rPr>
              <w:t>Calculation</w:t>
            </w:r>
          </w:p>
        </w:tc>
        <w:tc>
          <w:tcPr>
            <w:tcW w:w="1400" w:type="dxa"/>
            <w:shd w:val="clear" w:color="auto" w:fill="D0CECE" w:themeFill="background2" w:themeFillShade="E6"/>
          </w:tcPr>
          <w:p w14:paraId="1617CCB5" w14:textId="77777777" w:rsidR="00C93181" w:rsidRDefault="00C93181">
            <w:pPr>
              <w:rPr>
                <w:b/>
                <w:bCs/>
              </w:rPr>
            </w:pPr>
            <w:r>
              <w:rPr>
                <w:b/>
              </w:rPr>
              <w:t>USD / month</w:t>
            </w:r>
          </w:p>
        </w:tc>
        <w:tc>
          <w:tcPr>
            <w:tcW w:w="1400" w:type="dxa"/>
            <w:shd w:val="clear" w:color="auto" w:fill="D0CECE" w:themeFill="background2" w:themeFillShade="E6"/>
          </w:tcPr>
          <w:p w14:paraId="2A14EB69" w14:textId="77777777" w:rsidR="00C93181" w:rsidRDefault="00C93181">
            <w:pPr>
              <w:rPr>
                <w:b/>
                <w:bCs/>
              </w:rPr>
            </w:pPr>
            <w:r>
              <w:rPr>
                <w:b/>
              </w:rPr>
              <w:t>PKR / month</w:t>
            </w:r>
          </w:p>
        </w:tc>
      </w:tr>
      <w:tr w:rsidR="00C93181" w14:paraId="1B1379C0" w14:textId="77777777" w:rsidTr="00C93181">
        <w:trPr>
          <w:cantSplit/>
        </w:trPr>
        <w:tc>
          <w:tcPr>
            <w:tcW w:w="2300" w:type="dxa"/>
          </w:tcPr>
          <w:p w14:paraId="00E0D8C7" w14:textId="77777777" w:rsidR="00C93181" w:rsidRDefault="00C93181">
            <w:r>
              <w:t>Phase 1: development, testing, demos</w:t>
            </w:r>
          </w:p>
        </w:tc>
        <w:tc>
          <w:tcPr>
            <w:tcW w:w="4250" w:type="dxa"/>
          </w:tcPr>
          <w:p w14:paraId="4CE90590" w14:textId="77777777" w:rsidR="00C93181" w:rsidRDefault="00C93181">
            <w:r>
              <w:t>Team laptop, local models, free tiers (Cloudflare Tunnel, Sentry, Resend)</w:t>
            </w:r>
          </w:p>
        </w:tc>
        <w:tc>
          <w:tcPr>
            <w:tcW w:w="1400" w:type="dxa"/>
          </w:tcPr>
          <w:p w14:paraId="228732CB" w14:textId="77777777" w:rsidR="00C93181" w:rsidRDefault="00C93181">
            <w:pPr>
              <w:jc w:val="right"/>
            </w:pPr>
            <w:r>
              <w:t>0.00</w:t>
            </w:r>
          </w:p>
        </w:tc>
        <w:tc>
          <w:tcPr>
            <w:tcW w:w="1400" w:type="dxa"/>
          </w:tcPr>
          <w:p w14:paraId="37B44DA5" w14:textId="77777777" w:rsidR="00C93181" w:rsidRDefault="00C93181">
            <w:pPr>
              <w:jc w:val="right"/>
            </w:pPr>
            <w:r>
              <w:t>0</w:t>
            </w:r>
          </w:p>
        </w:tc>
      </w:tr>
      <w:tr w:rsidR="00C93181" w14:paraId="6C51C7EC" w14:textId="77777777" w:rsidTr="00C93181">
        <w:trPr>
          <w:cantSplit/>
        </w:trPr>
        <w:tc>
          <w:tcPr>
            <w:tcW w:w="2300" w:type="dxa"/>
          </w:tcPr>
          <w:p w14:paraId="5532872D" w14:textId="77777777" w:rsidR="00C93181" w:rsidRDefault="00C93181">
            <w:r>
              <w:t>AI models and AI testing</w:t>
            </w:r>
          </w:p>
        </w:tc>
        <w:tc>
          <w:tcPr>
            <w:tcW w:w="4250" w:type="dxa"/>
          </w:tcPr>
          <w:p w14:paraId="0E78ADAE" w14:textId="77777777" w:rsidR="00C93181" w:rsidRDefault="00C93181">
            <w:r>
              <w:t>Run on our own CPU; no API fees</w:t>
            </w:r>
          </w:p>
        </w:tc>
        <w:tc>
          <w:tcPr>
            <w:tcW w:w="1400" w:type="dxa"/>
          </w:tcPr>
          <w:p w14:paraId="46ABA801" w14:textId="77777777" w:rsidR="00C93181" w:rsidRDefault="00C93181">
            <w:pPr>
              <w:jc w:val="right"/>
            </w:pPr>
            <w:r>
              <w:t>0.00</w:t>
            </w:r>
          </w:p>
        </w:tc>
        <w:tc>
          <w:tcPr>
            <w:tcW w:w="1400" w:type="dxa"/>
          </w:tcPr>
          <w:p w14:paraId="42590641" w14:textId="77777777" w:rsidR="00C93181" w:rsidRDefault="00C93181">
            <w:pPr>
              <w:jc w:val="right"/>
            </w:pPr>
            <w:r>
              <w:t>0</w:t>
            </w:r>
          </w:p>
        </w:tc>
      </w:tr>
      <w:tr w:rsidR="00C93181" w14:paraId="3363E196" w14:textId="77777777" w:rsidTr="00C93181">
        <w:trPr>
          <w:cantSplit/>
        </w:trPr>
        <w:tc>
          <w:tcPr>
            <w:tcW w:w="2300" w:type="dxa"/>
          </w:tcPr>
          <w:p w14:paraId="186FA08C" w14:textId="77777777" w:rsidR="00C93181" w:rsidRDefault="00C93181">
            <w:r>
              <w:t>Phase 2: Droplet, 8 GB / 4 vCPU</w:t>
            </w:r>
          </w:p>
        </w:tc>
        <w:tc>
          <w:tcPr>
            <w:tcW w:w="4250" w:type="dxa"/>
          </w:tcPr>
          <w:p w14:paraId="0D6EDF6C" w14:textId="77777777" w:rsidR="00C93181" w:rsidRDefault="00C93181">
            <w:r>
              <w:t>List price, paid from Student Pack credit</w:t>
            </w:r>
          </w:p>
        </w:tc>
        <w:tc>
          <w:tcPr>
            <w:tcW w:w="1400" w:type="dxa"/>
          </w:tcPr>
          <w:p w14:paraId="717DED6D" w14:textId="77777777" w:rsidR="00C93181" w:rsidRDefault="00C93181">
            <w:pPr>
              <w:jc w:val="right"/>
            </w:pPr>
            <w:r>
              <w:t>48.00</w:t>
            </w:r>
          </w:p>
        </w:tc>
        <w:tc>
          <w:tcPr>
            <w:tcW w:w="1400" w:type="dxa"/>
          </w:tcPr>
          <w:p w14:paraId="070A5B79" w14:textId="77777777" w:rsidR="00C93181" w:rsidRDefault="00C93181">
            <w:pPr>
              <w:jc w:val="right"/>
            </w:pPr>
            <w:r>
              <w:t>13,440</w:t>
            </w:r>
          </w:p>
        </w:tc>
      </w:tr>
      <w:tr w:rsidR="00C93181" w14:paraId="7FDC0551" w14:textId="77777777" w:rsidTr="00C93181">
        <w:trPr>
          <w:cantSplit/>
        </w:trPr>
        <w:tc>
          <w:tcPr>
            <w:tcW w:w="2300" w:type="dxa"/>
          </w:tcPr>
          <w:p w14:paraId="19D20CEA" w14:textId="77777777" w:rsidR="00C93181" w:rsidRDefault="00C93181">
            <w:r>
              <w:t>Phase 2: Spaces object storage</w:t>
            </w:r>
          </w:p>
        </w:tc>
        <w:tc>
          <w:tcPr>
            <w:tcW w:w="4250" w:type="dxa"/>
          </w:tcPr>
          <w:p w14:paraId="2A46232F" w14:textId="77777777" w:rsidR="00C93181" w:rsidRDefault="00C93181">
            <w:r>
              <w:t>List price, paid from Student Pack credit</w:t>
            </w:r>
          </w:p>
        </w:tc>
        <w:tc>
          <w:tcPr>
            <w:tcW w:w="1400" w:type="dxa"/>
          </w:tcPr>
          <w:p w14:paraId="5FC08210" w14:textId="77777777" w:rsidR="00C93181" w:rsidRDefault="00C93181">
            <w:pPr>
              <w:jc w:val="right"/>
            </w:pPr>
            <w:r>
              <w:t>5.00</w:t>
            </w:r>
          </w:p>
        </w:tc>
        <w:tc>
          <w:tcPr>
            <w:tcW w:w="1400" w:type="dxa"/>
          </w:tcPr>
          <w:p w14:paraId="774A7E4B" w14:textId="77777777" w:rsidR="00C93181" w:rsidRDefault="00C93181">
            <w:pPr>
              <w:jc w:val="right"/>
            </w:pPr>
            <w:r>
              <w:t>1,400</w:t>
            </w:r>
          </w:p>
        </w:tc>
      </w:tr>
      <w:tr w:rsidR="00C93181" w14:paraId="6F067355" w14:textId="77777777" w:rsidTr="00C93181">
        <w:trPr>
          <w:cantSplit/>
        </w:trPr>
        <w:tc>
          <w:tcPr>
            <w:tcW w:w="2300" w:type="dxa"/>
          </w:tcPr>
          <w:p w14:paraId="36C50138" w14:textId="77777777" w:rsidR="00C93181" w:rsidRDefault="00C93181">
            <w:r>
              <w:rPr>
                <w:b/>
              </w:rPr>
              <w:t>Phase 2 total per month</w:t>
            </w:r>
          </w:p>
        </w:tc>
        <w:tc>
          <w:tcPr>
            <w:tcW w:w="4250" w:type="dxa"/>
          </w:tcPr>
          <w:p w14:paraId="3ECC8082" w14:textId="77777777" w:rsidR="00C93181" w:rsidRDefault="00C93181"/>
        </w:tc>
        <w:tc>
          <w:tcPr>
            <w:tcW w:w="1400" w:type="dxa"/>
          </w:tcPr>
          <w:p w14:paraId="466AD9C9" w14:textId="77777777" w:rsidR="00C93181" w:rsidRDefault="00C93181">
            <w:pPr>
              <w:jc w:val="right"/>
            </w:pPr>
            <w:r>
              <w:rPr>
                <w:b/>
              </w:rPr>
              <w:t>53.00</w:t>
            </w:r>
          </w:p>
        </w:tc>
        <w:tc>
          <w:tcPr>
            <w:tcW w:w="1400" w:type="dxa"/>
          </w:tcPr>
          <w:p w14:paraId="0C31D6B4" w14:textId="77777777" w:rsidR="00C93181" w:rsidRDefault="00C93181">
            <w:pPr>
              <w:jc w:val="right"/>
            </w:pPr>
            <w:r>
              <w:rPr>
                <w:b/>
              </w:rPr>
              <w:t>14,840</w:t>
            </w:r>
          </w:p>
        </w:tc>
      </w:tr>
    </w:tbl>
    <w:p w14:paraId="658369B4" w14:textId="77777777" w:rsidR="00193436" w:rsidRDefault="00000000">
      <w:r>
        <w:t>Per active startup in Phase 2: PKR 14,840 / 20 ≈ PKR 742, below the NFR-009 target of PKR 3,000, and paid from the Student Pack credit (out of pocket: PKR 0). The credit covers about four months, so Phase 2 runs only for the pilot and final evaluation. At 10× load (16 GB Droplet $96 + Spaces $5) the total is ≈ PKR 28,300, or ≈ PKR 141 per startup. Prices to be re-checked before purchase.</w:t>
      </w:r>
    </w:p>
    <w:p w14:paraId="7D7B18E5" w14:textId="77777777" w:rsidR="00F43BB9" w:rsidRDefault="00F43BB9">
      <w:pPr>
        <w:rPr>
          <w:color w:val="000000" w:themeColor="text1"/>
        </w:rPr>
      </w:pPr>
    </w:p>
    <w:p w14:paraId="767708B7"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22" w:name="_Toc242347973"/>
      <w:r>
        <w:rPr>
          <w:rFonts w:asciiTheme="minorHAnsi" w:hAnsiTheme="minorHAnsi" w:cstheme="minorHAnsi"/>
          <w:sz w:val="32"/>
          <w:szCs w:val="30"/>
        </w:rPr>
        <w:lastRenderedPageBreak/>
        <w:t>Project Risk Management</w:t>
      </w:r>
      <w:bookmarkEnd w:id="22"/>
    </w:p>
    <w:p w14:paraId="4F965AAD" w14:textId="77777777" w:rsidR="004F2F47" w:rsidRDefault="004F2F47"/>
    <w:p w14:paraId="562184F9" w14:textId="77777777" w:rsidR="004F2F47" w:rsidRDefault="00000000">
      <w:pPr>
        <w:pStyle w:val="Heading2"/>
      </w:pPr>
      <w:bookmarkStart w:id="23" w:name="_Toc242347974"/>
      <w:r>
        <w:t>Potential Project Risks and Mitigation Strategies</w:t>
      </w:r>
      <w:bookmarkEnd w:id="23"/>
    </w:p>
    <w:p w14:paraId="5EF73466" w14:textId="77777777" w:rsidR="00C269BA" w:rsidRPr="00C269BA" w:rsidRDefault="00C269BA" w:rsidP="00C269BA"/>
    <w:p w14:paraId="4CA21521" w14:textId="77777777" w:rsidR="006B362F" w:rsidRDefault="006B362F">
      <w:pPr>
        <w:rPr>
          <w:color w:val="000000" w:themeColor="text1"/>
        </w:rPr>
      </w:pPr>
    </w:p>
    <w:p w14:paraId="0111784C" w14:textId="77777777" w:rsidR="00C269BA" w:rsidRDefault="00C269BA">
      <w:pPr>
        <w:rPr>
          <w:color w:val="000000" w:themeColor="text1"/>
        </w:rPr>
      </w:pPr>
    </w:p>
    <w:tbl>
      <w:tblPr>
        <w:tblStyle w:val="TableGrid"/>
        <w:tblW w:w="9351" w:type="dxa"/>
        <w:tblLook w:val="04A0" w:firstRow="1" w:lastRow="0" w:firstColumn="1" w:lastColumn="0" w:noHBand="0" w:noVBand="1"/>
      </w:tblPr>
      <w:tblGrid>
        <w:gridCol w:w="535"/>
        <w:gridCol w:w="2465"/>
        <w:gridCol w:w="2540"/>
        <w:gridCol w:w="3811"/>
      </w:tblGrid>
      <w:tr w:rsidR="006B362F" w14:paraId="69E30CA6" w14:textId="77777777" w:rsidTr="006B362F">
        <w:trPr>
          <w:tblHeader/>
        </w:trPr>
        <w:tc>
          <w:tcPr>
            <w:tcW w:w="535" w:type="dxa"/>
            <w:shd w:val="clear" w:color="auto" w:fill="D0CECE" w:themeFill="background2" w:themeFillShade="E6"/>
          </w:tcPr>
          <w:p w14:paraId="16409EE7" w14:textId="77777777" w:rsidR="006B362F" w:rsidRDefault="006B362F">
            <w:pPr>
              <w:rPr>
                <w:b/>
                <w:bCs/>
              </w:rPr>
            </w:pPr>
            <w:r>
              <w:rPr>
                <w:b/>
                <w:bCs/>
              </w:rPr>
              <w:t>Sr.</w:t>
            </w:r>
          </w:p>
        </w:tc>
        <w:tc>
          <w:tcPr>
            <w:tcW w:w="2465" w:type="dxa"/>
            <w:shd w:val="clear" w:color="auto" w:fill="D0CECE" w:themeFill="background2" w:themeFillShade="E6"/>
          </w:tcPr>
          <w:p w14:paraId="481CCC99" w14:textId="77777777" w:rsidR="006B362F" w:rsidRDefault="006B362F">
            <w:pPr>
              <w:rPr>
                <w:b/>
                <w:bCs/>
              </w:rPr>
            </w:pPr>
            <w:r>
              <w:rPr>
                <w:b/>
                <w:bCs/>
              </w:rPr>
              <w:t>Risk description</w:t>
            </w:r>
          </w:p>
        </w:tc>
        <w:tc>
          <w:tcPr>
            <w:tcW w:w="2540" w:type="dxa"/>
            <w:shd w:val="clear" w:color="auto" w:fill="D0CECE" w:themeFill="background2" w:themeFillShade="E6"/>
          </w:tcPr>
          <w:p w14:paraId="13E1F645" w14:textId="77777777" w:rsidR="006B362F" w:rsidRDefault="006B362F" w:rsidP="00881E28">
            <w:pPr>
              <w:rPr>
                <w:b/>
                <w:bCs/>
              </w:rPr>
            </w:pPr>
            <w:r>
              <w:rPr>
                <w:b/>
                <w:bCs/>
              </w:rPr>
              <w:t>Likelihood</w:t>
            </w:r>
            <w:r w:rsidR="00C2737C">
              <w:rPr>
                <w:b/>
                <w:bCs/>
              </w:rPr>
              <w:t>/Impact</w:t>
            </w:r>
          </w:p>
          <w:p w14:paraId="5EB1676B" w14:textId="77777777" w:rsidR="006B362F" w:rsidRDefault="006B362F">
            <w:pPr>
              <w:rPr>
                <w:b/>
                <w:bCs/>
              </w:rPr>
            </w:pPr>
            <w:r>
              <w:rPr>
                <w:b/>
                <w:bCs/>
              </w:rPr>
              <w:t>(H/M/L)</w:t>
            </w:r>
          </w:p>
        </w:tc>
        <w:tc>
          <w:tcPr>
            <w:tcW w:w="3811" w:type="dxa"/>
            <w:shd w:val="clear" w:color="auto" w:fill="D0CECE" w:themeFill="background2" w:themeFillShade="E6"/>
          </w:tcPr>
          <w:p w14:paraId="56D9501B" w14:textId="77777777" w:rsidR="006B362F" w:rsidRDefault="006B362F">
            <w:pPr>
              <w:rPr>
                <w:b/>
                <w:bCs/>
              </w:rPr>
            </w:pPr>
            <w:r>
              <w:rPr>
                <w:b/>
                <w:bCs/>
              </w:rPr>
              <w:t>Mitigation strategy</w:t>
            </w:r>
          </w:p>
        </w:tc>
      </w:tr>
      <w:tr w:rsidR="006B362F" w14:paraId="0055841E" w14:textId="77777777" w:rsidTr="006B362F">
        <w:trPr>
          <w:cantSplit/>
        </w:trPr>
        <w:tc>
          <w:tcPr>
            <w:tcW w:w="535" w:type="dxa"/>
          </w:tcPr>
          <w:p w14:paraId="46692B46" w14:textId="77777777" w:rsidR="006B362F" w:rsidRDefault="006B362F">
            <w:r>
              <w:t>1</w:t>
            </w:r>
          </w:p>
        </w:tc>
        <w:tc>
          <w:tcPr>
            <w:tcW w:w="2465" w:type="dxa"/>
          </w:tcPr>
          <w:p w14:paraId="4BADF6A5" w14:textId="77777777" w:rsidR="006B362F" w:rsidRDefault="006B362F">
            <w:r>
              <w:rPr>
                <w:b/>
                <w:bCs/>
              </w:rPr>
              <w:t>Staff turnover</w:t>
            </w:r>
            <w:r>
              <w:t xml:space="preserve"> A team member leaves or becomes unavailable before the project is finished.</w:t>
            </w:r>
          </w:p>
        </w:tc>
        <w:tc>
          <w:tcPr>
            <w:tcW w:w="2540" w:type="dxa"/>
          </w:tcPr>
          <w:p w14:paraId="6BDBE617" w14:textId="77777777" w:rsidR="006B362F" w:rsidRDefault="006B362F">
            <w:pPr>
              <w:jc w:val="center"/>
            </w:pPr>
            <w:r>
              <w:t>M / M</w:t>
            </w:r>
          </w:p>
        </w:tc>
        <w:tc>
          <w:tcPr>
            <w:tcW w:w="3811" w:type="dxa"/>
          </w:tcPr>
          <w:p w14:paraId="6E16EB80" w14:textId="77777777" w:rsidR="006B362F" w:rsidRDefault="006B362F">
            <w:r>
              <w:t>Each module has a main and a backup owner; ADRs and README kept current; weekly code review; work planned around exams.</w:t>
            </w:r>
          </w:p>
        </w:tc>
      </w:tr>
      <w:tr w:rsidR="006B362F" w14:paraId="0D472300" w14:textId="77777777" w:rsidTr="006B362F">
        <w:trPr>
          <w:cantSplit/>
        </w:trPr>
        <w:tc>
          <w:tcPr>
            <w:tcW w:w="535" w:type="dxa"/>
          </w:tcPr>
          <w:p w14:paraId="6BBA14B0" w14:textId="77777777" w:rsidR="006B362F" w:rsidRDefault="006B362F">
            <w:r>
              <w:t>2</w:t>
            </w:r>
          </w:p>
        </w:tc>
        <w:tc>
          <w:tcPr>
            <w:tcW w:w="2465" w:type="dxa"/>
          </w:tcPr>
          <w:p w14:paraId="5CB8A111" w14:textId="77777777" w:rsidR="006B362F" w:rsidRDefault="006B362F">
            <w:r>
              <w:rPr>
                <w:b/>
                <w:bCs/>
              </w:rPr>
              <w:t>Requirements change</w:t>
            </w:r>
            <w:r>
              <w:t xml:space="preserve"> Changes in requirements that require major design rework are proposed.</w:t>
            </w:r>
          </w:p>
        </w:tc>
        <w:tc>
          <w:tcPr>
            <w:tcW w:w="2540" w:type="dxa"/>
          </w:tcPr>
          <w:p w14:paraId="3207FE71" w14:textId="77777777" w:rsidR="006B362F" w:rsidRDefault="006B362F">
            <w:pPr>
              <w:jc w:val="center"/>
            </w:pPr>
            <w:r>
              <w:t>M / M</w:t>
            </w:r>
          </w:p>
        </w:tc>
        <w:tc>
          <w:tcPr>
            <w:tcW w:w="3811" w:type="dxa"/>
          </w:tcPr>
          <w:p w14:paraId="77B8F2CA" w14:textId="77777777" w:rsidR="006B362F" w:rsidRDefault="006B362F">
            <w:r>
              <w:t>Requirements frozen after interviews (ACD-1); advisor feedback reviewed each sprint; modular design limits the impact; PSF criteria and rubric are dated configuration (ACD-6).</w:t>
            </w:r>
          </w:p>
        </w:tc>
      </w:tr>
      <w:tr w:rsidR="006B362F" w14:paraId="3D3AEDBE" w14:textId="77777777" w:rsidTr="006B362F">
        <w:trPr>
          <w:cantSplit/>
        </w:trPr>
        <w:tc>
          <w:tcPr>
            <w:tcW w:w="535" w:type="dxa"/>
          </w:tcPr>
          <w:p w14:paraId="7D1674F6" w14:textId="77777777" w:rsidR="006B362F" w:rsidRDefault="006B362F">
            <w:r>
              <w:t>3</w:t>
            </w:r>
          </w:p>
        </w:tc>
        <w:tc>
          <w:tcPr>
            <w:tcW w:w="2465" w:type="dxa"/>
          </w:tcPr>
          <w:p w14:paraId="619209E3" w14:textId="77777777" w:rsidR="006B362F" w:rsidRDefault="006B362F">
            <w:r>
              <w:rPr>
                <w:b/>
                <w:bCs/>
              </w:rPr>
              <w:t>Underestimation</w:t>
            </w:r>
            <w:r>
              <w:t xml:space="preserve"> The size of the system is underestimated.</w:t>
            </w:r>
          </w:p>
        </w:tc>
        <w:tc>
          <w:tcPr>
            <w:tcW w:w="2540" w:type="dxa"/>
          </w:tcPr>
          <w:p w14:paraId="3A922182" w14:textId="77777777" w:rsidR="006B362F" w:rsidRDefault="006B362F">
            <w:pPr>
              <w:jc w:val="center"/>
            </w:pPr>
            <w:r>
              <w:t>H / H</w:t>
            </w:r>
          </w:p>
        </w:tc>
        <w:tc>
          <w:tcPr>
            <w:tcW w:w="3811" w:type="dxa"/>
          </w:tcPr>
          <w:p w14:paraId="131C3C1D" w14:textId="77777777" w:rsidR="006B362F" w:rsidRDefault="006B362F">
            <w:r>
              <w:t>Walking skeleton first; must-haves are FR-001 to FR-005, FR-007 to FR-010, FR-015 and FR-018; demo days, impact report and matching are could-haves; progress reviewed each sprint.</w:t>
            </w:r>
          </w:p>
        </w:tc>
      </w:tr>
      <w:tr w:rsidR="006B362F" w14:paraId="5C5FAE77" w14:textId="77777777" w:rsidTr="006B362F">
        <w:trPr>
          <w:cantSplit/>
        </w:trPr>
        <w:tc>
          <w:tcPr>
            <w:tcW w:w="535" w:type="dxa"/>
          </w:tcPr>
          <w:p w14:paraId="18BF5743" w14:textId="77777777" w:rsidR="006B362F" w:rsidRDefault="006B362F">
            <w:r>
              <w:t>4</w:t>
            </w:r>
          </w:p>
        </w:tc>
        <w:tc>
          <w:tcPr>
            <w:tcW w:w="2465" w:type="dxa"/>
          </w:tcPr>
          <w:p w14:paraId="7F835285" w14:textId="77777777" w:rsidR="006B362F" w:rsidRDefault="006B362F">
            <w:r>
              <w:rPr>
                <w:b/>
                <w:bCs/>
              </w:rPr>
              <w:t>Stakeholder management</w:t>
            </w:r>
            <w:r>
              <w:t xml:space="preserve"> Customers fail to understand the impact of requirements change.</w:t>
            </w:r>
          </w:p>
        </w:tc>
        <w:tc>
          <w:tcPr>
            <w:tcW w:w="2540" w:type="dxa"/>
          </w:tcPr>
          <w:p w14:paraId="6C01A675" w14:textId="77777777" w:rsidR="006B362F" w:rsidRDefault="006B362F">
            <w:pPr>
              <w:jc w:val="center"/>
            </w:pPr>
            <w:r>
              <w:t>L / M</w:t>
            </w:r>
          </w:p>
        </w:tc>
        <w:tc>
          <w:tcPr>
            <w:tcW w:w="3811" w:type="dxa"/>
          </w:tcPr>
          <w:p w14:paraId="165BD74F" w14:textId="77777777" w:rsidR="006B362F" w:rsidRDefault="006B362F">
            <w:r>
              <w:t>Few stakeholders (advisor, pilot incubator); a demo each sprint; change requests logged with their schedule impact.</w:t>
            </w:r>
          </w:p>
        </w:tc>
      </w:tr>
      <w:tr w:rsidR="006B362F" w14:paraId="62535F87" w14:textId="77777777" w:rsidTr="006B362F">
        <w:trPr>
          <w:cantSplit/>
        </w:trPr>
        <w:tc>
          <w:tcPr>
            <w:tcW w:w="535" w:type="dxa"/>
          </w:tcPr>
          <w:p w14:paraId="5DB4F0FB" w14:textId="77777777" w:rsidR="006B362F" w:rsidRDefault="006B362F">
            <w:r>
              <w:lastRenderedPageBreak/>
              <w:t>5</w:t>
            </w:r>
          </w:p>
        </w:tc>
        <w:tc>
          <w:tcPr>
            <w:tcW w:w="2465" w:type="dxa"/>
          </w:tcPr>
          <w:p w14:paraId="018DC0A7" w14:textId="77777777" w:rsidR="006B362F" w:rsidRDefault="006B362F">
            <w:r>
              <w:rPr>
                <w:b/>
                <w:bCs/>
              </w:rPr>
              <w:t>Off-the-shelf components and libraries</w:t>
            </w:r>
            <w:r>
              <w:t xml:space="preserve"> Components/libraries planned to be used do not contain desired features or contain defects, i.e., they cannot be used as planned.</w:t>
            </w:r>
          </w:p>
        </w:tc>
        <w:tc>
          <w:tcPr>
            <w:tcW w:w="2540" w:type="dxa"/>
          </w:tcPr>
          <w:p w14:paraId="3624769F" w14:textId="77777777" w:rsidR="006B362F" w:rsidRDefault="006B362F">
            <w:pPr>
              <w:jc w:val="center"/>
            </w:pPr>
            <w:r>
              <w:t>M / M</w:t>
            </w:r>
          </w:p>
        </w:tc>
        <w:tc>
          <w:tcPr>
            <w:tcW w:w="3811" w:type="dxa"/>
          </w:tcPr>
          <w:p w14:paraId="2FE79532" w14:textId="77777777" w:rsidR="006B362F" w:rsidRDefault="006B362F">
            <w:r>
              <w:t>Critical libraries (pgvector, ClamAV, pdf.js, tesseract.js, Transformers.js) tried in a first-sprint spike; each behind our own interface with a named alternative.</w:t>
            </w:r>
          </w:p>
        </w:tc>
      </w:tr>
      <w:tr w:rsidR="006B362F" w14:paraId="095CE635" w14:textId="77777777" w:rsidTr="006B362F">
        <w:trPr>
          <w:cantSplit/>
        </w:trPr>
        <w:tc>
          <w:tcPr>
            <w:tcW w:w="535" w:type="dxa"/>
          </w:tcPr>
          <w:p w14:paraId="33849902" w14:textId="77777777" w:rsidR="006B362F" w:rsidRDefault="006B362F">
            <w:r>
              <w:t>6</w:t>
            </w:r>
          </w:p>
        </w:tc>
        <w:tc>
          <w:tcPr>
            <w:tcW w:w="2465" w:type="dxa"/>
          </w:tcPr>
          <w:p w14:paraId="00EEA8D6" w14:textId="77777777" w:rsidR="006B362F" w:rsidRDefault="006B362F">
            <w:r>
              <w:rPr>
                <w:b/>
                <w:bCs/>
              </w:rPr>
              <w:t>Data</w:t>
            </w:r>
            <w:r>
              <w:t xml:space="preserve"> Required data is not available, e.g., for training or evaluating an ML model, or a partner organization does not provide promised data.</w:t>
            </w:r>
          </w:p>
        </w:tc>
        <w:tc>
          <w:tcPr>
            <w:tcW w:w="2540" w:type="dxa"/>
          </w:tcPr>
          <w:p w14:paraId="5ECFDBAD" w14:textId="77777777" w:rsidR="006B362F" w:rsidRDefault="006B362F">
            <w:pPr>
              <w:jc w:val="center"/>
            </w:pPr>
            <w:r>
              <w:t>H / H</w:t>
            </w:r>
          </w:p>
        </w:tc>
        <w:tc>
          <w:tcPr>
            <w:tcW w:w="3811" w:type="dxa"/>
          </w:tcPr>
          <w:p w14:paraId="672B760E" w14:textId="77777777" w:rsidR="006B362F" w:rsidRDefault="006B362F">
            <w:r>
              <w:t>Founders may not share real documents (ACD-2): synthetic data rooms in real Pakistani formats; consented, anonymised rooms requested from the pilot incubator; golden sets built early.</w:t>
            </w:r>
          </w:p>
        </w:tc>
      </w:tr>
      <w:tr w:rsidR="006B362F" w14:paraId="313FA5D9" w14:textId="77777777" w:rsidTr="006B362F">
        <w:trPr>
          <w:cantSplit/>
        </w:trPr>
        <w:tc>
          <w:tcPr>
            <w:tcW w:w="535" w:type="dxa"/>
          </w:tcPr>
          <w:p w14:paraId="4BF8410A" w14:textId="77777777" w:rsidR="006B362F" w:rsidRDefault="006B362F">
            <w:r>
              <w:t>7</w:t>
            </w:r>
          </w:p>
        </w:tc>
        <w:tc>
          <w:tcPr>
            <w:tcW w:w="2465" w:type="dxa"/>
          </w:tcPr>
          <w:p w14:paraId="0DE408E8" w14:textId="77777777" w:rsidR="006B362F" w:rsidRDefault="006B362F">
            <w:r>
              <w:rPr>
                <w:b/>
                <w:bCs/>
              </w:rPr>
              <w:t>Model provider change</w:t>
            </w:r>
            <w:r>
              <w:t xml:space="preserve"> The model provider deprecates the model, changes its pricing, or tightens rate limits.</w:t>
            </w:r>
          </w:p>
        </w:tc>
        <w:tc>
          <w:tcPr>
            <w:tcW w:w="2540" w:type="dxa"/>
          </w:tcPr>
          <w:p w14:paraId="003671D2" w14:textId="77777777" w:rsidR="006B362F" w:rsidRDefault="006B362F">
            <w:pPr>
              <w:jc w:val="center"/>
            </w:pPr>
            <w:r>
              <w:t>L / L</w:t>
            </w:r>
          </w:p>
        </w:tc>
        <w:tc>
          <w:tcPr>
            <w:tcW w:w="3811" w:type="dxa"/>
          </w:tcPr>
          <w:p w14:paraId="43B927FB" w14:textId="77777777" w:rsidR="006B362F" w:rsidRDefault="006B362F">
            <w:r>
              <w:t>No external model provider; local model files pinned and cached; the Model Adapter allows switching models or adding an LLM by configuration plus a test run.</w:t>
            </w:r>
          </w:p>
        </w:tc>
      </w:tr>
      <w:tr w:rsidR="006B362F" w14:paraId="3B591782" w14:textId="77777777" w:rsidTr="006B362F">
        <w:trPr>
          <w:cantSplit/>
        </w:trPr>
        <w:tc>
          <w:tcPr>
            <w:tcW w:w="535" w:type="dxa"/>
          </w:tcPr>
          <w:p w14:paraId="71CA39A4" w14:textId="77777777" w:rsidR="006B362F" w:rsidRDefault="006B362F">
            <w:r>
              <w:t>8</w:t>
            </w:r>
          </w:p>
        </w:tc>
        <w:tc>
          <w:tcPr>
            <w:tcW w:w="2465" w:type="dxa"/>
          </w:tcPr>
          <w:p w14:paraId="7612312D" w14:textId="77777777" w:rsidR="006B362F" w:rsidRDefault="006B362F">
            <w:r>
              <w:rPr>
                <w:b/>
                <w:bCs/>
              </w:rPr>
              <w:t>API credits exhausted</w:t>
            </w:r>
            <w:r>
              <w:t xml:space="preserve"> Free-tier or sponsored API credits run out before the end of the project.</w:t>
            </w:r>
          </w:p>
        </w:tc>
        <w:tc>
          <w:tcPr>
            <w:tcW w:w="2540" w:type="dxa"/>
          </w:tcPr>
          <w:p w14:paraId="32F57B11" w14:textId="77777777" w:rsidR="006B362F" w:rsidRDefault="006B362F">
            <w:pPr>
              <w:jc w:val="center"/>
            </w:pPr>
            <w:r>
              <w:t>L / L</w:t>
            </w:r>
          </w:p>
        </w:tc>
        <w:tc>
          <w:tcPr>
            <w:tcW w:w="3811" w:type="dxa"/>
          </w:tcPr>
          <w:p w14:paraId="0E7F0E6D" w14:textId="77777777" w:rsidR="006B362F" w:rsidRDefault="006B362F">
            <w:r>
              <w:t>No paid AI API; Student Pack credit covers about four months of the Phase 2 server, started only for the pilot and final evaluation.</w:t>
            </w:r>
          </w:p>
        </w:tc>
      </w:tr>
      <w:tr w:rsidR="006B362F" w14:paraId="2341480C" w14:textId="77777777" w:rsidTr="006B362F">
        <w:trPr>
          <w:cantSplit/>
        </w:trPr>
        <w:tc>
          <w:tcPr>
            <w:tcW w:w="535" w:type="dxa"/>
          </w:tcPr>
          <w:p w14:paraId="63E79AA2" w14:textId="77777777" w:rsidR="006B362F" w:rsidRDefault="006B362F">
            <w:r>
              <w:t>9</w:t>
            </w:r>
          </w:p>
        </w:tc>
        <w:tc>
          <w:tcPr>
            <w:tcW w:w="2465" w:type="dxa"/>
          </w:tcPr>
          <w:p w14:paraId="472432D6" w14:textId="77777777" w:rsidR="006B362F" w:rsidRDefault="006B362F">
            <w:r>
              <w:rPr>
                <w:b/>
                <w:bCs/>
              </w:rPr>
              <w:t>Model quality</w:t>
            </w:r>
            <w:r>
              <w:t xml:space="preserve"> The model does not meet the quality threshold in the AI requirements, and there is no alternative.</w:t>
            </w:r>
          </w:p>
        </w:tc>
        <w:tc>
          <w:tcPr>
            <w:tcW w:w="2540" w:type="dxa"/>
          </w:tcPr>
          <w:p w14:paraId="52BF0A7E" w14:textId="77777777" w:rsidR="006B362F" w:rsidRDefault="006B362F">
            <w:pPr>
              <w:jc w:val="center"/>
            </w:pPr>
            <w:r>
              <w:t>M / H</w:t>
            </w:r>
          </w:p>
        </w:tc>
        <w:tc>
          <w:tcPr>
            <w:tcW w:w="3811" w:type="dxa"/>
          </w:tcPr>
          <w:p w14:paraId="060259F2" w14:textId="77777777" w:rsidR="006B362F" w:rsidRDefault="006B362F">
            <w:r>
              <w:t>Local models may miss AIR thresholds on messy documents: upload templates and rules cover key fields, testing from the first sprints, a larger model if the CPU allows, "Verify" for low confidence, "Not found" instead of wrong answers.</w:t>
            </w:r>
          </w:p>
        </w:tc>
      </w:tr>
      <w:tr w:rsidR="006B362F" w14:paraId="5DB5F515" w14:textId="77777777" w:rsidTr="006B362F">
        <w:trPr>
          <w:cantSplit/>
        </w:trPr>
        <w:tc>
          <w:tcPr>
            <w:tcW w:w="535" w:type="dxa"/>
          </w:tcPr>
          <w:p w14:paraId="1A75B181" w14:textId="77777777" w:rsidR="006B362F" w:rsidRDefault="006B362F">
            <w:r>
              <w:lastRenderedPageBreak/>
              <w:t>10</w:t>
            </w:r>
          </w:p>
        </w:tc>
        <w:tc>
          <w:tcPr>
            <w:tcW w:w="2465" w:type="dxa"/>
          </w:tcPr>
          <w:p w14:paraId="30275DBB" w14:textId="77777777" w:rsidR="006B362F" w:rsidRDefault="006B362F">
            <w:r>
              <w:rPr>
                <w:b/>
                <w:bCs/>
              </w:rPr>
              <w:t>AI-generated code</w:t>
            </w:r>
            <w:r>
              <w:t xml:space="preserve"> Code produced by AI coding tools is incorrect, insecure, uses incompatible licences, or is not understood by the team, so it cannot be maintained.</w:t>
            </w:r>
          </w:p>
        </w:tc>
        <w:tc>
          <w:tcPr>
            <w:tcW w:w="2540" w:type="dxa"/>
          </w:tcPr>
          <w:p w14:paraId="7143ADCA" w14:textId="77777777" w:rsidR="006B362F" w:rsidRDefault="006B362F">
            <w:pPr>
              <w:jc w:val="center"/>
            </w:pPr>
            <w:r>
              <w:t>H / M</w:t>
            </w:r>
          </w:p>
        </w:tc>
        <w:tc>
          <w:tcPr>
            <w:tcW w:w="3811" w:type="dxa"/>
          </w:tcPr>
          <w:p w14:paraId="4C6F1CF0" w14:textId="77777777" w:rsidR="006B362F" w:rsidRDefault="006B362F">
            <w:r>
              <w:t>A second member must explain every AI-written change before merge; tests required; security lint, npm audit and licence checks in CI; auth and Access Policy code reviewed line by line.</w:t>
            </w:r>
          </w:p>
        </w:tc>
      </w:tr>
      <w:tr w:rsidR="006B362F" w14:paraId="0C12A468" w14:textId="77777777" w:rsidTr="006B362F">
        <w:trPr>
          <w:cantSplit/>
        </w:trPr>
        <w:tc>
          <w:tcPr>
            <w:tcW w:w="535" w:type="dxa"/>
          </w:tcPr>
          <w:p w14:paraId="288814ED" w14:textId="77777777" w:rsidR="006B362F" w:rsidRDefault="006B362F">
            <w:r>
              <w:t>11</w:t>
            </w:r>
          </w:p>
        </w:tc>
        <w:tc>
          <w:tcPr>
            <w:tcW w:w="2465" w:type="dxa"/>
          </w:tcPr>
          <w:p w14:paraId="079789F7" w14:textId="77777777" w:rsidR="006B362F" w:rsidRDefault="006B362F">
            <w:r>
              <w:rPr>
                <w:b/>
                <w:bCs/>
              </w:rPr>
              <w:t>Sensitive data exposure</w:t>
            </w:r>
            <w:r>
              <w:t xml:space="preserve"> Personal or confidential data is sent to a third-party model or logged in plain text.</w:t>
            </w:r>
          </w:p>
        </w:tc>
        <w:tc>
          <w:tcPr>
            <w:tcW w:w="2540" w:type="dxa"/>
          </w:tcPr>
          <w:p w14:paraId="5B946F3E" w14:textId="77777777" w:rsidR="006B362F" w:rsidRDefault="006B362F">
            <w:pPr>
              <w:jc w:val="center"/>
            </w:pPr>
            <w:r>
              <w:t>L / H</w:t>
            </w:r>
          </w:p>
        </w:tc>
        <w:tc>
          <w:tcPr>
            <w:tcW w:w="3811" w:type="dxa"/>
          </w:tcPr>
          <w:p w14:paraId="687C854C" w14:textId="77777777" w:rsidR="006B362F" w:rsidRDefault="006B362F">
            <w:r>
              <w:t>No document text sent to any AI provider; mostly synthetic data; Sentry scrubbing; a test checks no document text reaches logs; no real documents on personal laptops.</w:t>
            </w:r>
          </w:p>
        </w:tc>
      </w:tr>
      <w:tr w:rsidR="006B362F" w14:paraId="0D5ADD0F" w14:textId="77777777" w:rsidTr="006B362F">
        <w:trPr>
          <w:cantSplit/>
        </w:trPr>
        <w:tc>
          <w:tcPr>
            <w:tcW w:w="535" w:type="dxa"/>
          </w:tcPr>
          <w:p w14:paraId="4239DD8F" w14:textId="77777777" w:rsidR="006B362F" w:rsidRDefault="006B362F">
            <w:r>
              <w:t>12</w:t>
            </w:r>
          </w:p>
        </w:tc>
        <w:tc>
          <w:tcPr>
            <w:tcW w:w="2465" w:type="dxa"/>
          </w:tcPr>
          <w:p w14:paraId="40F57E22" w14:textId="77777777" w:rsidR="006B362F" w:rsidRDefault="006B362F">
            <w:r>
              <w:rPr>
                <w:b/>
                <w:bCs/>
              </w:rPr>
              <w:t>Leaked secrets</w:t>
            </w:r>
            <w:r>
              <w:t xml:space="preserve"> API keys or credentials are committed to a public repository.</w:t>
            </w:r>
          </w:p>
        </w:tc>
        <w:tc>
          <w:tcPr>
            <w:tcW w:w="2540" w:type="dxa"/>
          </w:tcPr>
          <w:p w14:paraId="24F4A742" w14:textId="77777777" w:rsidR="006B362F" w:rsidRDefault="006B362F">
            <w:pPr>
              <w:jc w:val="center"/>
            </w:pPr>
            <w:r>
              <w:t>M / H</w:t>
            </w:r>
          </w:p>
        </w:tc>
        <w:tc>
          <w:tcPr>
            <w:tcW w:w="3811" w:type="dxa"/>
          </w:tcPr>
          <w:p w14:paraId="58C15EB3" w14:textId="77777777" w:rsidR="006B362F" w:rsidRDefault="006B362F">
            <w:r>
              <w:t>.env in .gitignore, gitleaks as pre-commit hook and in CI, separate keys per environment, rotation on any alert.</w:t>
            </w:r>
          </w:p>
        </w:tc>
      </w:tr>
      <w:tr w:rsidR="006B362F" w14:paraId="02CA29B3" w14:textId="77777777" w:rsidTr="006B362F">
        <w:trPr>
          <w:cantSplit/>
        </w:trPr>
        <w:tc>
          <w:tcPr>
            <w:tcW w:w="535" w:type="dxa"/>
          </w:tcPr>
          <w:p w14:paraId="71DF4EBB" w14:textId="77777777" w:rsidR="006B362F" w:rsidRDefault="006B362F">
            <w:r>
              <w:t>13</w:t>
            </w:r>
          </w:p>
        </w:tc>
        <w:tc>
          <w:tcPr>
            <w:tcW w:w="2465" w:type="dxa"/>
          </w:tcPr>
          <w:p w14:paraId="1EDC4450" w14:textId="77777777" w:rsidR="006B362F" w:rsidRDefault="006B362F">
            <w:r>
              <w:rPr>
                <w:b/>
              </w:rPr>
              <w:t>Cross-startup leak:</w:t>
            </w:r>
            <w:r>
              <w:t xml:space="preserve"> a retrieval, cache or authorisation bug shows one startup's data in another's answer or memo.</w:t>
            </w:r>
          </w:p>
        </w:tc>
        <w:tc>
          <w:tcPr>
            <w:tcW w:w="2540" w:type="dxa"/>
          </w:tcPr>
          <w:p w14:paraId="03356597" w14:textId="77777777" w:rsidR="006B362F" w:rsidRDefault="006B362F">
            <w:pPr>
              <w:jc w:val="center"/>
            </w:pPr>
            <w:r>
              <w:t>L / H</w:t>
            </w:r>
          </w:p>
        </w:tc>
        <w:tc>
          <w:tcPr>
            <w:tcW w:w="3811" w:type="dxa"/>
          </w:tcPr>
          <w:p w14:paraId="328711FF" w14:textId="77777777" w:rsidR="006B362F" w:rsidRDefault="006B362F">
            <w:r>
              <w:t>startup_id in every cache key and query through one data-access layer; 20 adversarial cases and cross-tenant tests; any leak blocks release.</w:t>
            </w:r>
          </w:p>
        </w:tc>
      </w:tr>
      <w:tr w:rsidR="006B362F" w14:paraId="4286BA5D" w14:textId="77777777" w:rsidTr="006B362F">
        <w:trPr>
          <w:cantSplit/>
        </w:trPr>
        <w:tc>
          <w:tcPr>
            <w:tcW w:w="535" w:type="dxa"/>
          </w:tcPr>
          <w:p w14:paraId="20AE7C24" w14:textId="77777777" w:rsidR="006B362F" w:rsidRDefault="006B362F">
            <w:r>
              <w:t>14</w:t>
            </w:r>
          </w:p>
        </w:tc>
        <w:tc>
          <w:tcPr>
            <w:tcW w:w="2465" w:type="dxa"/>
          </w:tcPr>
          <w:p w14:paraId="60DD28D3" w14:textId="77777777" w:rsidR="006B362F" w:rsidRDefault="006B362F">
            <w:r>
              <w:rPr>
                <w:b/>
              </w:rPr>
              <w:t>Extraction on Pakistani documents:</w:t>
            </w:r>
            <w:r>
              <w:t xml:space="preserve"> scanned FBR or SECP forms, lakh/crore amounts, mixed PKR formats or Urdu text push extraction accuracy below 0.90.</w:t>
            </w:r>
          </w:p>
        </w:tc>
        <w:tc>
          <w:tcPr>
            <w:tcW w:w="2540" w:type="dxa"/>
          </w:tcPr>
          <w:p w14:paraId="1F741CE4" w14:textId="77777777" w:rsidR="006B362F" w:rsidRDefault="006B362F">
            <w:pPr>
              <w:jc w:val="center"/>
            </w:pPr>
            <w:r>
              <w:t>H / M</w:t>
            </w:r>
          </w:p>
        </w:tc>
        <w:tc>
          <w:tcPr>
            <w:tcW w:w="3811" w:type="dxa"/>
          </w:tcPr>
          <w:p w14:paraId="4485226E" w14:textId="77777777" w:rsidR="006B362F" w:rsidRDefault="006B362F">
            <w:r>
              <w:t>Normalisation rules for lakh/crore and Rs. formats; OCR for scans; "Verify" with Founder confirmation; Urdu out of scope (ACD-5); upload templates for P&amp;L and cap table.</w:t>
            </w:r>
          </w:p>
        </w:tc>
      </w:tr>
      <w:tr w:rsidR="006B362F" w14:paraId="47D01B99" w14:textId="77777777" w:rsidTr="006B362F">
        <w:trPr>
          <w:cantSplit/>
        </w:trPr>
        <w:tc>
          <w:tcPr>
            <w:tcW w:w="535" w:type="dxa"/>
          </w:tcPr>
          <w:p w14:paraId="45A86AE9" w14:textId="77777777" w:rsidR="006B362F" w:rsidRDefault="006B362F">
            <w:r>
              <w:lastRenderedPageBreak/>
              <w:t>15</w:t>
            </w:r>
          </w:p>
        </w:tc>
        <w:tc>
          <w:tcPr>
            <w:tcW w:w="2465" w:type="dxa"/>
          </w:tcPr>
          <w:p w14:paraId="691A406A" w14:textId="77777777" w:rsidR="006B362F" w:rsidRDefault="006B362F">
            <w:r>
              <w:rPr>
                <w:b/>
              </w:rPr>
              <w:t>Questions outside the field schema:</w:t>
            </w:r>
            <w:r>
              <w:t xml:space="preserve"> investors ask about items the schema does not cover, so many replies are "Not found".</w:t>
            </w:r>
          </w:p>
        </w:tc>
        <w:tc>
          <w:tcPr>
            <w:tcW w:w="2540" w:type="dxa"/>
          </w:tcPr>
          <w:p w14:paraId="2F25FF32" w14:textId="77777777" w:rsidR="006B362F" w:rsidRDefault="006B362F">
            <w:pPr>
              <w:jc w:val="center"/>
            </w:pPr>
            <w:r>
              <w:t>M / M</w:t>
            </w:r>
          </w:p>
        </w:tc>
        <w:tc>
          <w:tcPr>
            <w:tcW w:w="3811" w:type="dxa"/>
          </w:tcPr>
          <w:p w14:paraId="5FBBEF16" w14:textId="77777777" w:rsidR="006B362F" w:rsidRDefault="006B362F">
            <w:r>
              <w:t>The admin page lists unanswered questions; common ones are added to the schema and synonyms each sprint; the extractive model answers many of the rest.</w:t>
            </w:r>
          </w:p>
        </w:tc>
      </w:tr>
      <w:tr w:rsidR="006B362F" w14:paraId="02C102CA" w14:textId="77777777" w:rsidTr="006B362F">
        <w:trPr>
          <w:cantSplit/>
        </w:trPr>
        <w:tc>
          <w:tcPr>
            <w:tcW w:w="535" w:type="dxa"/>
          </w:tcPr>
          <w:p w14:paraId="15BF990C" w14:textId="77777777" w:rsidR="006B362F" w:rsidRDefault="006B362F">
            <w:r>
              <w:t>16</w:t>
            </w:r>
          </w:p>
        </w:tc>
        <w:tc>
          <w:tcPr>
            <w:tcW w:w="2465" w:type="dxa"/>
          </w:tcPr>
          <w:p w14:paraId="725F1A61" w14:textId="77777777" w:rsidR="006B362F" w:rsidRDefault="006B362F">
            <w:r>
              <w:rPr>
                <w:b/>
              </w:rPr>
              <w:t>Manual grading inconsistent or slow:</w:t>
            </w:r>
            <w:r>
              <w:t xml:space="preserve"> two graders disagree, or grading 150 answers delays a release.</w:t>
            </w:r>
          </w:p>
        </w:tc>
        <w:tc>
          <w:tcPr>
            <w:tcW w:w="2540" w:type="dxa"/>
          </w:tcPr>
          <w:p w14:paraId="4583DDD8" w14:textId="77777777" w:rsidR="006B362F" w:rsidRDefault="006B362F">
            <w:pPr>
              <w:jc w:val="center"/>
            </w:pPr>
            <w:r>
              <w:t>M / M</w:t>
            </w:r>
          </w:p>
        </w:tc>
        <w:tc>
          <w:tcPr>
            <w:tcW w:w="3811" w:type="dxa"/>
          </w:tcPr>
          <w:p w14:paraId="6EE282CE" w14:textId="77777777" w:rsidR="006B362F" w:rsidRDefault="006B362F">
            <w:r>
              <w:t>A written grading guide with examples; both graders mark the same 20% sample and resolve differences; grading time planned in each sprint.</w:t>
            </w:r>
          </w:p>
        </w:tc>
      </w:tr>
    </w:tbl>
    <w:p w14:paraId="4194ACDD" w14:textId="77777777" w:rsidR="004F2F47" w:rsidRDefault="004F2F47"/>
    <w:p w14:paraId="7FB87DF0"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24" w:name="_Toc242347975"/>
      <w:r>
        <w:rPr>
          <w:rFonts w:asciiTheme="minorHAnsi" w:hAnsiTheme="minorHAnsi" w:cstheme="minorHAnsi"/>
          <w:sz w:val="32"/>
          <w:szCs w:val="30"/>
        </w:rPr>
        <w:lastRenderedPageBreak/>
        <w:t>Walking Skeleton</w:t>
      </w:r>
      <w:bookmarkEnd w:id="24"/>
    </w:p>
    <w:p w14:paraId="63C4675B" w14:textId="77777777" w:rsidR="00193436" w:rsidRDefault="00000000">
      <w:r>
        <w:t>The walking skeleton is a minimal version of PSIB that runs one request end to end through the planned architecture with Docker Compose on a team laptop, proving that the chosen technologies work together and can be deployed:</w:t>
      </w:r>
    </w:p>
    <w:p w14:paraId="00BE01FA" w14:textId="77777777" w:rsidR="00193436" w:rsidRDefault="00000000">
      <w:r>
        <w:rPr>
          <w:b/>
        </w:rPr>
        <w:t xml:space="preserve">1. </w:t>
      </w:r>
      <w:r>
        <w:t>Web Front-end: one React (Vite) page to pick a seeded startup and type a question.</w:t>
      </w:r>
    </w:p>
    <w:p w14:paraId="145E8739" w14:textId="77777777" w:rsidR="00193436" w:rsidRDefault="00000000">
      <w:r>
        <w:rPr>
          <w:b/>
        </w:rPr>
        <w:t xml:space="preserve">2. </w:t>
      </w:r>
      <w:r>
        <w:t>API Layer: one Node.js (Express) endpoint receives the request.</w:t>
      </w:r>
    </w:p>
    <w:p w14:paraId="0976606A" w14:textId="77777777" w:rsidR="00193436" w:rsidRDefault="00000000">
      <w:r>
        <w:rPr>
          <w:b/>
        </w:rPr>
        <w:t xml:space="preserve">3. </w:t>
      </w:r>
      <w:r>
        <w:t>PostgreSQL: the API reads that startup's seeded, synthetic profile.</w:t>
      </w:r>
    </w:p>
    <w:p w14:paraId="1D5D8529" w14:textId="77777777" w:rsidR="00193436" w:rsidRDefault="00000000">
      <w:r>
        <w:rPr>
          <w:b/>
        </w:rPr>
        <w:t xml:space="preserve">4. </w:t>
      </w:r>
      <w:r>
        <w:t>Model Adapter: a placeholder where the local AI models will plug in; it returns a fixed reply so the full path can be shown.</w:t>
      </w:r>
    </w:p>
    <w:p w14:paraId="27CA2C08" w14:textId="77777777" w:rsidR="00193436" w:rsidRDefault="00000000">
      <w:r>
        <w:rPr>
          <w:b/>
        </w:rPr>
        <w:t xml:space="preserve">5. </w:t>
      </w:r>
      <w:r>
        <w:t>The page shows the reply with the startup data read from the database.</w:t>
      </w:r>
    </w:p>
    <w:p w14:paraId="1207FE98" w14:textId="77777777" w:rsidR="00193436" w:rsidRDefault="00000000">
      <w:r>
        <w:t>The field schema, extraction and local models, login and MFA, uploads, malware scanning, the Worker and audit logging are added in later sprints on this structure.</w:t>
      </w:r>
    </w:p>
    <w:p w14:paraId="57BEDA95" w14:textId="22D37379" w:rsidR="00193436" w:rsidRDefault="00000000">
      <w:r>
        <w:rPr>
          <w:b/>
        </w:rPr>
        <w:t xml:space="preserve">Screen recording (≤ 2 minutes): </w:t>
      </w:r>
      <w:hyperlink r:id="rId8" w:history="1">
        <w:r w:rsidR="00650840" w:rsidRPr="00650840">
          <w:rPr>
            <w:rStyle w:val="Hyperlink"/>
            <w:bCs/>
          </w:rPr>
          <w:t>https://drive.google.com/file/d/1hgunzHXizMVGdz4HIvNbrr9ezNJQytUB/view?usp=sharing</w:t>
        </w:r>
      </w:hyperlink>
    </w:p>
    <w:p w14:paraId="4FD461A7" w14:textId="77777777" w:rsidR="004F2F47" w:rsidRDefault="004F2F47"/>
    <w:p w14:paraId="21B32BD2" w14:textId="77777777" w:rsidR="00637ECC" w:rsidRDefault="00637ECC" w:rsidP="00637ECC">
      <w:pPr>
        <w:rPr>
          <w:color w:val="000000" w:themeColor="text1"/>
        </w:rPr>
      </w:pPr>
    </w:p>
    <w:p w14:paraId="71A4DD32" w14:textId="77777777" w:rsidR="004F2F47" w:rsidRPr="00637ECC" w:rsidRDefault="00753CF0" w:rsidP="00637ECC">
      <w:pPr>
        <w:pStyle w:val="Heading1"/>
        <w:jc w:val="left"/>
        <w:rPr>
          <w:rFonts w:cstheme="minorHAnsi"/>
          <w:sz w:val="32"/>
          <w:szCs w:val="30"/>
        </w:rPr>
      </w:pPr>
      <w:r w:rsidRPr="00637ECC">
        <w:rPr>
          <w:color w:val="000000" w:themeColor="text1"/>
        </w:rPr>
        <w:br w:type="page"/>
      </w:r>
      <w:bookmarkStart w:id="25" w:name="_Toc242347976"/>
      <w:r w:rsidRPr="00BD74C9">
        <w:rPr>
          <w:rFonts w:cstheme="minorHAnsi"/>
          <w:sz w:val="32"/>
          <w:szCs w:val="30"/>
        </w:rPr>
        <w:lastRenderedPageBreak/>
        <w:t>Use of Generative AI</w:t>
      </w:r>
      <w:bookmarkEnd w:id="25"/>
    </w:p>
    <w:p w14:paraId="5CC6B30F" w14:textId="77777777" w:rsidR="004F2F47" w:rsidRDefault="004F2F47"/>
    <w:p w14:paraId="4DD035DE" w14:textId="77777777" w:rsidR="00DF330A" w:rsidRDefault="00DF330A" w:rsidP="00DF330A">
      <w:r>
        <w:t>Declare use of generative AI tools (ChatGPT, Claude, Gemini, Copilot, diagram generators, etc.) in preparing this deliverable. Undeclared use will be treated as academic misconduct. The team is fully responsible for the correctness of all content, whether or not AI helped produce it.</w:t>
      </w:r>
    </w:p>
    <w:p w14:paraId="47AF634F" w14:textId="77777777" w:rsidR="00C507FF" w:rsidRDefault="00C507FF" w:rsidP="00C507FF"/>
    <w:p w14:paraId="2E81A97D" w14:textId="77777777" w:rsidR="00C507FF" w:rsidRDefault="00C507FF" w:rsidP="00C507FF"/>
    <w:p w14:paraId="3F4FE771" w14:textId="77777777" w:rsidR="00C507FF" w:rsidRDefault="00C507FF" w:rsidP="00C507FF"/>
    <w:p w14:paraId="776EBB61" w14:textId="77777777" w:rsidR="00C507FF" w:rsidRPr="008232B6" w:rsidRDefault="00C507FF" w:rsidP="00C507FF">
      <w:pPr>
        <w:pStyle w:val="ListParagraph"/>
        <w:numPr>
          <w:ilvl w:val="0"/>
          <w:numId w:val="28"/>
        </w:numPr>
        <w:rPr>
          <w:b/>
          <w:bCs/>
          <w:sz w:val="28"/>
          <w:szCs w:val="28"/>
        </w:rPr>
      </w:pPr>
      <w:r w:rsidRPr="008232B6">
        <w:rPr>
          <w:b/>
          <w:bCs/>
          <w:sz w:val="28"/>
          <w:szCs w:val="28"/>
        </w:rPr>
        <w:t>AI Usage Log</w:t>
      </w:r>
    </w:p>
    <w:p w14:paraId="6E177691" w14:textId="77777777" w:rsidR="00C507FF" w:rsidRDefault="00C507FF" w:rsidP="00C507FF"/>
    <w:tbl>
      <w:tblPr>
        <w:tblStyle w:val="TableGrid"/>
        <w:tblW w:w="0" w:type="auto"/>
        <w:tblLook w:val="04A0" w:firstRow="1" w:lastRow="0" w:firstColumn="1" w:lastColumn="0" w:noHBand="0" w:noVBand="1"/>
      </w:tblPr>
      <w:tblGrid>
        <w:gridCol w:w="701"/>
        <w:gridCol w:w="2422"/>
        <w:gridCol w:w="2090"/>
        <w:gridCol w:w="4137"/>
      </w:tblGrid>
      <w:tr w:rsidR="00C507FF" w:rsidRPr="008A43DE" w14:paraId="11E8E7FA" w14:textId="77777777" w:rsidTr="004D3D71">
        <w:tc>
          <w:tcPr>
            <w:tcW w:w="701" w:type="dxa"/>
            <w:shd w:val="clear" w:color="auto" w:fill="D9D9D9" w:themeFill="background1" w:themeFillShade="D9"/>
          </w:tcPr>
          <w:p w14:paraId="152C7C1C" w14:textId="77777777" w:rsidR="00C507FF" w:rsidRPr="008A43DE" w:rsidRDefault="00C507FF" w:rsidP="0016378B">
            <w:pPr>
              <w:jc w:val="center"/>
              <w:rPr>
                <w:b/>
                <w:bCs/>
              </w:rPr>
            </w:pPr>
            <w:r>
              <w:rPr>
                <w:b/>
                <w:bCs/>
              </w:rPr>
              <w:t>Sr#</w:t>
            </w:r>
          </w:p>
        </w:tc>
        <w:tc>
          <w:tcPr>
            <w:tcW w:w="2422" w:type="dxa"/>
            <w:shd w:val="clear" w:color="auto" w:fill="D9D9D9" w:themeFill="background1" w:themeFillShade="D9"/>
          </w:tcPr>
          <w:p w14:paraId="66A1F325" w14:textId="77777777" w:rsidR="00C507FF" w:rsidRPr="008A43DE" w:rsidRDefault="00C507FF" w:rsidP="0016378B">
            <w:pPr>
              <w:jc w:val="center"/>
              <w:rPr>
                <w:b/>
                <w:bCs/>
              </w:rPr>
            </w:pPr>
            <w:r w:rsidRPr="008A43DE">
              <w:rPr>
                <w:b/>
                <w:bCs/>
              </w:rPr>
              <w:t>Tools &amp; Version</w:t>
            </w:r>
          </w:p>
        </w:tc>
        <w:tc>
          <w:tcPr>
            <w:tcW w:w="2090" w:type="dxa"/>
            <w:shd w:val="clear" w:color="auto" w:fill="D9D9D9" w:themeFill="background1" w:themeFillShade="D9"/>
          </w:tcPr>
          <w:p w14:paraId="6DF9BC63" w14:textId="77777777" w:rsidR="00C507FF" w:rsidRPr="008A43DE" w:rsidRDefault="00C507FF" w:rsidP="0016378B">
            <w:pPr>
              <w:jc w:val="center"/>
              <w:rPr>
                <w:b/>
                <w:bCs/>
              </w:rPr>
            </w:pPr>
            <w:r w:rsidRPr="008A43DE">
              <w:rPr>
                <w:b/>
                <w:bCs/>
              </w:rPr>
              <w:t>Section(s)</w:t>
            </w:r>
          </w:p>
        </w:tc>
        <w:tc>
          <w:tcPr>
            <w:tcW w:w="4137" w:type="dxa"/>
            <w:shd w:val="clear" w:color="auto" w:fill="D9D9D9" w:themeFill="background1" w:themeFillShade="D9"/>
          </w:tcPr>
          <w:p w14:paraId="20BD1C06" w14:textId="77777777" w:rsidR="00C507FF" w:rsidRPr="008A43DE" w:rsidRDefault="00C507FF" w:rsidP="0016378B">
            <w:pPr>
              <w:jc w:val="center"/>
              <w:rPr>
                <w:b/>
                <w:bCs/>
              </w:rPr>
            </w:pPr>
            <w:r w:rsidRPr="008A43DE">
              <w:rPr>
                <w:b/>
                <w:bCs/>
              </w:rPr>
              <w:t>Purpose of use</w:t>
            </w:r>
          </w:p>
        </w:tc>
      </w:tr>
      <w:tr w:rsidR="004D3D71" w14:paraId="6A2604AF" w14:textId="77777777" w:rsidTr="0069396F">
        <w:trPr>
          <w:cantSplit/>
        </w:trPr>
        <w:tc>
          <w:tcPr>
            <w:tcW w:w="701" w:type="dxa"/>
          </w:tcPr>
          <w:p w14:paraId="2F181479" w14:textId="77777777" w:rsidR="004D3D71" w:rsidRDefault="004D3D71" w:rsidP="0016378B">
            <w:r>
              <w:t>1</w:t>
            </w:r>
          </w:p>
        </w:tc>
        <w:tc>
          <w:tcPr>
            <w:tcW w:w="2422" w:type="dxa"/>
          </w:tcPr>
          <w:p w14:paraId="49D637B4" w14:textId="77777777" w:rsidR="004D3D71" w:rsidRDefault="004D3D71" w:rsidP="0016378B">
            <w:r>
              <w:t>Claude (Opus 5.5)</w:t>
            </w:r>
          </w:p>
        </w:tc>
        <w:tc>
          <w:tcPr>
            <w:tcW w:w="2090" w:type="dxa"/>
          </w:tcPr>
          <w:p w14:paraId="3A23D4C0" w14:textId="77777777" w:rsidR="004D3D71" w:rsidRDefault="004D3D71" w:rsidP="0016378B">
            <w:r>
              <w:t>1. Introduction; 2. Architecture Drivers</w:t>
            </w:r>
          </w:p>
        </w:tc>
        <w:tc>
          <w:tcPr>
            <w:tcW w:w="4137" w:type="dxa"/>
          </w:tcPr>
          <w:p w14:paraId="0BA593DC" w14:textId="77777777" w:rsidR="004D3D71" w:rsidRDefault="004D3D71" w:rsidP="0016378B">
            <w:r>
              <w:t>Drafted the introduction from our Requirements Specifications and proposed which of our NFR, SEC and AIR requirements act as architecture drivers, with a one-line reason for each.</w:t>
            </w:r>
          </w:p>
        </w:tc>
      </w:tr>
      <w:tr w:rsidR="00C507FF" w14:paraId="3E58118E" w14:textId="77777777" w:rsidTr="004D3D71">
        <w:tc>
          <w:tcPr>
            <w:tcW w:w="701" w:type="dxa"/>
          </w:tcPr>
          <w:p w14:paraId="4F8E9C64" w14:textId="77777777" w:rsidR="00C507FF" w:rsidRDefault="00C507FF" w:rsidP="004D3D71">
            <w:r>
              <w:t>2</w:t>
            </w:r>
          </w:p>
        </w:tc>
        <w:tc>
          <w:tcPr>
            <w:tcW w:w="2422" w:type="dxa"/>
          </w:tcPr>
          <w:p w14:paraId="2D129AF8" w14:textId="77777777" w:rsidR="00C507FF" w:rsidRDefault="00C507FF" w:rsidP="0016378B">
            <w:r>
              <w:t>Claude (Opus 5.5)</w:t>
            </w:r>
          </w:p>
        </w:tc>
        <w:tc>
          <w:tcPr>
            <w:tcW w:w="2090" w:type="dxa"/>
          </w:tcPr>
          <w:p w14:paraId="3DCFF27D" w14:textId="77777777" w:rsidR="00C507FF" w:rsidRDefault="00C507FF" w:rsidP="0016378B">
            <w:r>
              <w:t>3. System Architecture</w:t>
            </w:r>
          </w:p>
        </w:tc>
        <w:tc>
          <w:tcPr>
            <w:tcW w:w="4137" w:type="dxa"/>
          </w:tcPr>
          <w:p w14:paraId="6D966971" w14:textId="77777777" w:rsidR="00C507FF" w:rsidRDefault="00C507FF" w:rsidP="0016378B">
            <w:r>
              <w:t>Proposed the component list and how the components connect, drew the architecture diagram, and drafted the component table and key-interaction steps from our use cases UC-005, UC-010 and UC-017.</w:t>
            </w:r>
          </w:p>
        </w:tc>
      </w:tr>
      <w:tr w:rsidR="00C507FF" w14:paraId="6133DFEA" w14:textId="77777777" w:rsidTr="004D3D71">
        <w:tc>
          <w:tcPr>
            <w:tcW w:w="701" w:type="dxa"/>
          </w:tcPr>
          <w:p w14:paraId="53A65804" w14:textId="77777777" w:rsidR="00C507FF" w:rsidRDefault="00C507FF" w:rsidP="0016378B">
            <w:r>
              <w:t>3</w:t>
            </w:r>
          </w:p>
        </w:tc>
        <w:tc>
          <w:tcPr>
            <w:tcW w:w="2422" w:type="dxa"/>
          </w:tcPr>
          <w:p w14:paraId="2F8B6CB8" w14:textId="77777777" w:rsidR="00C507FF" w:rsidRDefault="00C507FF" w:rsidP="0016378B">
            <w:r>
              <w:t>Claude (Opus 5.5)</w:t>
            </w:r>
          </w:p>
        </w:tc>
        <w:tc>
          <w:tcPr>
            <w:tcW w:w="2090" w:type="dxa"/>
          </w:tcPr>
          <w:p w14:paraId="12D68B77" w14:textId="77777777" w:rsidR="00C507FF" w:rsidRDefault="00C507FF" w:rsidP="0016378B">
            <w:r>
              <w:t>4. AI Architecture; 6. ADRs</w:t>
            </w:r>
          </w:p>
        </w:tc>
        <w:tc>
          <w:tcPr>
            <w:tcW w:w="4137" w:type="dxa"/>
          </w:tcPr>
          <w:p w14:paraId="4BB105AF" w14:textId="77777777" w:rsidR="00C507FF" w:rsidRDefault="00C507FF" w:rsidP="0016378B">
            <w:r>
              <w:t>Listed and compared options for each decision (hosted API vs self-hosted model, RAG vs long context, model choice, vector store, monolith vs microservices, hosting) and drafted the AI architecture elements.</w:t>
            </w:r>
          </w:p>
        </w:tc>
      </w:tr>
      <w:tr w:rsidR="00C507FF" w14:paraId="283894C1" w14:textId="77777777" w:rsidTr="004D3D71">
        <w:tc>
          <w:tcPr>
            <w:tcW w:w="701" w:type="dxa"/>
          </w:tcPr>
          <w:p w14:paraId="1E220FF1" w14:textId="77777777" w:rsidR="00C507FF" w:rsidRDefault="00C507FF" w:rsidP="0016378B">
            <w:r>
              <w:t>4</w:t>
            </w:r>
          </w:p>
        </w:tc>
        <w:tc>
          <w:tcPr>
            <w:tcW w:w="2422" w:type="dxa"/>
          </w:tcPr>
          <w:p w14:paraId="1BCA54AA" w14:textId="77777777" w:rsidR="00C507FF" w:rsidRDefault="00C507FF" w:rsidP="0016378B">
            <w:r>
              <w:t>Claude (Opus 5.5)</w:t>
            </w:r>
          </w:p>
        </w:tc>
        <w:tc>
          <w:tcPr>
            <w:tcW w:w="2090" w:type="dxa"/>
          </w:tcPr>
          <w:p w14:paraId="3C1EB581" w14:textId="77777777" w:rsidR="00C507FF" w:rsidRDefault="00C507FF" w:rsidP="0016378B">
            <w:r>
              <w:t>5. Data Architecture; 7. Requirements</w:t>
            </w:r>
          </w:p>
        </w:tc>
        <w:tc>
          <w:tcPr>
            <w:tcW w:w="4137" w:type="dxa"/>
          </w:tcPr>
          <w:p w14:paraId="0125F51A" w14:textId="77777777" w:rsidR="00C507FF" w:rsidRDefault="00C507FF" w:rsidP="0016378B">
            <w:r>
              <w:t>Drafted the data-store and data-flow tables and the requirement-to-architecture tables for our NFR, SEC and AIR requirements.</w:t>
            </w:r>
          </w:p>
        </w:tc>
      </w:tr>
      <w:tr w:rsidR="00C507FF" w14:paraId="6BEA22DF" w14:textId="77777777" w:rsidTr="004D3D71">
        <w:tc>
          <w:tcPr>
            <w:tcW w:w="701" w:type="dxa"/>
          </w:tcPr>
          <w:p w14:paraId="1DAF6D55" w14:textId="77777777" w:rsidR="00C507FF" w:rsidRDefault="00C507FF" w:rsidP="0016378B">
            <w:r>
              <w:t>5</w:t>
            </w:r>
          </w:p>
        </w:tc>
        <w:tc>
          <w:tcPr>
            <w:tcW w:w="2422" w:type="dxa"/>
          </w:tcPr>
          <w:p w14:paraId="6E022437" w14:textId="77777777" w:rsidR="00C507FF" w:rsidRDefault="00C507FF" w:rsidP="0016378B">
            <w:r>
              <w:t>Claude (Opus 5.5) with web search</w:t>
            </w:r>
          </w:p>
        </w:tc>
        <w:tc>
          <w:tcPr>
            <w:tcW w:w="2090" w:type="dxa"/>
          </w:tcPr>
          <w:p w14:paraId="63343B5E" w14:textId="77777777" w:rsidR="00C507FF" w:rsidRDefault="00C507FF" w:rsidP="0016378B">
            <w:r>
              <w:t>4.2 Model Inventory; 8. Deployment; 9. Tools and Cost</w:t>
            </w:r>
          </w:p>
        </w:tc>
        <w:tc>
          <w:tcPr>
            <w:tcW w:w="4137" w:type="dxa"/>
          </w:tcPr>
          <w:p w14:paraId="65D65E3C" w14:textId="77777777" w:rsidR="00C507FF" w:rsidRDefault="00C507FF" w:rsidP="0016378B">
            <w:r>
              <w:t>Looked up current model prices, software versions and the USD to PKR rate, and drafted the cost calculation.</w:t>
            </w:r>
          </w:p>
        </w:tc>
      </w:tr>
      <w:tr w:rsidR="00C507FF" w14:paraId="74DDAD9C" w14:textId="77777777" w:rsidTr="004D3D71">
        <w:tc>
          <w:tcPr>
            <w:tcW w:w="701" w:type="dxa"/>
          </w:tcPr>
          <w:p w14:paraId="1048C79D" w14:textId="77777777" w:rsidR="00C507FF" w:rsidRDefault="00C507FF" w:rsidP="0016378B">
            <w:r>
              <w:lastRenderedPageBreak/>
              <w:t>6</w:t>
            </w:r>
          </w:p>
        </w:tc>
        <w:tc>
          <w:tcPr>
            <w:tcW w:w="2422" w:type="dxa"/>
          </w:tcPr>
          <w:p w14:paraId="531E9C97" w14:textId="77777777" w:rsidR="00C507FF" w:rsidRDefault="00C507FF" w:rsidP="0016378B">
            <w:r>
              <w:t>Claude (Opus 5.5)</w:t>
            </w:r>
          </w:p>
        </w:tc>
        <w:tc>
          <w:tcPr>
            <w:tcW w:w="2090" w:type="dxa"/>
          </w:tcPr>
          <w:p w14:paraId="586A1C6E" w14:textId="77777777" w:rsidR="00C507FF" w:rsidRDefault="00C507FF" w:rsidP="0016378B">
            <w:r>
              <w:t>10. Risks; 11. Walking Skeleton</w:t>
            </w:r>
          </w:p>
        </w:tc>
        <w:tc>
          <w:tcPr>
            <w:tcW w:w="4137" w:type="dxa"/>
          </w:tcPr>
          <w:p w14:paraId="79D17E0D" w14:textId="77777777" w:rsidR="00C507FF" w:rsidRDefault="00C507FF" w:rsidP="0016378B">
            <w:r>
              <w:t>Suggested likelihood/impact ratings, mitigations, four AI-specific risks and the walking-skeleton steps.</w:t>
            </w:r>
          </w:p>
        </w:tc>
      </w:tr>
    </w:tbl>
    <w:p w14:paraId="775A214B" w14:textId="77777777" w:rsidR="00C507FF" w:rsidRDefault="00C507FF" w:rsidP="00C507FF"/>
    <w:p w14:paraId="57BC428A" w14:textId="77777777" w:rsidR="00C507FF" w:rsidRDefault="00C507FF" w:rsidP="00C507FF">
      <w:pPr>
        <w:pStyle w:val="ListParagraph"/>
        <w:numPr>
          <w:ilvl w:val="0"/>
          <w:numId w:val="28"/>
        </w:numPr>
        <w:rPr>
          <w:b/>
          <w:bCs/>
          <w:sz w:val="28"/>
          <w:szCs w:val="28"/>
        </w:rPr>
      </w:pPr>
      <w:r w:rsidRPr="00697597">
        <w:rPr>
          <w:b/>
          <w:bCs/>
          <w:sz w:val="28"/>
          <w:szCs w:val="28"/>
        </w:rPr>
        <w:t>Verification and Modification</w:t>
      </w:r>
    </w:p>
    <w:p w14:paraId="6C51918E" w14:textId="77777777" w:rsidR="00C507FF" w:rsidRDefault="00C507FF" w:rsidP="00C507FF">
      <w:pPr>
        <w:pStyle w:val="ListParagraph"/>
        <w:ind w:left="360"/>
        <w:rPr>
          <w:b/>
          <w:bCs/>
          <w:sz w:val="28"/>
          <w:szCs w:val="28"/>
        </w:rPr>
      </w:pPr>
    </w:p>
    <w:p w14:paraId="1049E43B" w14:textId="77777777" w:rsidR="00C507FF" w:rsidRPr="00697597" w:rsidRDefault="00C507FF" w:rsidP="00C507FF">
      <w:pPr>
        <w:rPr>
          <w:b/>
          <w:bCs/>
          <w:sz w:val="28"/>
          <w:szCs w:val="28"/>
        </w:rPr>
      </w:pPr>
    </w:p>
    <w:tbl>
      <w:tblPr>
        <w:tblStyle w:val="TableGrid"/>
        <w:tblW w:w="9351" w:type="dxa"/>
        <w:tblLook w:val="04A0" w:firstRow="1" w:lastRow="0" w:firstColumn="1" w:lastColumn="0" w:noHBand="0" w:noVBand="1"/>
      </w:tblPr>
      <w:tblGrid>
        <w:gridCol w:w="562"/>
        <w:gridCol w:w="2835"/>
        <w:gridCol w:w="2694"/>
        <w:gridCol w:w="3260"/>
      </w:tblGrid>
      <w:tr w:rsidR="00C507FF" w:rsidRPr="008A43DE" w14:paraId="18E470D2" w14:textId="77777777" w:rsidTr="0016378B">
        <w:tc>
          <w:tcPr>
            <w:tcW w:w="562" w:type="dxa"/>
            <w:shd w:val="clear" w:color="auto" w:fill="D9D9D9" w:themeFill="background1" w:themeFillShade="D9"/>
          </w:tcPr>
          <w:p w14:paraId="7DC577C8" w14:textId="77777777" w:rsidR="00C507FF" w:rsidRPr="008A43DE" w:rsidRDefault="00C507FF" w:rsidP="0016378B">
            <w:pPr>
              <w:jc w:val="center"/>
              <w:rPr>
                <w:b/>
                <w:bCs/>
              </w:rPr>
            </w:pPr>
            <w:r>
              <w:rPr>
                <w:b/>
                <w:bCs/>
              </w:rPr>
              <w:t>Sr#</w:t>
            </w:r>
          </w:p>
        </w:tc>
        <w:tc>
          <w:tcPr>
            <w:tcW w:w="2835"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8"/>
              <w:gridCol w:w="81"/>
            </w:tblGrid>
            <w:tr w:rsidR="00C507FF" w14:paraId="6A36E135" w14:textId="77777777" w:rsidTr="0016378B">
              <w:trPr>
                <w:tblHeader/>
                <w:tblCellSpacing w:w="15" w:type="dxa"/>
              </w:trPr>
              <w:tc>
                <w:tcPr>
                  <w:tcW w:w="0" w:type="auto"/>
                  <w:vAlign w:val="center"/>
                  <w:hideMark/>
                </w:tcPr>
                <w:p w14:paraId="1B913762" w14:textId="77777777" w:rsidR="00C507FF" w:rsidRDefault="00C507FF" w:rsidP="0016378B">
                  <w:pPr>
                    <w:jc w:val="center"/>
                    <w:rPr>
                      <w:b/>
                      <w:bCs/>
                    </w:rPr>
                  </w:pPr>
                  <w:r>
                    <w:rPr>
                      <w:b/>
                      <w:bCs/>
                    </w:rPr>
                    <w:t>How the Output Was Verified</w:t>
                  </w:r>
                </w:p>
              </w:tc>
              <w:tc>
                <w:tcPr>
                  <w:tcW w:w="0" w:type="auto"/>
                  <w:vAlign w:val="center"/>
                  <w:hideMark/>
                </w:tcPr>
                <w:p w14:paraId="2D066AAB" w14:textId="77777777" w:rsidR="00C507FF" w:rsidRDefault="00C507FF" w:rsidP="0016378B">
                  <w:pPr>
                    <w:jc w:val="center"/>
                    <w:rPr>
                      <w:b/>
                      <w:bCs/>
                    </w:rPr>
                  </w:pPr>
                </w:p>
              </w:tc>
            </w:tr>
          </w:tbl>
          <w:p w14:paraId="566AAC35" w14:textId="77777777" w:rsidR="00C507FF" w:rsidRPr="008A43DE" w:rsidRDefault="00C507FF" w:rsidP="0016378B">
            <w:pPr>
              <w:jc w:val="center"/>
              <w:rPr>
                <w:b/>
                <w:bCs/>
              </w:rPr>
            </w:pPr>
          </w:p>
        </w:tc>
        <w:tc>
          <w:tcPr>
            <w:tcW w:w="2694" w:type="dxa"/>
            <w:shd w:val="clear" w:color="auto" w:fill="D9D9D9" w:themeFill="background1" w:themeFillShade="D9"/>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7"/>
              <w:gridCol w:w="81"/>
            </w:tblGrid>
            <w:tr w:rsidR="00C507FF" w14:paraId="420BA5CD" w14:textId="77777777" w:rsidTr="0016378B">
              <w:trPr>
                <w:tblHeader/>
                <w:tblCellSpacing w:w="15" w:type="dxa"/>
              </w:trPr>
              <w:tc>
                <w:tcPr>
                  <w:tcW w:w="0" w:type="auto"/>
                  <w:vAlign w:val="center"/>
                  <w:hideMark/>
                </w:tcPr>
                <w:p w14:paraId="555D540E" w14:textId="77777777" w:rsidR="00C507FF" w:rsidRDefault="00C507FF" w:rsidP="0016378B">
                  <w:pPr>
                    <w:jc w:val="center"/>
                    <w:rPr>
                      <w:b/>
                      <w:bCs/>
                    </w:rPr>
                  </w:pPr>
                  <w:r w:rsidRPr="00264879">
                    <w:rPr>
                      <w:b/>
                      <w:bCs/>
                    </w:rPr>
                    <w:t>Errors Found in AI Outpu</w:t>
                  </w:r>
                  <w:r>
                    <w:rPr>
                      <w:b/>
                      <w:bCs/>
                    </w:rPr>
                    <w:t>t</w:t>
                  </w:r>
                </w:p>
              </w:tc>
              <w:tc>
                <w:tcPr>
                  <w:tcW w:w="0" w:type="auto"/>
                  <w:vAlign w:val="center"/>
                  <w:hideMark/>
                </w:tcPr>
                <w:p w14:paraId="786E7F04" w14:textId="77777777" w:rsidR="00C507FF" w:rsidRDefault="00C507FF" w:rsidP="0016378B">
                  <w:pPr>
                    <w:jc w:val="center"/>
                    <w:rPr>
                      <w:b/>
                      <w:bCs/>
                    </w:rPr>
                  </w:pPr>
                </w:p>
              </w:tc>
            </w:tr>
          </w:tbl>
          <w:p w14:paraId="53E4924C" w14:textId="77777777" w:rsidR="00C507FF" w:rsidRPr="008A43DE" w:rsidRDefault="00C507FF" w:rsidP="0016378B">
            <w:pPr>
              <w:jc w:val="center"/>
              <w:rPr>
                <w:b/>
                <w:bCs/>
              </w:rPr>
            </w:pPr>
          </w:p>
        </w:tc>
        <w:tc>
          <w:tcPr>
            <w:tcW w:w="3260" w:type="dxa"/>
            <w:shd w:val="clear" w:color="auto" w:fill="D9D9D9" w:themeFill="background1" w:themeFillShade="D9"/>
          </w:tcPr>
          <w:p w14:paraId="02CD4BE0" w14:textId="77777777" w:rsidR="00C507FF" w:rsidRPr="00264879" w:rsidRDefault="00C507FF" w:rsidP="0016378B">
            <w:pPr>
              <w:jc w:val="center"/>
              <w:rPr>
                <w:b/>
                <w:bCs/>
              </w:rPr>
            </w:pPr>
            <w:r w:rsidRPr="00264879">
              <w:rPr>
                <w:b/>
                <w:bCs/>
              </w:rPr>
              <w:t>Changes Made by the Team</w:t>
            </w:r>
          </w:p>
        </w:tc>
      </w:tr>
      <w:tr w:rsidR="00C507FF" w14:paraId="50F7E9D6" w14:textId="77777777" w:rsidTr="0016378B">
        <w:tc>
          <w:tcPr>
            <w:tcW w:w="562" w:type="dxa"/>
          </w:tcPr>
          <w:p w14:paraId="0EC8F4B9" w14:textId="77777777" w:rsidR="00C507FF" w:rsidRDefault="00C507FF" w:rsidP="0016378B">
            <w:r>
              <w:t>1</w:t>
            </w:r>
          </w:p>
        </w:tc>
        <w:tc>
          <w:tcPr>
            <w:tcW w:w="2835" w:type="dxa"/>
          </w:tcPr>
          <w:p w14:paraId="4E610BD0" w14:textId="77777777" w:rsidR="00C507FF" w:rsidRDefault="00C507FF" w:rsidP="0016378B">
            <w:r>
              <w:t>Compared every driver with the requirement it cites in our Requirements Specifications.</w:t>
            </w:r>
          </w:p>
        </w:tc>
        <w:tc>
          <w:tcPr>
            <w:tcW w:w="2694" w:type="dxa"/>
          </w:tcPr>
          <w:p w14:paraId="7C0F03A6" w14:textId="77777777" w:rsidR="00C507FF" w:rsidRDefault="00C507FF" w:rsidP="0016378B">
            <w:r>
              <w:t>None found in IDs; some reasons were worded generically.</w:t>
            </w:r>
          </w:p>
        </w:tc>
        <w:tc>
          <w:tcPr>
            <w:tcW w:w="3260" w:type="dxa"/>
          </w:tcPr>
          <w:p w14:paraId="670BF662" w14:textId="77777777" w:rsidR="00C507FF" w:rsidRDefault="00C507FF" w:rsidP="0016378B">
            <w:r>
              <w:t>Kept ten drivers and reworded reasons to name PSIB components.</w:t>
            </w:r>
          </w:p>
        </w:tc>
      </w:tr>
      <w:tr w:rsidR="00C507FF" w14:paraId="6D6A919F" w14:textId="77777777" w:rsidTr="0016378B">
        <w:tc>
          <w:tcPr>
            <w:tcW w:w="562" w:type="dxa"/>
          </w:tcPr>
          <w:p w14:paraId="51D2A795" w14:textId="77777777" w:rsidR="00C507FF" w:rsidRDefault="00C507FF" w:rsidP="0016378B">
            <w:r>
              <w:t>2</w:t>
            </w:r>
          </w:p>
        </w:tc>
        <w:tc>
          <w:tcPr>
            <w:tcW w:w="2835" w:type="dxa"/>
          </w:tcPr>
          <w:p w14:paraId="1973EE1A" w14:textId="77777777" w:rsidR="00C507FF" w:rsidRDefault="00C507FF" w:rsidP="0016378B">
            <w:r>
              <w:t>Traced each component and connection against our use cases and class diagram, and checked the diagram against the template checklist (boundary, legend, external systems, labelled links).</w:t>
            </w:r>
          </w:p>
        </w:tc>
        <w:tc>
          <w:tcPr>
            <w:tcW w:w="2694" w:type="dxa"/>
          </w:tcPr>
          <w:p w14:paraId="0F820F4D" w14:textId="77777777" w:rsidR="00C507FF" w:rsidRDefault="00C507FF" w:rsidP="0016378B">
            <w:r>
              <w:t>The first diagram layout had overlapping labels and was hard to read.</w:t>
            </w:r>
          </w:p>
        </w:tc>
        <w:tc>
          <w:tcPr>
            <w:tcW w:w="3260" w:type="dxa"/>
          </w:tcPr>
          <w:p w14:paraId="0B91A4C3" w14:textId="77777777" w:rsidR="00C507FF" w:rsidRDefault="00C507FF" w:rsidP="0016378B">
            <w:r>
              <w:t>Redrawn with a fixed layout; driver tags D1 to D10 added to match Section 2.</w:t>
            </w:r>
          </w:p>
        </w:tc>
      </w:tr>
      <w:tr w:rsidR="00C507FF" w14:paraId="7ED0EB94" w14:textId="77777777" w:rsidTr="0016378B">
        <w:tc>
          <w:tcPr>
            <w:tcW w:w="562" w:type="dxa"/>
          </w:tcPr>
          <w:p w14:paraId="2C61773A" w14:textId="77777777" w:rsidR="00C507FF" w:rsidRDefault="00C507FF" w:rsidP="0016378B">
            <w:r>
              <w:t>3</w:t>
            </w:r>
          </w:p>
        </w:tc>
        <w:tc>
          <w:tcPr>
            <w:tcW w:w="2835" w:type="dxa"/>
          </w:tcPr>
          <w:p w14:paraId="3227A64A" w14:textId="77777777" w:rsidR="00C507FF" w:rsidRDefault="00C507FF" w:rsidP="0016378B">
            <w:r>
              <w:t>Checked that every ADR has at least two real options and that the chosen option fits our budget and the AIR thresholds.</w:t>
            </w:r>
          </w:p>
        </w:tc>
        <w:tc>
          <w:tcPr>
            <w:tcW w:w="2694" w:type="dxa"/>
          </w:tcPr>
          <w:p w14:paraId="362343E5" w14:textId="77777777" w:rsidR="00C507FF" w:rsidRDefault="00C507FF" w:rsidP="0016378B">
            <w:r>
              <w:t>The first design was too heavy for a five-student team (row-level security, Grafana and OpenTelemetry, a separate secrets manager, per-file encryption, several overlapping security scanners).</w:t>
            </w:r>
          </w:p>
        </w:tc>
        <w:tc>
          <w:tcPr>
            <w:tcW w:w="3260" w:type="dxa"/>
          </w:tcPr>
          <w:p w14:paraId="01F067F6" w14:textId="77777777" w:rsidR="00C507FF" w:rsidRDefault="00C507FF" w:rsidP="0016378B">
            <w:r>
              <w:t>Simplified: one data-access layer adds the tenant filter, Sentry and UptimeRobot for monitoring, managed encryption at rest, environment secrets, and gitleaks, Bandit and Dependabot only.</w:t>
            </w:r>
          </w:p>
        </w:tc>
      </w:tr>
      <w:tr w:rsidR="00C507FF" w14:paraId="586D3399" w14:textId="77777777" w:rsidTr="0016378B">
        <w:tc>
          <w:tcPr>
            <w:tcW w:w="562" w:type="dxa"/>
          </w:tcPr>
          <w:p w14:paraId="2FEA9B35" w14:textId="77777777" w:rsidR="00C507FF" w:rsidRDefault="00C507FF" w:rsidP="0016378B">
            <w:r>
              <w:t>4</w:t>
            </w:r>
          </w:p>
        </w:tc>
        <w:tc>
          <w:tcPr>
            <w:tcW w:w="2835" w:type="dxa"/>
          </w:tcPr>
          <w:p w14:paraId="56511632" w14:textId="77777777" w:rsidR="00C507FF" w:rsidRDefault="00C507FF" w:rsidP="0016378B">
            <w:r>
              <w:t xml:space="preserve">Checked every table row against the matching NFR, SEC and AIR text, and checked numbers (limits, retention, thresholds) </w:t>
            </w:r>
            <w:r>
              <w:lastRenderedPageBreak/>
              <w:t>against our earlier deliverables.</w:t>
            </w:r>
          </w:p>
        </w:tc>
        <w:tc>
          <w:tcPr>
            <w:tcW w:w="2694" w:type="dxa"/>
          </w:tcPr>
          <w:p w14:paraId="7FCD631D" w14:textId="77777777" w:rsidR="00C507FF" w:rsidRDefault="00C507FF" w:rsidP="0016378B">
            <w:r>
              <w:lastRenderedPageBreak/>
              <w:t>Some controls repeated across rows without adding anything.</w:t>
            </w:r>
          </w:p>
        </w:tc>
        <w:tc>
          <w:tcPr>
            <w:tcW w:w="3260" w:type="dxa"/>
          </w:tcPr>
          <w:p w14:paraId="05603F68" w14:textId="77777777" w:rsidR="00C507FF" w:rsidRDefault="00C507FF" w:rsidP="0016378B">
            <w:r>
              <w:t>Merged related NFRs (e.g. NFR-004/005, NFR-013/014) and shortened repeated controls.</w:t>
            </w:r>
          </w:p>
        </w:tc>
      </w:tr>
      <w:tr w:rsidR="00C507FF" w14:paraId="63366CD4" w14:textId="77777777" w:rsidTr="0016378B">
        <w:tc>
          <w:tcPr>
            <w:tcW w:w="562" w:type="dxa"/>
          </w:tcPr>
          <w:p w14:paraId="706164F9" w14:textId="77777777" w:rsidR="00C507FF" w:rsidRDefault="00C507FF" w:rsidP="0016378B">
            <w:r>
              <w:t>5</w:t>
            </w:r>
          </w:p>
        </w:tc>
        <w:tc>
          <w:tcPr>
            <w:tcW w:w="2835" w:type="dxa"/>
          </w:tcPr>
          <w:p w14:paraId="636B8FFA" w14:textId="77777777" w:rsidR="00C507FF" w:rsidRDefault="00C507FF" w:rsidP="0016378B">
            <w:r>
              <w:t>Checked prices against provider price lists and a dated exchange-rate source, recalculated totals in a script, and checked version numbers against current releases.</w:t>
            </w:r>
          </w:p>
        </w:tc>
        <w:tc>
          <w:tcPr>
            <w:tcW w:w="2694" w:type="dxa"/>
          </w:tcPr>
          <w:p w14:paraId="307F5CD6" w14:textId="77777777" w:rsidR="00C507FF" w:rsidRDefault="00C507FF" w:rsidP="0016378B">
            <w:r>
              <w:t>Some versions were out of date (Next.js 15, PostgreSQL 16, Python 3.12), and one option used model names without confirmed API identifiers.</w:t>
            </w:r>
          </w:p>
        </w:tc>
        <w:tc>
          <w:tcPr>
            <w:tcW w:w="3260" w:type="dxa"/>
          </w:tcPr>
          <w:p w14:paraId="2119509D" w14:textId="77777777" w:rsidR="00C507FF" w:rsidRDefault="00C507FF" w:rsidP="0016378B">
            <w:r>
              <w:t>Updated to Next.js 16, PostgreSQL 17 and Python 3.13; used models with confirmed identifiers; hosting prices marked to be re-checked before purchase.</w:t>
            </w:r>
          </w:p>
        </w:tc>
      </w:tr>
      <w:tr w:rsidR="00C507FF" w14:paraId="0454D770" w14:textId="77777777" w:rsidTr="0016378B">
        <w:tc>
          <w:tcPr>
            <w:tcW w:w="562" w:type="dxa"/>
          </w:tcPr>
          <w:p w14:paraId="39F9DA08" w14:textId="77777777" w:rsidR="00C507FF" w:rsidRDefault="00C507FF" w:rsidP="0016378B">
            <w:r>
              <w:t>6</w:t>
            </w:r>
          </w:p>
        </w:tc>
        <w:tc>
          <w:tcPr>
            <w:tcW w:w="2835" w:type="dxa"/>
          </w:tcPr>
          <w:p w14:paraId="412E36A7" w14:textId="77777777" w:rsidR="00C507FF" w:rsidRDefault="00C507FF" w:rsidP="0016378B">
            <w:r>
              <w:t>Checked that each risk applies to PSIB and that each mitigation names something we will actually do.</w:t>
            </w:r>
          </w:p>
        </w:tc>
        <w:tc>
          <w:tcPr>
            <w:tcW w:w="2694" w:type="dxa"/>
          </w:tcPr>
          <w:p w14:paraId="24F38507" w14:textId="77777777" w:rsidR="00C507FF" w:rsidRDefault="00C507FF" w:rsidP="0016378B">
            <w:r>
              <w:t>Some mitigations were generic.</w:t>
            </w:r>
          </w:p>
        </w:tc>
        <w:tc>
          <w:tcPr>
            <w:tcW w:w="3260" w:type="dxa"/>
          </w:tcPr>
          <w:p w14:paraId="2D4327A6" w14:textId="77777777" w:rsidR="00C507FF" w:rsidRDefault="00C507FF" w:rsidP="0016378B">
            <w:r>
              <w:t>Made the four AI risks specific to PSIB (cross-startup leak, Pakistani document formats, injection, LLM judge).</w:t>
            </w:r>
          </w:p>
        </w:tc>
      </w:tr>
    </w:tbl>
    <w:p w14:paraId="45D985C8" w14:textId="77777777" w:rsidR="00C507FF" w:rsidRDefault="00C507FF" w:rsidP="00C507FF"/>
    <w:p w14:paraId="44EE15EF" w14:textId="77777777" w:rsidR="00C507FF" w:rsidRPr="00DC75DF" w:rsidRDefault="00C507FF" w:rsidP="00C507FF">
      <w:pPr>
        <w:pStyle w:val="ListParagraph"/>
        <w:numPr>
          <w:ilvl w:val="0"/>
          <w:numId w:val="28"/>
        </w:numPr>
        <w:rPr>
          <w:b/>
          <w:bCs/>
          <w:sz w:val="28"/>
          <w:szCs w:val="28"/>
        </w:rPr>
      </w:pPr>
      <w:r w:rsidRPr="00DC75DF">
        <w:rPr>
          <w:b/>
          <w:bCs/>
          <w:sz w:val="28"/>
          <w:szCs w:val="28"/>
        </w:rPr>
        <w:t>Reflection</w:t>
      </w:r>
    </w:p>
    <w:p w14:paraId="7CCC4837" w14:textId="77777777" w:rsidR="00C507FF" w:rsidRDefault="00C507FF" w:rsidP="00C507FF"/>
    <w:p w14:paraId="43FB5061" w14:textId="77777777" w:rsidR="00C507FF" w:rsidRPr="00416FD0" w:rsidRDefault="00C507FF" w:rsidP="00C507FF"/>
    <w:p w14:paraId="1B477062" w14:textId="77777777" w:rsidR="00193436" w:rsidRDefault="00000000">
      <w:r>
        <w:rPr>
          <w:b/>
        </w:rPr>
        <w:t>(a) Which parts of this deliverable were done without AI, and why?</w:t>
      </w:r>
    </w:p>
    <w:p w14:paraId="1EAF1C98" w14:textId="77777777" w:rsidR="00193436" w:rsidRDefault="00000000">
      <w:r>
        <w:t>The project scope, actors, use cases, requirement IDs and quality thresholds that this architecture is built on come from our own earlier deliverables. Final decisions on what to keep, simplify or remove were made by the team, and the hosting accounts and walking skeleton are built by us on our own machines and budget.</w:t>
      </w:r>
    </w:p>
    <w:p w14:paraId="3EE8C783" w14:textId="77777777" w:rsidR="00193436" w:rsidRDefault="00000000">
      <w:r>
        <w:rPr>
          <w:b/>
        </w:rPr>
        <w:t>(b) Where did AI help most, and where was it unhelpful or misleading?</w:t>
      </w:r>
    </w:p>
    <w:p w14:paraId="033AD3B2" w14:textId="77777777" w:rsidR="00193436" w:rsidRDefault="00000000">
      <w:r>
        <w:t>AI helped most in comparing design options quickly and in turning many requirement IDs into consistent tables. It was unhelpful when it proposed industry-level tooling that a student team could not build and maintain, and on fast-changing facts such as versions and prices, which we had to check ourselves.</w:t>
      </w:r>
    </w:p>
    <w:p w14:paraId="02D804BF" w14:textId="77777777" w:rsidR="00193436" w:rsidRDefault="00000000">
      <w:r>
        <w:rPr>
          <w:b/>
        </w:rPr>
        <w:t>(c) Did using AI change any design or requirements decision? If yes, explain.</w:t>
      </w:r>
    </w:p>
    <w:p w14:paraId="343AC5E4" w14:textId="77777777" w:rsidR="00193436" w:rsidRDefault="00000000">
      <w:r>
        <w:t>Yes. It suggested self-hosting the embedding model and OCR so that only short, redacted passages reach the LLM provider, which we kept for SEC-006 and NFR-013. In the other direction, we rejected several of its heavier suggestions and simplified the design to fit our team size and two-semester timeline (see row 3 above).</w:t>
      </w:r>
    </w:p>
    <w:p w14:paraId="4DC696A3" w14:textId="77777777" w:rsidR="00C507FF" w:rsidRDefault="00C507FF" w:rsidP="00C507FF"/>
    <w:p w14:paraId="568DC31B" w14:textId="77777777" w:rsidR="00C507FF" w:rsidRDefault="00C507FF" w:rsidP="00C507FF">
      <w:pPr>
        <w:rPr>
          <w:color w:val="000000" w:themeColor="text1"/>
        </w:rPr>
      </w:pPr>
      <w:r w:rsidRPr="00831D79">
        <w:br w:type="page"/>
      </w:r>
    </w:p>
    <w:p w14:paraId="1782BF1F" w14:textId="77777777" w:rsidR="004F2F47" w:rsidRDefault="00000000">
      <w:pPr>
        <w:pStyle w:val="Heading1"/>
        <w:jc w:val="left"/>
        <w:rPr>
          <w:rFonts w:asciiTheme="minorHAnsi" w:hAnsiTheme="minorHAnsi" w:cstheme="minorHAnsi"/>
          <w:sz w:val="32"/>
          <w:szCs w:val="30"/>
        </w:rPr>
      </w:pPr>
      <w:bookmarkStart w:id="26" w:name="_Toc242347980"/>
      <w:r>
        <w:rPr>
          <w:rFonts w:asciiTheme="minorHAnsi" w:hAnsiTheme="minorHAnsi" w:cstheme="minorHAnsi"/>
          <w:sz w:val="32"/>
          <w:szCs w:val="30"/>
        </w:rPr>
        <w:lastRenderedPageBreak/>
        <w:t>Who Did What?</w:t>
      </w:r>
      <w:bookmarkEnd w:id="26"/>
    </w:p>
    <w:p w14:paraId="0DEAD9B6" w14:textId="77777777" w:rsidR="004F2F47" w:rsidRDefault="004F2F47"/>
    <w:tbl>
      <w:tblPr>
        <w:tblStyle w:val="TableGrid"/>
        <w:tblW w:w="9350" w:type="dxa"/>
        <w:tblLook w:val="04A0" w:firstRow="1" w:lastRow="0" w:firstColumn="1" w:lastColumn="0" w:noHBand="0" w:noVBand="1"/>
      </w:tblPr>
      <w:tblGrid>
        <w:gridCol w:w="3000"/>
        <w:gridCol w:w="6350"/>
      </w:tblGrid>
      <w:tr w:rsidR="004F2F47" w14:paraId="3E72DF66" w14:textId="77777777">
        <w:trPr>
          <w:tblHeader/>
        </w:trPr>
        <w:tc>
          <w:tcPr>
            <w:tcW w:w="3000" w:type="dxa"/>
            <w:shd w:val="clear" w:color="auto" w:fill="D0CECE" w:themeFill="background2" w:themeFillShade="E6"/>
          </w:tcPr>
          <w:p w14:paraId="05AEDF9B" w14:textId="77777777" w:rsidR="004F2F47" w:rsidRDefault="00000000">
            <w:pPr>
              <w:rPr>
                <w:b/>
                <w:bCs/>
              </w:rPr>
            </w:pPr>
            <w:r>
              <w:rPr>
                <w:b/>
                <w:bCs/>
              </w:rPr>
              <w:t>Name of the Team Member</w:t>
            </w:r>
          </w:p>
        </w:tc>
        <w:tc>
          <w:tcPr>
            <w:tcW w:w="6350" w:type="dxa"/>
            <w:shd w:val="clear" w:color="auto" w:fill="D0CECE" w:themeFill="background2" w:themeFillShade="E6"/>
          </w:tcPr>
          <w:p w14:paraId="20C4F189" w14:textId="77777777" w:rsidR="004F2F47" w:rsidRDefault="00000000">
            <w:pPr>
              <w:rPr>
                <w:b/>
                <w:bCs/>
              </w:rPr>
            </w:pPr>
            <w:r>
              <w:rPr>
                <w:b/>
                <w:bCs/>
              </w:rPr>
              <w:t>Tasks done</w:t>
            </w:r>
          </w:p>
        </w:tc>
      </w:tr>
      <w:tr w:rsidR="004F2F47" w14:paraId="35E62B7D" w14:textId="77777777">
        <w:trPr>
          <w:cantSplit/>
        </w:trPr>
        <w:tc>
          <w:tcPr>
            <w:tcW w:w="3000" w:type="dxa"/>
          </w:tcPr>
          <w:p w14:paraId="57F12299" w14:textId="77777777" w:rsidR="004F2F47" w:rsidRDefault="004F2F47">
            <w:r>
              <w:t>Huzaif ur Rehman</w:t>
            </w:r>
          </w:p>
        </w:tc>
        <w:tc>
          <w:tcPr>
            <w:tcW w:w="6350" w:type="dxa"/>
          </w:tcPr>
          <w:p w14:paraId="58C9198D" w14:textId="19795E99" w:rsidR="004F2F47" w:rsidRDefault="004F2F47">
            <w:r>
              <w:t>Architecture Drivers, System Architecture (diagram, description, key interactions), Walking Skeleton</w:t>
            </w:r>
          </w:p>
        </w:tc>
      </w:tr>
      <w:tr w:rsidR="004F2F47" w14:paraId="5482B620" w14:textId="77777777">
        <w:trPr>
          <w:cantSplit/>
        </w:trPr>
        <w:tc>
          <w:tcPr>
            <w:tcW w:w="3000" w:type="dxa"/>
          </w:tcPr>
          <w:p w14:paraId="5A1F1826" w14:textId="77777777" w:rsidR="004F2F47" w:rsidRDefault="004F2F47">
            <w:r>
              <w:t>Abdullah Ahmad</w:t>
            </w:r>
          </w:p>
        </w:tc>
        <w:tc>
          <w:tcPr>
            <w:tcW w:w="6350" w:type="dxa"/>
          </w:tcPr>
          <w:p w14:paraId="75EE5D6B" w14:textId="77777777" w:rsidR="004F2F47" w:rsidRDefault="004F2F47">
            <w:r>
              <w:t>AI Architecture (elements, model inventory), Data Architecture, AI Requirements (7.3)</w:t>
            </w:r>
          </w:p>
        </w:tc>
      </w:tr>
      <w:tr w:rsidR="004F2F47" w14:paraId="48DF261F" w14:textId="77777777">
        <w:trPr>
          <w:cantSplit/>
        </w:trPr>
        <w:tc>
          <w:tcPr>
            <w:tcW w:w="3000" w:type="dxa"/>
          </w:tcPr>
          <w:p w14:paraId="3591C4F7" w14:textId="77777777" w:rsidR="004F2F47" w:rsidRDefault="004F2F47">
            <w:r>
              <w:t>Subhan Malik</w:t>
            </w:r>
          </w:p>
        </w:tc>
        <w:tc>
          <w:tcPr>
            <w:tcW w:w="6350" w:type="dxa"/>
          </w:tcPr>
          <w:p w14:paraId="343DFB51" w14:textId="77777777" w:rsidR="004F2F47" w:rsidRDefault="004F2F47">
            <w:r>
              <w:t>Architecture Decision Records, Deployment Architecture and Platform, Tools, Technologies and Cost Budget</w:t>
            </w:r>
          </w:p>
        </w:tc>
      </w:tr>
      <w:tr w:rsidR="004F2F47" w14:paraId="3AB8884D" w14:textId="77777777">
        <w:trPr>
          <w:cantSplit/>
        </w:trPr>
        <w:tc>
          <w:tcPr>
            <w:tcW w:w="3000" w:type="dxa"/>
          </w:tcPr>
          <w:p w14:paraId="33C648FB" w14:textId="77777777" w:rsidR="004F2F47" w:rsidRDefault="004F2F47">
            <w:r>
              <w:t>Akbar Munj</w:t>
            </w:r>
          </w:p>
        </w:tc>
        <w:tc>
          <w:tcPr>
            <w:tcW w:w="6350" w:type="dxa"/>
          </w:tcPr>
          <w:p w14:paraId="58EA973B" w14:textId="77777777" w:rsidR="004F2F47" w:rsidRDefault="004F2F47">
            <w:r>
              <w:t>Quality and security mapping: Non-functional Requirements (7.1), Security Requirements (7.2)</w:t>
            </w:r>
          </w:p>
        </w:tc>
      </w:tr>
      <w:tr w:rsidR="004F2F47" w14:paraId="60440E38" w14:textId="77777777">
        <w:trPr>
          <w:cantSplit/>
        </w:trPr>
        <w:tc>
          <w:tcPr>
            <w:tcW w:w="3000" w:type="dxa"/>
          </w:tcPr>
          <w:p w14:paraId="5451D1F4" w14:textId="77777777" w:rsidR="004F2F47" w:rsidRDefault="004F2F47">
            <w:r>
              <w:t>Minaa Azmat</w:t>
            </w:r>
          </w:p>
        </w:tc>
        <w:tc>
          <w:tcPr>
            <w:tcW w:w="6350" w:type="dxa"/>
          </w:tcPr>
          <w:p w14:paraId="61F071A1" w14:textId="77777777" w:rsidR="004F2F47" w:rsidRDefault="004F2F47">
            <w:r>
              <w:t>Introduction, Project Risk Management, Use of Generative AI, Who Did What, Review Checklist; final editing and formatting</w:t>
            </w:r>
          </w:p>
        </w:tc>
      </w:tr>
    </w:tbl>
    <w:p w14:paraId="2DE2674A" w14:textId="77777777" w:rsidR="004F2F47" w:rsidRDefault="004F2F47"/>
    <w:p w14:paraId="61A15FC4" w14:textId="77777777" w:rsidR="004F2F47" w:rsidRDefault="00000000">
      <w:pPr>
        <w:pStyle w:val="Heading1"/>
        <w:jc w:val="left"/>
        <w:rPr>
          <w:rFonts w:asciiTheme="minorHAnsi" w:hAnsiTheme="minorHAnsi" w:cstheme="minorHAnsi"/>
          <w:sz w:val="32"/>
          <w:szCs w:val="30"/>
        </w:rPr>
      </w:pPr>
      <w:r>
        <w:rPr>
          <w:rFonts w:asciiTheme="minorHAnsi" w:hAnsiTheme="minorHAnsi" w:cstheme="minorHAnsi"/>
          <w:sz w:val="32"/>
          <w:szCs w:val="30"/>
        </w:rPr>
        <w:br w:type="page"/>
      </w:r>
      <w:bookmarkStart w:id="27" w:name="_Toc242347981"/>
      <w:r>
        <w:rPr>
          <w:rFonts w:asciiTheme="minorHAnsi" w:hAnsiTheme="minorHAnsi" w:cstheme="minorHAnsi"/>
          <w:sz w:val="32"/>
          <w:szCs w:val="30"/>
        </w:rPr>
        <w:lastRenderedPageBreak/>
        <w:t>Review checklist</w:t>
      </w:r>
      <w:bookmarkEnd w:id="27"/>
    </w:p>
    <w:p w14:paraId="06E3D2E6" w14:textId="77777777" w:rsidR="004F2F47" w:rsidRDefault="004F2F47"/>
    <w:p w14:paraId="6D1E7C39" w14:textId="77777777" w:rsidR="004F2F47" w:rsidRDefault="00000000">
      <w:pPr>
        <w:rPr>
          <w:color w:val="000000" w:themeColor="text1"/>
        </w:rPr>
      </w:pPr>
      <w:r>
        <w:rPr>
          <w:color w:val="000000" w:themeColor="text1"/>
        </w:rPr>
        <w:t>Before submission of this deliverable, the team must perform an internal review. Each team member will review one or more sections of the deliverable.</w:t>
      </w:r>
    </w:p>
    <w:tbl>
      <w:tblPr>
        <w:tblStyle w:val="TableGrid"/>
        <w:tblW w:w="9350" w:type="dxa"/>
        <w:tblLook w:val="04A0" w:firstRow="1" w:lastRow="0" w:firstColumn="1" w:lastColumn="0" w:noHBand="0" w:noVBand="1"/>
      </w:tblPr>
      <w:tblGrid>
        <w:gridCol w:w="4500"/>
        <w:gridCol w:w="4850"/>
      </w:tblGrid>
      <w:tr w:rsidR="004F2F47" w14:paraId="556F97F6" w14:textId="77777777">
        <w:trPr>
          <w:tblHeader/>
        </w:trPr>
        <w:tc>
          <w:tcPr>
            <w:tcW w:w="4500" w:type="dxa"/>
            <w:shd w:val="clear" w:color="auto" w:fill="D0CECE" w:themeFill="background2" w:themeFillShade="E6"/>
          </w:tcPr>
          <w:p w14:paraId="4590792A" w14:textId="77777777" w:rsidR="004F2F47" w:rsidRDefault="00000000">
            <w:pPr>
              <w:rPr>
                <w:b/>
                <w:bCs/>
              </w:rPr>
            </w:pPr>
            <w:r>
              <w:rPr>
                <w:b/>
                <w:bCs/>
              </w:rPr>
              <w:t>Section Title</w:t>
            </w:r>
          </w:p>
        </w:tc>
        <w:tc>
          <w:tcPr>
            <w:tcW w:w="4850" w:type="dxa"/>
            <w:shd w:val="clear" w:color="auto" w:fill="D0CECE" w:themeFill="background2" w:themeFillShade="E6"/>
          </w:tcPr>
          <w:p w14:paraId="52850DCF" w14:textId="77777777" w:rsidR="004F2F47" w:rsidRDefault="00000000">
            <w:pPr>
              <w:rPr>
                <w:b/>
                <w:bCs/>
              </w:rPr>
            </w:pPr>
            <w:r>
              <w:rPr>
                <w:b/>
                <w:bCs/>
              </w:rPr>
              <w:t>Reviewer Name(s)</w:t>
            </w:r>
          </w:p>
        </w:tc>
      </w:tr>
      <w:tr w:rsidR="004F2F47" w14:paraId="7514B397" w14:textId="77777777">
        <w:trPr>
          <w:cantSplit/>
        </w:trPr>
        <w:tc>
          <w:tcPr>
            <w:tcW w:w="4500" w:type="dxa"/>
          </w:tcPr>
          <w:p w14:paraId="3525A96F" w14:textId="77777777" w:rsidR="004F2F47" w:rsidRDefault="004F2F47">
            <w:r>
              <w:t>Introduction</w:t>
            </w:r>
          </w:p>
        </w:tc>
        <w:tc>
          <w:tcPr>
            <w:tcW w:w="4850" w:type="dxa"/>
          </w:tcPr>
          <w:p w14:paraId="00E1E4D7" w14:textId="77777777" w:rsidR="004F2F47" w:rsidRDefault="004F2F47">
            <w:r>
              <w:t>Huzaif ur Rehman</w:t>
            </w:r>
          </w:p>
        </w:tc>
      </w:tr>
      <w:tr w:rsidR="004F2F47" w14:paraId="2B18ED27" w14:textId="77777777">
        <w:trPr>
          <w:cantSplit/>
        </w:trPr>
        <w:tc>
          <w:tcPr>
            <w:tcW w:w="4500" w:type="dxa"/>
          </w:tcPr>
          <w:p w14:paraId="363A9D7F" w14:textId="77777777" w:rsidR="004F2F47" w:rsidRDefault="004F2F47">
            <w:r>
              <w:t>Architecture Drivers</w:t>
            </w:r>
          </w:p>
        </w:tc>
        <w:tc>
          <w:tcPr>
            <w:tcW w:w="4850" w:type="dxa"/>
          </w:tcPr>
          <w:p w14:paraId="01B8D6E6" w14:textId="77777777" w:rsidR="004F2F47" w:rsidRDefault="004F2F47">
            <w:r>
              <w:t>Akbar Munj</w:t>
            </w:r>
          </w:p>
        </w:tc>
      </w:tr>
      <w:tr w:rsidR="004F2F47" w14:paraId="4E27BC48" w14:textId="77777777">
        <w:trPr>
          <w:cantSplit/>
        </w:trPr>
        <w:tc>
          <w:tcPr>
            <w:tcW w:w="4500" w:type="dxa"/>
          </w:tcPr>
          <w:p w14:paraId="764EC277" w14:textId="77777777" w:rsidR="004F2F47" w:rsidRDefault="004F2F47">
            <w:r>
              <w:t>System Architecture</w:t>
            </w:r>
          </w:p>
        </w:tc>
        <w:tc>
          <w:tcPr>
            <w:tcW w:w="4850" w:type="dxa"/>
          </w:tcPr>
          <w:p w14:paraId="46874325" w14:textId="77777777" w:rsidR="004F2F47" w:rsidRDefault="004F2F47">
            <w:r>
              <w:t>Abdullah Ahmad</w:t>
            </w:r>
          </w:p>
        </w:tc>
      </w:tr>
      <w:tr w:rsidR="004F2F47" w14:paraId="77642901" w14:textId="77777777">
        <w:trPr>
          <w:cantSplit/>
        </w:trPr>
        <w:tc>
          <w:tcPr>
            <w:tcW w:w="4500" w:type="dxa"/>
          </w:tcPr>
          <w:p w14:paraId="656EE7D3" w14:textId="77777777" w:rsidR="004F2F47" w:rsidRDefault="004F2F47">
            <w:r>
              <w:t>AI Architecture</w:t>
            </w:r>
          </w:p>
        </w:tc>
        <w:tc>
          <w:tcPr>
            <w:tcW w:w="4850" w:type="dxa"/>
          </w:tcPr>
          <w:p w14:paraId="6AC08967" w14:textId="77777777" w:rsidR="004F2F47" w:rsidRDefault="004F2F47">
            <w:r>
              <w:t>Huzaif ur Rehman</w:t>
            </w:r>
          </w:p>
        </w:tc>
      </w:tr>
      <w:tr w:rsidR="004F2F47" w14:paraId="4819CB26" w14:textId="77777777">
        <w:trPr>
          <w:cantSplit/>
        </w:trPr>
        <w:tc>
          <w:tcPr>
            <w:tcW w:w="4500" w:type="dxa"/>
          </w:tcPr>
          <w:p w14:paraId="5885FD7A" w14:textId="77777777" w:rsidR="004F2F47" w:rsidRDefault="004F2F47">
            <w:r>
              <w:t>Data Architecture</w:t>
            </w:r>
          </w:p>
        </w:tc>
        <w:tc>
          <w:tcPr>
            <w:tcW w:w="4850" w:type="dxa"/>
          </w:tcPr>
          <w:p w14:paraId="275A23BD" w14:textId="77777777" w:rsidR="004F2F47" w:rsidRDefault="004F2F47">
            <w:r>
              <w:t>Akbar Munj</w:t>
            </w:r>
          </w:p>
        </w:tc>
      </w:tr>
      <w:tr w:rsidR="004F2F47" w14:paraId="4B08DB33" w14:textId="77777777">
        <w:trPr>
          <w:cantSplit/>
        </w:trPr>
        <w:tc>
          <w:tcPr>
            <w:tcW w:w="4500" w:type="dxa"/>
          </w:tcPr>
          <w:p w14:paraId="20934134" w14:textId="77777777" w:rsidR="004F2F47" w:rsidRDefault="004F2F47">
            <w:r>
              <w:t>Architecture Decision Records</w:t>
            </w:r>
          </w:p>
        </w:tc>
        <w:tc>
          <w:tcPr>
            <w:tcW w:w="4850" w:type="dxa"/>
          </w:tcPr>
          <w:p w14:paraId="4C393DE8" w14:textId="77777777" w:rsidR="004F2F47" w:rsidRDefault="004F2F47">
            <w:r>
              <w:t>Abdullah Ahmad</w:t>
            </w:r>
          </w:p>
        </w:tc>
      </w:tr>
      <w:tr w:rsidR="004F2F47" w14:paraId="2F5A4D8C" w14:textId="77777777">
        <w:trPr>
          <w:cantSplit/>
        </w:trPr>
        <w:tc>
          <w:tcPr>
            <w:tcW w:w="4500" w:type="dxa"/>
          </w:tcPr>
          <w:p w14:paraId="2DCE1F47" w14:textId="77777777" w:rsidR="004F2F47" w:rsidRDefault="004F2F47">
            <w:r>
              <w:t>Non-functional Requirements</w:t>
            </w:r>
          </w:p>
        </w:tc>
        <w:tc>
          <w:tcPr>
            <w:tcW w:w="4850" w:type="dxa"/>
          </w:tcPr>
          <w:p w14:paraId="5792A1E9" w14:textId="77777777" w:rsidR="004F2F47" w:rsidRDefault="004F2F47">
            <w:r>
              <w:t>Minaa Azmat</w:t>
            </w:r>
          </w:p>
        </w:tc>
      </w:tr>
      <w:tr w:rsidR="004F2F47" w14:paraId="224BD3AB" w14:textId="77777777">
        <w:trPr>
          <w:cantSplit/>
        </w:trPr>
        <w:tc>
          <w:tcPr>
            <w:tcW w:w="4500" w:type="dxa"/>
          </w:tcPr>
          <w:p w14:paraId="365DCEE6" w14:textId="77777777" w:rsidR="004F2F47" w:rsidRDefault="004F2F47">
            <w:r>
              <w:t>Security Requirements</w:t>
            </w:r>
          </w:p>
        </w:tc>
        <w:tc>
          <w:tcPr>
            <w:tcW w:w="4850" w:type="dxa"/>
          </w:tcPr>
          <w:p w14:paraId="47D71BA1" w14:textId="77777777" w:rsidR="004F2F47" w:rsidRDefault="004F2F47">
            <w:r>
              <w:t>Subhan Malik (Security Engineer)</w:t>
            </w:r>
          </w:p>
        </w:tc>
      </w:tr>
      <w:tr w:rsidR="004F2F47" w14:paraId="5E510639" w14:textId="77777777">
        <w:trPr>
          <w:cantSplit/>
        </w:trPr>
        <w:tc>
          <w:tcPr>
            <w:tcW w:w="4500" w:type="dxa"/>
          </w:tcPr>
          <w:p w14:paraId="52041B57" w14:textId="77777777" w:rsidR="004F2F47" w:rsidRDefault="004F2F47">
            <w:r>
              <w:t>AI Requirements</w:t>
            </w:r>
          </w:p>
        </w:tc>
        <w:tc>
          <w:tcPr>
            <w:tcW w:w="4850" w:type="dxa"/>
          </w:tcPr>
          <w:p w14:paraId="0299B8BE" w14:textId="77777777" w:rsidR="004F2F47" w:rsidRDefault="004F2F47">
            <w:r>
              <w:t>Subhan Malik</w:t>
            </w:r>
          </w:p>
        </w:tc>
      </w:tr>
      <w:tr w:rsidR="004F2F47" w14:paraId="7E13FF0F" w14:textId="77777777">
        <w:trPr>
          <w:cantSplit/>
        </w:trPr>
        <w:tc>
          <w:tcPr>
            <w:tcW w:w="4500" w:type="dxa"/>
          </w:tcPr>
          <w:p w14:paraId="65689133" w14:textId="77777777" w:rsidR="004F2F47" w:rsidRDefault="004F2F47">
            <w:r>
              <w:t>Deployment Architecture and Platform</w:t>
            </w:r>
          </w:p>
        </w:tc>
        <w:tc>
          <w:tcPr>
            <w:tcW w:w="4850" w:type="dxa"/>
          </w:tcPr>
          <w:p w14:paraId="77972FDC" w14:textId="77777777" w:rsidR="004F2F47" w:rsidRDefault="004F2F47">
            <w:r>
              <w:t>Huzaif ur Rehman</w:t>
            </w:r>
          </w:p>
        </w:tc>
      </w:tr>
      <w:tr w:rsidR="004F2F47" w14:paraId="6A33B63B" w14:textId="77777777">
        <w:trPr>
          <w:cantSplit/>
        </w:trPr>
        <w:tc>
          <w:tcPr>
            <w:tcW w:w="4500" w:type="dxa"/>
          </w:tcPr>
          <w:p w14:paraId="602CD144" w14:textId="77777777" w:rsidR="004F2F47" w:rsidRDefault="004F2F47">
            <w:r>
              <w:t>Tools, Technologies and Cost Budget</w:t>
            </w:r>
          </w:p>
        </w:tc>
        <w:tc>
          <w:tcPr>
            <w:tcW w:w="4850" w:type="dxa"/>
          </w:tcPr>
          <w:p w14:paraId="3265106B" w14:textId="77777777" w:rsidR="004F2F47" w:rsidRDefault="004F2F47">
            <w:r>
              <w:t>Minaa Azmat</w:t>
            </w:r>
          </w:p>
        </w:tc>
      </w:tr>
      <w:tr w:rsidR="004F2F47" w14:paraId="3BD2A2AF" w14:textId="77777777">
        <w:trPr>
          <w:cantSplit/>
        </w:trPr>
        <w:tc>
          <w:tcPr>
            <w:tcW w:w="4500" w:type="dxa"/>
          </w:tcPr>
          <w:p w14:paraId="5CE2DBB6" w14:textId="77777777" w:rsidR="004F2F47" w:rsidRDefault="004F2F47">
            <w:r>
              <w:t>Project Risk Management</w:t>
            </w:r>
          </w:p>
        </w:tc>
        <w:tc>
          <w:tcPr>
            <w:tcW w:w="4850" w:type="dxa"/>
          </w:tcPr>
          <w:p w14:paraId="0613ACA3" w14:textId="77777777" w:rsidR="004F2F47" w:rsidRDefault="004F2F47">
            <w:r>
              <w:t>Abdullah Ahmad</w:t>
            </w:r>
          </w:p>
        </w:tc>
      </w:tr>
      <w:tr w:rsidR="004F2F47" w14:paraId="0570A348" w14:textId="77777777">
        <w:trPr>
          <w:cantSplit/>
        </w:trPr>
        <w:tc>
          <w:tcPr>
            <w:tcW w:w="4500" w:type="dxa"/>
          </w:tcPr>
          <w:p w14:paraId="1AB7F9A1" w14:textId="77777777" w:rsidR="004F2F47" w:rsidRDefault="004F2F47">
            <w:r>
              <w:t>Walking Skeleton</w:t>
            </w:r>
          </w:p>
        </w:tc>
        <w:tc>
          <w:tcPr>
            <w:tcW w:w="4850" w:type="dxa"/>
          </w:tcPr>
          <w:p w14:paraId="1EF0581A" w14:textId="77777777" w:rsidR="004F2F47" w:rsidRDefault="004F2F47">
            <w:r>
              <w:t>Subhan Malik</w:t>
            </w:r>
          </w:p>
        </w:tc>
      </w:tr>
      <w:tr w:rsidR="004F2F47" w14:paraId="0D2531E4" w14:textId="77777777">
        <w:trPr>
          <w:cantSplit/>
        </w:trPr>
        <w:tc>
          <w:tcPr>
            <w:tcW w:w="4500" w:type="dxa"/>
          </w:tcPr>
          <w:p w14:paraId="4D34BFB9" w14:textId="77777777" w:rsidR="004F2F47" w:rsidRDefault="004F2F47">
            <w:r>
              <w:t>Use of Generative AI</w:t>
            </w:r>
          </w:p>
        </w:tc>
        <w:tc>
          <w:tcPr>
            <w:tcW w:w="4850" w:type="dxa"/>
          </w:tcPr>
          <w:p w14:paraId="7BABE961" w14:textId="77777777" w:rsidR="004F2F47" w:rsidRDefault="004F2F47">
            <w:r>
              <w:t>Akbar Munj</w:t>
            </w:r>
          </w:p>
        </w:tc>
      </w:tr>
      <w:tr w:rsidR="004F2F47" w14:paraId="3D4F3F07" w14:textId="77777777">
        <w:trPr>
          <w:cantSplit/>
        </w:trPr>
        <w:tc>
          <w:tcPr>
            <w:tcW w:w="4500" w:type="dxa"/>
          </w:tcPr>
          <w:p w14:paraId="66F7B0D9" w14:textId="77777777" w:rsidR="004F2F47" w:rsidRDefault="004F2F47">
            <w:r>
              <w:t>Who Did What?</w:t>
            </w:r>
          </w:p>
        </w:tc>
        <w:tc>
          <w:tcPr>
            <w:tcW w:w="4850" w:type="dxa"/>
          </w:tcPr>
          <w:p w14:paraId="47485770" w14:textId="77777777" w:rsidR="004F2F47" w:rsidRDefault="004F2F47">
            <w:r>
              <w:t>Huzaif ur Rehman</w:t>
            </w:r>
          </w:p>
        </w:tc>
      </w:tr>
      <w:tr w:rsidR="004F2F47" w14:paraId="3D062B4B" w14:textId="77777777">
        <w:trPr>
          <w:cantSplit/>
        </w:trPr>
        <w:tc>
          <w:tcPr>
            <w:tcW w:w="4500" w:type="dxa"/>
          </w:tcPr>
          <w:p w14:paraId="2431B321" w14:textId="77777777" w:rsidR="004F2F47" w:rsidRDefault="004F2F47">
            <w:r>
              <w:t>Review Checklist</w:t>
            </w:r>
          </w:p>
        </w:tc>
        <w:tc>
          <w:tcPr>
            <w:tcW w:w="4850" w:type="dxa"/>
          </w:tcPr>
          <w:p w14:paraId="21B1CCAF" w14:textId="77777777" w:rsidR="004F2F47" w:rsidRDefault="004F2F47">
            <w:r>
              <w:t>Minaa Azmat</w:t>
            </w:r>
          </w:p>
        </w:tc>
      </w:tr>
    </w:tbl>
    <w:p w14:paraId="30B7AE4B" w14:textId="77777777" w:rsidR="004F2F47" w:rsidRDefault="004F2F47"/>
    <w:sectPr w:rsidR="004F2F47" w:rsidSect="00641D21">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E69C7" w14:textId="77777777" w:rsidR="00837D05" w:rsidRDefault="00837D05" w:rsidP="00005A27">
      <w:r>
        <w:separator/>
      </w:r>
    </w:p>
  </w:endnote>
  <w:endnote w:type="continuationSeparator" w:id="0">
    <w:p w14:paraId="358E3220" w14:textId="77777777" w:rsidR="00837D05" w:rsidRDefault="00837D05"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C8CFD" w14:textId="77777777" w:rsidR="00837D05" w:rsidRDefault="00837D05" w:rsidP="00005A27">
      <w:r>
        <w:separator/>
      </w:r>
    </w:p>
  </w:footnote>
  <w:footnote w:type="continuationSeparator" w:id="0">
    <w:p w14:paraId="7B6F99D5" w14:textId="77777777" w:rsidR="00837D05" w:rsidRDefault="00837D05"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13FD7"/>
    <w:multiLevelType w:val="hybridMultilevel"/>
    <w:tmpl w:val="ABCA05C6"/>
    <w:lvl w:ilvl="0" w:tplc="F52E9144">
      <w:start w:val="5"/>
      <w:numFmt w:val="decimal"/>
      <w:lvlText w:val="%1."/>
      <w:lvlJc w:val="left"/>
      <w:pPr>
        <w:tabs>
          <w:tab w:val="num" w:pos="720"/>
        </w:tabs>
        <w:ind w:left="720" w:hanging="360"/>
      </w:pPr>
    </w:lvl>
    <w:lvl w:ilvl="1" w:tplc="67AED702" w:tentative="1">
      <w:start w:val="1"/>
      <w:numFmt w:val="decimal"/>
      <w:lvlText w:val="%2."/>
      <w:lvlJc w:val="left"/>
      <w:pPr>
        <w:tabs>
          <w:tab w:val="num" w:pos="1440"/>
        </w:tabs>
        <w:ind w:left="1440" w:hanging="360"/>
      </w:pPr>
    </w:lvl>
    <w:lvl w:ilvl="2" w:tplc="EE1C6756" w:tentative="1">
      <w:start w:val="1"/>
      <w:numFmt w:val="decimal"/>
      <w:lvlText w:val="%3."/>
      <w:lvlJc w:val="left"/>
      <w:pPr>
        <w:tabs>
          <w:tab w:val="num" w:pos="2160"/>
        </w:tabs>
        <w:ind w:left="2160" w:hanging="360"/>
      </w:pPr>
    </w:lvl>
    <w:lvl w:ilvl="3" w:tplc="A704B1E2" w:tentative="1">
      <w:start w:val="1"/>
      <w:numFmt w:val="decimal"/>
      <w:lvlText w:val="%4."/>
      <w:lvlJc w:val="left"/>
      <w:pPr>
        <w:tabs>
          <w:tab w:val="num" w:pos="2880"/>
        </w:tabs>
        <w:ind w:left="2880" w:hanging="360"/>
      </w:pPr>
    </w:lvl>
    <w:lvl w:ilvl="4" w:tplc="DFDA3BC0" w:tentative="1">
      <w:start w:val="1"/>
      <w:numFmt w:val="decimal"/>
      <w:lvlText w:val="%5."/>
      <w:lvlJc w:val="left"/>
      <w:pPr>
        <w:tabs>
          <w:tab w:val="num" w:pos="3600"/>
        </w:tabs>
        <w:ind w:left="3600" w:hanging="360"/>
      </w:pPr>
    </w:lvl>
    <w:lvl w:ilvl="5" w:tplc="93EC6FAA" w:tentative="1">
      <w:start w:val="1"/>
      <w:numFmt w:val="decimal"/>
      <w:lvlText w:val="%6."/>
      <w:lvlJc w:val="left"/>
      <w:pPr>
        <w:tabs>
          <w:tab w:val="num" w:pos="4320"/>
        </w:tabs>
        <w:ind w:left="4320" w:hanging="360"/>
      </w:pPr>
    </w:lvl>
    <w:lvl w:ilvl="6" w:tplc="4A004666" w:tentative="1">
      <w:start w:val="1"/>
      <w:numFmt w:val="decimal"/>
      <w:lvlText w:val="%7."/>
      <w:lvlJc w:val="left"/>
      <w:pPr>
        <w:tabs>
          <w:tab w:val="num" w:pos="5040"/>
        </w:tabs>
        <w:ind w:left="5040" w:hanging="360"/>
      </w:pPr>
    </w:lvl>
    <w:lvl w:ilvl="7" w:tplc="32D0BF42" w:tentative="1">
      <w:start w:val="1"/>
      <w:numFmt w:val="decimal"/>
      <w:lvlText w:val="%8."/>
      <w:lvlJc w:val="left"/>
      <w:pPr>
        <w:tabs>
          <w:tab w:val="num" w:pos="5760"/>
        </w:tabs>
        <w:ind w:left="5760" w:hanging="360"/>
      </w:pPr>
    </w:lvl>
    <w:lvl w:ilvl="8" w:tplc="EE746B66" w:tentative="1">
      <w:start w:val="1"/>
      <w:numFmt w:val="decimal"/>
      <w:lvlText w:val="%9."/>
      <w:lvlJc w:val="left"/>
      <w:pPr>
        <w:tabs>
          <w:tab w:val="num" w:pos="6480"/>
        </w:tabs>
        <w:ind w:left="6480" w:hanging="360"/>
      </w:pPr>
    </w:lvl>
  </w:abstractNum>
  <w:abstractNum w:abstractNumId="2" w15:restartNumberingAfterBreak="0">
    <w:nsid w:val="15423122"/>
    <w:multiLevelType w:val="hybridMultilevel"/>
    <w:tmpl w:val="52AC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DB22DC"/>
    <w:multiLevelType w:val="hybridMultilevel"/>
    <w:tmpl w:val="2402AE06"/>
    <w:lvl w:ilvl="0" w:tplc="BE1827DC">
      <w:start w:val="1"/>
      <w:numFmt w:val="decimal"/>
      <w:lvlText w:val="%1."/>
      <w:lvlJc w:val="left"/>
      <w:pPr>
        <w:tabs>
          <w:tab w:val="num" w:pos="720"/>
        </w:tabs>
        <w:ind w:left="720" w:hanging="360"/>
      </w:pPr>
    </w:lvl>
    <w:lvl w:ilvl="1" w:tplc="801AFBC8" w:tentative="1">
      <w:start w:val="1"/>
      <w:numFmt w:val="decimal"/>
      <w:lvlText w:val="%2."/>
      <w:lvlJc w:val="left"/>
      <w:pPr>
        <w:tabs>
          <w:tab w:val="num" w:pos="1440"/>
        </w:tabs>
        <w:ind w:left="1440" w:hanging="360"/>
      </w:pPr>
    </w:lvl>
    <w:lvl w:ilvl="2" w:tplc="BF222388" w:tentative="1">
      <w:start w:val="1"/>
      <w:numFmt w:val="decimal"/>
      <w:lvlText w:val="%3."/>
      <w:lvlJc w:val="left"/>
      <w:pPr>
        <w:tabs>
          <w:tab w:val="num" w:pos="2160"/>
        </w:tabs>
        <w:ind w:left="2160" w:hanging="360"/>
      </w:pPr>
    </w:lvl>
    <w:lvl w:ilvl="3" w:tplc="6104433E" w:tentative="1">
      <w:start w:val="1"/>
      <w:numFmt w:val="decimal"/>
      <w:lvlText w:val="%4."/>
      <w:lvlJc w:val="left"/>
      <w:pPr>
        <w:tabs>
          <w:tab w:val="num" w:pos="2880"/>
        </w:tabs>
        <w:ind w:left="2880" w:hanging="360"/>
      </w:pPr>
    </w:lvl>
    <w:lvl w:ilvl="4" w:tplc="078CFAAC" w:tentative="1">
      <w:start w:val="1"/>
      <w:numFmt w:val="decimal"/>
      <w:lvlText w:val="%5."/>
      <w:lvlJc w:val="left"/>
      <w:pPr>
        <w:tabs>
          <w:tab w:val="num" w:pos="3600"/>
        </w:tabs>
        <w:ind w:left="3600" w:hanging="360"/>
      </w:pPr>
    </w:lvl>
    <w:lvl w:ilvl="5" w:tplc="5A585D74" w:tentative="1">
      <w:start w:val="1"/>
      <w:numFmt w:val="decimal"/>
      <w:lvlText w:val="%6."/>
      <w:lvlJc w:val="left"/>
      <w:pPr>
        <w:tabs>
          <w:tab w:val="num" w:pos="4320"/>
        </w:tabs>
        <w:ind w:left="4320" w:hanging="360"/>
      </w:pPr>
    </w:lvl>
    <w:lvl w:ilvl="6" w:tplc="C89A4FE4" w:tentative="1">
      <w:start w:val="1"/>
      <w:numFmt w:val="decimal"/>
      <w:lvlText w:val="%7."/>
      <w:lvlJc w:val="left"/>
      <w:pPr>
        <w:tabs>
          <w:tab w:val="num" w:pos="5040"/>
        </w:tabs>
        <w:ind w:left="5040" w:hanging="360"/>
      </w:pPr>
    </w:lvl>
    <w:lvl w:ilvl="7" w:tplc="4A4CC732" w:tentative="1">
      <w:start w:val="1"/>
      <w:numFmt w:val="decimal"/>
      <w:lvlText w:val="%8."/>
      <w:lvlJc w:val="left"/>
      <w:pPr>
        <w:tabs>
          <w:tab w:val="num" w:pos="5760"/>
        </w:tabs>
        <w:ind w:left="5760" w:hanging="360"/>
      </w:pPr>
    </w:lvl>
    <w:lvl w:ilvl="8" w:tplc="791CC164" w:tentative="1">
      <w:start w:val="1"/>
      <w:numFmt w:val="decimal"/>
      <w:lvlText w:val="%9."/>
      <w:lvlJc w:val="left"/>
      <w:pPr>
        <w:tabs>
          <w:tab w:val="num" w:pos="6480"/>
        </w:tabs>
        <w:ind w:left="6480" w:hanging="360"/>
      </w:pPr>
    </w:lvl>
  </w:abstractNum>
  <w:abstractNum w:abstractNumId="5" w15:restartNumberingAfterBreak="0">
    <w:nsid w:val="22D177AF"/>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32D7C5F"/>
    <w:multiLevelType w:val="hybridMultilevel"/>
    <w:tmpl w:val="53F667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C88746C"/>
    <w:multiLevelType w:val="hybridMultilevel"/>
    <w:tmpl w:val="4A7CF51A"/>
    <w:lvl w:ilvl="0" w:tplc="66AEA632">
      <w:start w:val="1"/>
      <w:numFmt w:val="decimal"/>
      <w:lvlText w:val="%1."/>
      <w:lvlJc w:val="left"/>
      <w:pPr>
        <w:tabs>
          <w:tab w:val="num" w:pos="720"/>
        </w:tabs>
        <w:ind w:left="720" w:hanging="360"/>
      </w:pPr>
    </w:lvl>
    <w:lvl w:ilvl="1" w:tplc="4E8CAF04" w:tentative="1">
      <w:start w:val="1"/>
      <w:numFmt w:val="decimal"/>
      <w:lvlText w:val="%2."/>
      <w:lvlJc w:val="left"/>
      <w:pPr>
        <w:tabs>
          <w:tab w:val="num" w:pos="1440"/>
        </w:tabs>
        <w:ind w:left="1440" w:hanging="360"/>
      </w:pPr>
    </w:lvl>
    <w:lvl w:ilvl="2" w:tplc="99ACDA12" w:tentative="1">
      <w:start w:val="1"/>
      <w:numFmt w:val="decimal"/>
      <w:lvlText w:val="%3."/>
      <w:lvlJc w:val="left"/>
      <w:pPr>
        <w:tabs>
          <w:tab w:val="num" w:pos="2160"/>
        </w:tabs>
        <w:ind w:left="2160" w:hanging="360"/>
      </w:pPr>
    </w:lvl>
    <w:lvl w:ilvl="3" w:tplc="8AAA0FDE" w:tentative="1">
      <w:start w:val="1"/>
      <w:numFmt w:val="decimal"/>
      <w:lvlText w:val="%4."/>
      <w:lvlJc w:val="left"/>
      <w:pPr>
        <w:tabs>
          <w:tab w:val="num" w:pos="2880"/>
        </w:tabs>
        <w:ind w:left="2880" w:hanging="360"/>
      </w:pPr>
    </w:lvl>
    <w:lvl w:ilvl="4" w:tplc="04826888" w:tentative="1">
      <w:start w:val="1"/>
      <w:numFmt w:val="decimal"/>
      <w:lvlText w:val="%5."/>
      <w:lvlJc w:val="left"/>
      <w:pPr>
        <w:tabs>
          <w:tab w:val="num" w:pos="3600"/>
        </w:tabs>
        <w:ind w:left="3600" w:hanging="360"/>
      </w:pPr>
    </w:lvl>
    <w:lvl w:ilvl="5" w:tplc="A4AE1A4E" w:tentative="1">
      <w:start w:val="1"/>
      <w:numFmt w:val="decimal"/>
      <w:lvlText w:val="%6."/>
      <w:lvlJc w:val="left"/>
      <w:pPr>
        <w:tabs>
          <w:tab w:val="num" w:pos="4320"/>
        </w:tabs>
        <w:ind w:left="4320" w:hanging="360"/>
      </w:pPr>
    </w:lvl>
    <w:lvl w:ilvl="6" w:tplc="91722750" w:tentative="1">
      <w:start w:val="1"/>
      <w:numFmt w:val="decimal"/>
      <w:lvlText w:val="%7."/>
      <w:lvlJc w:val="left"/>
      <w:pPr>
        <w:tabs>
          <w:tab w:val="num" w:pos="5040"/>
        </w:tabs>
        <w:ind w:left="5040" w:hanging="360"/>
      </w:pPr>
    </w:lvl>
    <w:lvl w:ilvl="7" w:tplc="6F360B8A" w:tentative="1">
      <w:start w:val="1"/>
      <w:numFmt w:val="decimal"/>
      <w:lvlText w:val="%8."/>
      <w:lvlJc w:val="left"/>
      <w:pPr>
        <w:tabs>
          <w:tab w:val="num" w:pos="5760"/>
        </w:tabs>
        <w:ind w:left="5760" w:hanging="360"/>
      </w:pPr>
    </w:lvl>
    <w:lvl w:ilvl="8" w:tplc="E9FC15B6" w:tentative="1">
      <w:start w:val="1"/>
      <w:numFmt w:val="decimal"/>
      <w:lvlText w:val="%9."/>
      <w:lvlJc w:val="left"/>
      <w:pPr>
        <w:tabs>
          <w:tab w:val="num" w:pos="6480"/>
        </w:tabs>
        <w:ind w:left="6480" w:hanging="360"/>
      </w:pPr>
    </w:lvl>
  </w:abstractNum>
  <w:abstractNum w:abstractNumId="8" w15:restartNumberingAfterBreak="0">
    <w:nsid w:val="4F721C8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B15108"/>
    <w:multiLevelType w:val="hybridMultilevel"/>
    <w:tmpl w:val="4CDAD5C2"/>
    <w:lvl w:ilvl="0" w:tplc="9648B8B8">
      <w:start w:val="1"/>
      <w:numFmt w:val="decimal"/>
      <w:lvlText w:val="%1."/>
      <w:lvlJc w:val="left"/>
      <w:pPr>
        <w:ind w:left="36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8F12B1"/>
    <w:multiLevelType w:val="hybridMultilevel"/>
    <w:tmpl w:val="AB6E50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FF86D20"/>
    <w:multiLevelType w:val="hybridMultilevel"/>
    <w:tmpl w:val="6D2E106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526307"/>
    <w:multiLevelType w:val="hybridMultilevel"/>
    <w:tmpl w:val="8200DF00"/>
    <w:lvl w:ilvl="0" w:tplc="B01CA95E">
      <w:start w:val="1"/>
      <w:numFmt w:val="bullet"/>
      <w:lvlText w:val="S"/>
      <w:lvlJc w:val="left"/>
      <w:pPr>
        <w:tabs>
          <w:tab w:val="num" w:pos="720"/>
        </w:tabs>
        <w:ind w:left="720" w:hanging="360"/>
      </w:pPr>
      <w:rPr>
        <w:rFonts w:ascii="Wingdings" w:hAnsi="Wingdings" w:hint="default"/>
      </w:rPr>
    </w:lvl>
    <w:lvl w:ilvl="1" w:tplc="20A82B6E">
      <w:start w:val="1"/>
      <w:numFmt w:val="bullet"/>
      <w:lvlText w:val="S"/>
      <w:lvlJc w:val="left"/>
      <w:pPr>
        <w:tabs>
          <w:tab w:val="num" w:pos="1440"/>
        </w:tabs>
        <w:ind w:left="1440" w:hanging="360"/>
      </w:pPr>
      <w:rPr>
        <w:rFonts w:ascii="Wingdings" w:hAnsi="Wingdings" w:hint="default"/>
      </w:rPr>
    </w:lvl>
    <w:lvl w:ilvl="2" w:tplc="9530F3AA" w:tentative="1">
      <w:start w:val="1"/>
      <w:numFmt w:val="bullet"/>
      <w:lvlText w:val="S"/>
      <w:lvlJc w:val="left"/>
      <w:pPr>
        <w:tabs>
          <w:tab w:val="num" w:pos="2160"/>
        </w:tabs>
        <w:ind w:left="2160" w:hanging="360"/>
      </w:pPr>
      <w:rPr>
        <w:rFonts w:ascii="Wingdings" w:hAnsi="Wingdings" w:hint="default"/>
      </w:rPr>
    </w:lvl>
    <w:lvl w:ilvl="3" w:tplc="4EFEC538" w:tentative="1">
      <w:start w:val="1"/>
      <w:numFmt w:val="bullet"/>
      <w:lvlText w:val="S"/>
      <w:lvlJc w:val="left"/>
      <w:pPr>
        <w:tabs>
          <w:tab w:val="num" w:pos="2880"/>
        </w:tabs>
        <w:ind w:left="2880" w:hanging="360"/>
      </w:pPr>
      <w:rPr>
        <w:rFonts w:ascii="Wingdings" w:hAnsi="Wingdings" w:hint="default"/>
      </w:rPr>
    </w:lvl>
    <w:lvl w:ilvl="4" w:tplc="810C13E8" w:tentative="1">
      <w:start w:val="1"/>
      <w:numFmt w:val="bullet"/>
      <w:lvlText w:val="S"/>
      <w:lvlJc w:val="left"/>
      <w:pPr>
        <w:tabs>
          <w:tab w:val="num" w:pos="3600"/>
        </w:tabs>
        <w:ind w:left="3600" w:hanging="360"/>
      </w:pPr>
      <w:rPr>
        <w:rFonts w:ascii="Wingdings" w:hAnsi="Wingdings" w:hint="default"/>
      </w:rPr>
    </w:lvl>
    <w:lvl w:ilvl="5" w:tplc="20DAC0DA" w:tentative="1">
      <w:start w:val="1"/>
      <w:numFmt w:val="bullet"/>
      <w:lvlText w:val="S"/>
      <w:lvlJc w:val="left"/>
      <w:pPr>
        <w:tabs>
          <w:tab w:val="num" w:pos="4320"/>
        </w:tabs>
        <w:ind w:left="4320" w:hanging="360"/>
      </w:pPr>
      <w:rPr>
        <w:rFonts w:ascii="Wingdings" w:hAnsi="Wingdings" w:hint="default"/>
      </w:rPr>
    </w:lvl>
    <w:lvl w:ilvl="6" w:tplc="F38AB49C" w:tentative="1">
      <w:start w:val="1"/>
      <w:numFmt w:val="bullet"/>
      <w:lvlText w:val="S"/>
      <w:lvlJc w:val="left"/>
      <w:pPr>
        <w:tabs>
          <w:tab w:val="num" w:pos="5040"/>
        </w:tabs>
        <w:ind w:left="5040" w:hanging="360"/>
      </w:pPr>
      <w:rPr>
        <w:rFonts w:ascii="Wingdings" w:hAnsi="Wingdings" w:hint="default"/>
      </w:rPr>
    </w:lvl>
    <w:lvl w:ilvl="7" w:tplc="751E6C6A" w:tentative="1">
      <w:start w:val="1"/>
      <w:numFmt w:val="bullet"/>
      <w:lvlText w:val="S"/>
      <w:lvlJc w:val="left"/>
      <w:pPr>
        <w:tabs>
          <w:tab w:val="num" w:pos="5760"/>
        </w:tabs>
        <w:ind w:left="5760" w:hanging="360"/>
      </w:pPr>
      <w:rPr>
        <w:rFonts w:ascii="Wingdings" w:hAnsi="Wingdings" w:hint="default"/>
      </w:rPr>
    </w:lvl>
    <w:lvl w:ilvl="8" w:tplc="7EF6247A" w:tentative="1">
      <w:start w:val="1"/>
      <w:numFmt w:val="bullet"/>
      <w:lvlText w:val="S"/>
      <w:lvlJc w:val="left"/>
      <w:pPr>
        <w:tabs>
          <w:tab w:val="num" w:pos="6480"/>
        </w:tabs>
        <w:ind w:left="6480" w:hanging="360"/>
      </w:pPr>
      <w:rPr>
        <w:rFonts w:ascii="Wingdings" w:hAnsi="Wingdings" w:hint="default"/>
      </w:rPr>
    </w:lvl>
  </w:abstractNum>
  <w:abstractNum w:abstractNumId="16" w15:restartNumberingAfterBreak="0">
    <w:nsid w:val="77FB1F02"/>
    <w:multiLevelType w:val="hybridMultilevel"/>
    <w:tmpl w:val="AE84B28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B345467"/>
    <w:multiLevelType w:val="multilevel"/>
    <w:tmpl w:val="CA4EBB1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821039524">
    <w:abstractNumId w:val="0"/>
  </w:num>
  <w:num w:numId="2" w16cid:durableId="1013725233">
    <w:abstractNumId w:val="10"/>
  </w:num>
  <w:num w:numId="3" w16cid:durableId="1582718041">
    <w:abstractNumId w:val="3"/>
  </w:num>
  <w:num w:numId="4" w16cid:durableId="237792205">
    <w:abstractNumId w:val="14"/>
  </w:num>
  <w:num w:numId="5" w16cid:durableId="2059209065">
    <w:abstractNumId w:val="11"/>
  </w:num>
  <w:num w:numId="6" w16cid:durableId="1818112301">
    <w:abstractNumId w:val="13"/>
  </w:num>
  <w:num w:numId="7" w16cid:durableId="1000498830">
    <w:abstractNumId w:val="17"/>
  </w:num>
  <w:num w:numId="8" w16cid:durableId="1280988895">
    <w:abstractNumId w:val="17"/>
  </w:num>
  <w:num w:numId="9" w16cid:durableId="971441702">
    <w:abstractNumId w:val="17"/>
  </w:num>
  <w:num w:numId="10" w16cid:durableId="1104812591">
    <w:abstractNumId w:val="17"/>
  </w:num>
  <w:num w:numId="11" w16cid:durableId="1707438915">
    <w:abstractNumId w:val="17"/>
  </w:num>
  <w:num w:numId="12" w16cid:durableId="375617861">
    <w:abstractNumId w:val="17"/>
  </w:num>
  <w:num w:numId="13" w16cid:durableId="448743283">
    <w:abstractNumId w:val="17"/>
  </w:num>
  <w:num w:numId="14" w16cid:durableId="1811053533">
    <w:abstractNumId w:val="17"/>
  </w:num>
  <w:num w:numId="15" w16cid:durableId="657196514">
    <w:abstractNumId w:val="17"/>
  </w:num>
  <w:num w:numId="16" w16cid:durableId="281959290">
    <w:abstractNumId w:val="17"/>
  </w:num>
  <w:num w:numId="17" w16cid:durableId="590359756">
    <w:abstractNumId w:val="7"/>
  </w:num>
  <w:num w:numId="18" w16cid:durableId="1476290264">
    <w:abstractNumId w:val="4"/>
  </w:num>
  <w:num w:numId="19" w16cid:durableId="1199856926">
    <w:abstractNumId w:val="1"/>
  </w:num>
  <w:num w:numId="20" w16cid:durableId="978149296">
    <w:abstractNumId w:val="8"/>
  </w:num>
  <w:num w:numId="21" w16cid:durableId="937326153">
    <w:abstractNumId w:val="9"/>
  </w:num>
  <w:num w:numId="22" w16cid:durableId="138421003">
    <w:abstractNumId w:val="5"/>
  </w:num>
  <w:num w:numId="23" w16cid:durableId="772823776">
    <w:abstractNumId w:val="17"/>
  </w:num>
  <w:num w:numId="24" w16cid:durableId="921371650">
    <w:abstractNumId w:val="17"/>
  </w:num>
  <w:num w:numId="25" w16cid:durableId="1761826261">
    <w:abstractNumId w:val="16"/>
  </w:num>
  <w:num w:numId="26" w16cid:durableId="30426550">
    <w:abstractNumId w:val="2"/>
  </w:num>
  <w:num w:numId="27" w16cid:durableId="1424454617">
    <w:abstractNumId w:val="15"/>
  </w:num>
  <w:num w:numId="28" w16cid:durableId="1444106773">
    <w:abstractNumId w:val="6"/>
  </w:num>
  <w:num w:numId="29" w16cid:durableId="449008083">
    <w:abstractNumId w:val="12"/>
  </w:num>
  <w:num w:numId="30" w16cid:durableId="19472260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20EE"/>
    <w:rsid w:val="0000509C"/>
    <w:rsid w:val="00005A27"/>
    <w:rsid w:val="00017635"/>
    <w:rsid w:val="00020138"/>
    <w:rsid w:val="00030435"/>
    <w:rsid w:val="00035D65"/>
    <w:rsid w:val="0003711D"/>
    <w:rsid w:val="000373C7"/>
    <w:rsid w:val="000418AE"/>
    <w:rsid w:val="000477E4"/>
    <w:rsid w:val="00057720"/>
    <w:rsid w:val="0006153B"/>
    <w:rsid w:val="00065DD6"/>
    <w:rsid w:val="000709D9"/>
    <w:rsid w:val="00070EC1"/>
    <w:rsid w:val="00080197"/>
    <w:rsid w:val="0008261D"/>
    <w:rsid w:val="000A2DB9"/>
    <w:rsid w:val="000A750A"/>
    <w:rsid w:val="000B0928"/>
    <w:rsid w:val="000C5217"/>
    <w:rsid w:val="000C75F5"/>
    <w:rsid w:val="000C7996"/>
    <w:rsid w:val="000D58BB"/>
    <w:rsid w:val="000E1CD9"/>
    <w:rsid w:val="000E7BF9"/>
    <w:rsid w:val="0010729D"/>
    <w:rsid w:val="0010775B"/>
    <w:rsid w:val="001267C6"/>
    <w:rsid w:val="00142642"/>
    <w:rsid w:val="001542F3"/>
    <w:rsid w:val="00157531"/>
    <w:rsid w:val="001634B1"/>
    <w:rsid w:val="0016380E"/>
    <w:rsid w:val="001700BC"/>
    <w:rsid w:val="00173CD8"/>
    <w:rsid w:val="0018552F"/>
    <w:rsid w:val="00185C2C"/>
    <w:rsid w:val="00187199"/>
    <w:rsid w:val="00193436"/>
    <w:rsid w:val="001948BF"/>
    <w:rsid w:val="001A4A30"/>
    <w:rsid w:val="001A7D01"/>
    <w:rsid w:val="001B1060"/>
    <w:rsid w:val="001B262A"/>
    <w:rsid w:val="001B405A"/>
    <w:rsid w:val="001B7D1C"/>
    <w:rsid w:val="001C16CD"/>
    <w:rsid w:val="001C4616"/>
    <w:rsid w:val="001C59C3"/>
    <w:rsid w:val="001C7B42"/>
    <w:rsid w:val="001E06AD"/>
    <w:rsid w:val="001E5690"/>
    <w:rsid w:val="001F2203"/>
    <w:rsid w:val="0020370A"/>
    <w:rsid w:val="00216EF0"/>
    <w:rsid w:val="00216FA3"/>
    <w:rsid w:val="00217D27"/>
    <w:rsid w:val="00225AB0"/>
    <w:rsid w:val="00236F3C"/>
    <w:rsid w:val="00247D48"/>
    <w:rsid w:val="0025063F"/>
    <w:rsid w:val="00255C3B"/>
    <w:rsid w:val="0027008B"/>
    <w:rsid w:val="0027066A"/>
    <w:rsid w:val="002748E5"/>
    <w:rsid w:val="0028446C"/>
    <w:rsid w:val="00293211"/>
    <w:rsid w:val="002B6216"/>
    <w:rsid w:val="002B7FDC"/>
    <w:rsid w:val="002C397C"/>
    <w:rsid w:val="002D09B9"/>
    <w:rsid w:val="003048FD"/>
    <w:rsid w:val="00312216"/>
    <w:rsid w:val="003136B0"/>
    <w:rsid w:val="0031527F"/>
    <w:rsid w:val="00316C54"/>
    <w:rsid w:val="00335784"/>
    <w:rsid w:val="0034173E"/>
    <w:rsid w:val="00341C6C"/>
    <w:rsid w:val="003530B1"/>
    <w:rsid w:val="00356273"/>
    <w:rsid w:val="0035653A"/>
    <w:rsid w:val="00356E4A"/>
    <w:rsid w:val="00372FF6"/>
    <w:rsid w:val="00383C42"/>
    <w:rsid w:val="003856F6"/>
    <w:rsid w:val="003902D8"/>
    <w:rsid w:val="00393521"/>
    <w:rsid w:val="003A0504"/>
    <w:rsid w:val="003A3F23"/>
    <w:rsid w:val="003A5155"/>
    <w:rsid w:val="003B4B8A"/>
    <w:rsid w:val="003C7FD9"/>
    <w:rsid w:val="003D035F"/>
    <w:rsid w:val="003E265C"/>
    <w:rsid w:val="003E3359"/>
    <w:rsid w:val="003E532F"/>
    <w:rsid w:val="003F7BB3"/>
    <w:rsid w:val="0040303D"/>
    <w:rsid w:val="00404862"/>
    <w:rsid w:val="00406E3B"/>
    <w:rsid w:val="00413045"/>
    <w:rsid w:val="00416CD7"/>
    <w:rsid w:val="0042626F"/>
    <w:rsid w:val="00426F17"/>
    <w:rsid w:val="004277BE"/>
    <w:rsid w:val="00442F54"/>
    <w:rsid w:val="00444C68"/>
    <w:rsid w:val="00455D37"/>
    <w:rsid w:val="0046678E"/>
    <w:rsid w:val="00474A5D"/>
    <w:rsid w:val="00475B26"/>
    <w:rsid w:val="004773E4"/>
    <w:rsid w:val="004904D6"/>
    <w:rsid w:val="00495397"/>
    <w:rsid w:val="0049605B"/>
    <w:rsid w:val="004B0B70"/>
    <w:rsid w:val="004B243C"/>
    <w:rsid w:val="004B24C5"/>
    <w:rsid w:val="004B3AC7"/>
    <w:rsid w:val="004C26E9"/>
    <w:rsid w:val="004D3D71"/>
    <w:rsid w:val="004D5FE7"/>
    <w:rsid w:val="004D7046"/>
    <w:rsid w:val="004F1ACF"/>
    <w:rsid w:val="004F2F47"/>
    <w:rsid w:val="004F2F85"/>
    <w:rsid w:val="005021C2"/>
    <w:rsid w:val="00503D1E"/>
    <w:rsid w:val="00507248"/>
    <w:rsid w:val="0051130A"/>
    <w:rsid w:val="00511F35"/>
    <w:rsid w:val="0051214C"/>
    <w:rsid w:val="00512A5F"/>
    <w:rsid w:val="00531553"/>
    <w:rsid w:val="00537425"/>
    <w:rsid w:val="00537C14"/>
    <w:rsid w:val="00543047"/>
    <w:rsid w:val="00543A89"/>
    <w:rsid w:val="00550229"/>
    <w:rsid w:val="005527EB"/>
    <w:rsid w:val="0056398C"/>
    <w:rsid w:val="0056499A"/>
    <w:rsid w:val="00572419"/>
    <w:rsid w:val="00577D2A"/>
    <w:rsid w:val="00590699"/>
    <w:rsid w:val="0059311C"/>
    <w:rsid w:val="005947C3"/>
    <w:rsid w:val="00597215"/>
    <w:rsid w:val="00597737"/>
    <w:rsid w:val="00597B4F"/>
    <w:rsid w:val="005A12D3"/>
    <w:rsid w:val="005A1CD4"/>
    <w:rsid w:val="005A3C6B"/>
    <w:rsid w:val="005A681B"/>
    <w:rsid w:val="005B463C"/>
    <w:rsid w:val="005B7002"/>
    <w:rsid w:val="005C4B4D"/>
    <w:rsid w:val="005D716A"/>
    <w:rsid w:val="005E2629"/>
    <w:rsid w:val="005F4597"/>
    <w:rsid w:val="005F7008"/>
    <w:rsid w:val="0060197E"/>
    <w:rsid w:val="006034C3"/>
    <w:rsid w:val="00604D36"/>
    <w:rsid w:val="00604D91"/>
    <w:rsid w:val="00606A8D"/>
    <w:rsid w:val="006073AF"/>
    <w:rsid w:val="006078AE"/>
    <w:rsid w:val="006255F2"/>
    <w:rsid w:val="006265B5"/>
    <w:rsid w:val="006303D4"/>
    <w:rsid w:val="00637ECC"/>
    <w:rsid w:val="00637F42"/>
    <w:rsid w:val="00641D21"/>
    <w:rsid w:val="006421CB"/>
    <w:rsid w:val="00650840"/>
    <w:rsid w:val="0065164E"/>
    <w:rsid w:val="00654549"/>
    <w:rsid w:val="00656B49"/>
    <w:rsid w:val="00656CB5"/>
    <w:rsid w:val="006637D8"/>
    <w:rsid w:val="006649C8"/>
    <w:rsid w:val="00664A6C"/>
    <w:rsid w:val="00677E88"/>
    <w:rsid w:val="00680408"/>
    <w:rsid w:val="0068230A"/>
    <w:rsid w:val="00683EF2"/>
    <w:rsid w:val="0068499A"/>
    <w:rsid w:val="0068579A"/>
    <w:rsid w:val="00687436"/>
    <w:rsid w:val="00691D93"/>
    <w:rsid w:val="006A24F0"/>
    <w:rsid w:val="006A2990"/>
    <w:rsid w:val="006A33D8"/>
    <w:rsid w:val="006B2DD2"/>
    <w:rsid w:val="006B362F"/>
    <w:rsid w:val="006B670B"/>
    <w:rsid w:val="006C6737"/>
    <w:rsid w:val="006C7F0B"/>
    <w:rsid w:val="006D0117"/>
    <w:rsid w:val="006E1D04"/>
    <w:rsid w:val="006E4EA2"/>
    <w:rsid w:val="006F5EBC"/>
    <w:rsid w:val="00704922"/>
    <w:rsid w:val="00705252"/>
    <w:rsid w:val="00706DD1"/>
    <w:rsid w:val="00707B2B"/>
    <w:rsid w:val="00713A80"/>
    <w:rsid w:val="007202D6"/>
    <w:rsid w:val="00721222"/>
    <w:rsid w:val="007217EC"/>
    <w:rsid w:val="00726C8F"/>
    <w:rsid w:val="00733BAF"/>
    <w:rsid w:val="0074180A"/>
    <w:rsid w:val="00743F1E"/>
    <w:rsid w:val="00753CF0"/>
    <w:rsid w:val="00755A56"/>
    <w:rsid w:val="00755B33"/>
    <w:rsid w:val="0076246D"/>
    <w:rsid w:val="00780875"/>
    <w:rsid w:val="00781804"/>
    <w:rsid w:val="00786C2F"/>
    <w:rsid w:val="00786D3A"/>
    <w:rsid w:val="007917CE"/>
    <w:rsid w:val="0079254A"/>
    <w:rsid w:val="007A33CC"/>
    <w:rsid w:val="007B44D6"/>
    <w:rsid w:val="007C6B80"/>
    <w:rsid w:val="007D2AF8"/>
    <w:rsid w:val="007D380E"/>
    <w:rsid w:val="007E4982"/>
    <w:rsid w:val="007E7792"/>
    <w:rsid w:val="007F6F7F"/>
    <w:rsid w:val="0080444B"/>
    <w:rsid w:val="008049B5"/>
    <w:rsid w:val="00824F17"/>
    <w:rsid w:val="00825142"/>
    <w:rsid w:val="00831D79"/>
    <w:rsid w:val="0083467E"/>
    <w:rsid w:val="00837D05"/>
    <w:rsid w:val="00854B9D"/>
    <w:rsid w:val="00870183"/>
    <w:rsid w:val="008735A6"/>
    <w:rsid w:val="0087444A"/>
    <w:rsid w:val="00881E28"/>
    <w:rsid w:val="00887142"/>
    <w:rsid w:val="008C01E2"/>
    <w:rsid w:val="008C151F"/>
    <w:rsid w:val="008C46EA"/>
    <w:rsid w:val="008D7EBA"/>
    <w:rsid w:val="008E39B0"/>
    <w:rsid w:val="008E3DB1"/>
    <w:rsid w:val="008E4C77"/>
    <w:rsid w:val="008E4DBA"/>
    <w:rsid w:val="008E5FE1"/>
    <w:rsid w:val="00905399"/>
    <w:rsid w:val="009060FF"/>
    <w:rsid w:val="00910469"/>
    <w:rsid w:val="00913022"/>
    <w:rsid w:val="00923833"/>
    <w:rsid w:val="00927BEB"/>
    <w:rsid w:val="00934A36"/>
    <w:rsid w:val="00945348"/>
    <w:rsid w:val="009525A9"/>
    <w:rsid w:val="00957A09"/>
    <w:rsid w:val="009648C1"/>
    <w:rsid w:val="00964C9E"/>
    <w:rsid w:val="00967FD6"/>
    <w:rsid w:val="009725DA"/>
    <w:rsid w:val="00974A77"/>
    <w:rsid w:val="00977968"/>
    <w:rsid w:val="00980D0A"/>
    <w:rsid w:val="00993A35"/>
    <w:rsid w:val="00994876"/>
    <w:rsid w:val="00997545"/>
    <w:rsid w:val="00997FC7"/>
    <w:rsid w:val="009B30A4"/>
    <w:rsid w:val="009B3344"/>
    <w:rsid w:val="009B6DD0"/>
    <w:rsid w:val="009C3345"/>
    <w:rsid w:val="009C3473"/>
    <w:rsid w:val="009C4C01"/>
    <w:rsid w:val="009D483A"/>
    <w:rsid w:val="009E5652"/>
    <w:rsid w:val="009F63CB"/>
    <w:rsid w:val="00A00CB5"/>
    <w:rsid w:val="00A10DCA"/>
    <w:rsid w:val="00A1266A"/>
    <w:rsid w:val="00A12D21"/>
    <w:rsid w:val="00A14A18"/>
    <w:rsid w:val="00A15120"/>
    <w:rsid w:val="00A264A3"/>
    <w:rsid w:val="00A26D1B"/>
    <w:rsid w:val="00A2715B"/>
    <w:rsid w:val="00A3602C"/>
    <w:rsid w:val="00A40B6D"/>
    <w:rsid w:val="00A41010"/>
    <w:rsid w:val="00A4275B"/>
    <w:rsid w:val="00A43794"/>
    <w:rsid w:val="00A51FFE"/>
    <w:rsid w:val="00A56874"/>
    <w:rsid w:val="00A60C80"/>
    <w:rsid w:val="00A65E3E"/>
    <w:rsid w:val="00A6601C"/>
    <w:rsid w:val="00A67996"/>
    <w:rsid w:val="00A67D7A"/>
    <w:rsid w:val="00A749FA"/>
    <w:rsid w:val="00A9456E"/>
    <w:rsid w:val="00A9767D"/>
    <w:rsid w:val="00AA5846"/>
    <w:rsid w:val="00AB1D09"/>
    <w:rsid w:val="00AC5474"/>
    <w:rsid w:val="00AC6C1F"/>
    <w:rsid w:val="00AE1F26"/>
    <w:rsid w:val="00AE2567"/>
    <w:rsid w:val="00AE51A1"/>
    <w:rsid w:val="00AF32B9"/>
    <w:rsid w:val="00AF6CD5"/>
    <w:rsid w:val="00B064CE"/>
    <w:rsid w:val="00B403EB"/>
    <w:rsid w:val="00B53C6F"/>
    <w:rsid w:val="00B56D7E"/>
    <w:rsid w:val="00B62309"/>
    <w:rsid w:val="00B626BC"/>
    <w:rsid w:val="00B64855"/>
    <w:rsid w:val="00B650B4"/>
    <w:rsid w:val="00B65C06"/>
    <w:rsid w:val="00B724C1"/>
    <w:rsid w:val="00B74394"/>
    <w:rsid w:val="00B75665"/>
    <w:rsid w:val="00B77A9E"/>
    <w:rsid w:val="00B77E1C"/>
    <w:rsid w:val="00B84201"/>
    <w:rsid w:val="00B85AFF"/>
    <w:rsid w:val="00B85B91"/>
    <w:rsid w:val="00B96D2E"/>
    <w:rsid w:val="00BA452D"/>
    <w:rsid w:val="00BA6318"/>
    <w:rsid w:val="00BB2839"/>
    <w:rsid w:val="00BB41EA"/>
    <w:rsid w:val="00BB616B"/>
    <w:rsid w:val="00BB6783"/>
    <w:rsid w:val="00BC37A5"/>
    <w:rsid w:val="00BD74C9"/>
    <w:rsid w:val="00BD7BEC"/>
    <w:rsid w:val="00BE55E7"/>
    <w:rsid w:val="00BE59BF"/>
    <w:rsid w:val="00BE605A"/>
    <w:rsid w:val="00BF035F"/>
    <w:rsid w:val="00BF4579"/>
    <w:rsid w:val="00C059CB"/>
    <w:rsid w:val="00C05AF4"/>
    <w:rsid w:val="00C05F54"/>
    <w:rsid w:val="00C145EA"/>
    <w:rsid w:val="00C24897"/>
    <w:rsid w:val="00C269BA"/>
    <w:rsid w:val="00C26CFC"/>
    <w:rsid w:val="00C2737C"/>
    <w:rsid w:val="00C305C0"/>
    <w:rsid w:val="00C507FF"/>
    <w:rsid w:val="00C509B5"/>
    <w:rsid w:val="00C51554"/>
    <w:rsid w:val="00C562DA"/>
    <w:rsid w:val="00C6684D"/>
    <w:rsid w:val="00C73178"/>
    <w:rsid w:val="00C73F75"/>
    <w:rsid w:val="00C86999"/>
    <w:rsid w:val="00C90A6A"/>
    <w:rsid w:val="00C93181"/>
    <w:rsid w:val="00C94C29"/>
    <w:rsid w:val="00CA221B"/>
    <w:rsid w:val="00CA55B5"/>
    <w:rsid w:val="00CB4A71"/>
    <w:rsid w:val="00CE07EB"/>
    <w:rsid w:val="00CE16A4"/>
    <w:rsid w:val="00CE397A"/>
    <w:rsid w:val="00CE44D9"/>
    <w:rsid w:val="00CF3AB3"/>
    <w:rsid w:val="00CF6105"/>
    <w:rsid w:val="00D0128E"/>
    <w:rsid w:val="00D03A91"/>
    <w:rsid w:val="00D16243"/>
    <w:rsid w:val="00D1688B"/>
    <w:rsid w:val="00D20E9F"/>
    <w:rsid w:val="00D2394E"/>
    <w:rsid w:val="00D249EF"/>
    <w:rsid w:val="00D25373"/>
    <w:rsid w:val="00D31406"/>
    <w:rsid w:val="00D336EB"/>
    <w:rsid w:val="00D40BA6"/>
    <w:rsid w:val="00D4127E"/>
    <w:rsid w:val="00D465AA"/>
    <w:rsid w:val="00D5119E"/>
    <w:rsid w:val="00D5388D"/>
    <w:rsid w:val="00D5441A"/>
    <w:rsid w:val="00D62690"/>
    <w:rsid w:val="00D647F9"/>
    <w:rsid w:val="00D71123"/>
    <w:rsid w:val="00DA58CC"/>
    <w:rsid w:val="00DA663D"/>
    <w:rsid w:val="00DB06B5"/>
    <w:rsid w:val="00DB64B1"/>
    <w:rsid w:val="00DE6397"/>
    <w:rsid w:val="00DF0370"/>
    <w:rsid w:val="00DF330A"/>
    <w:rsid w:val="00DF69E1"/>
    <w:rsid w:val="00E03663"/>
    <w:rsid w:val="00E045B3"/>
    <w:rsid w:val="00E05852"/>
    <w:rsid w:val="00E06336"/>
    <w:rsid w:val="00E07819"/>
    <w:rsid w:val="00E13D4A"/>
    <w:rsid w:val="00E20550"/>
    <w:rsid w:val="00E246A5"/>
    <w:rsid w:val="00E375DC"/>
    <w:rsid w:val="00E42728"/>
    <w:rsid w:val="00E464AF"/>
    <w:rsid w:val="00E51AF3"/>
    <w:rsid w:val="00E51F42"/>
    <w:rsid w:val="00E53A43"/>
    <w:rsid w:val="00E578E0"/>
    <w:rsid w:val="00E625F3"/>
    <w:rsid w:val="00E678CE"/>
    <w:rsid w:val="00E74568"/>
    <w:rsid w:val="00E75BED"/>
    <w:rsid w:val="00E7600A"/>
    <w:rsid w:val="00E76894"/>
    <w:rsid w:val="00E856BD"/>
    <w:rsid w:val="00E86F43"/>
    <w:rsid w:val="00E968E1"/>
    <w:rsid w:val="00EA2E87"/>
    <w:rsid w:val="00EB3286"/>
    <w:rsid w:val="00EB328E"/>
    <w:rsid w:val="00EB3BC8"/>
    <w:rsid w:val="00EB3E7F"/>
    <w:rsid w:val="00EB6113"/>
    <w:rsid w:val="00EB74B8"/>
    <w:rsid w:val="00EC1169"/>
    <w:rsid w:val="00EC6840"/>
    <w:rsid w:val="00ED5BB7"/>
    <w:rsid w:val="00ED5F7D"/>
    <w:rsid w:val="00EE1F9A"/>
    <w:rsid w:val="00EE4AF3"/>
    <w:rsid w:val="00EF024F"/>
    <w:rsid w:val="00EF0DF5"/>
    <w:rsid w:val="00EF471A"/>
    <w:rsid w:val="00EF5016"/>
    <w:rsid w:val="00F0157B"/>
    <w:rsid w:val="00F027A7"/>
    <w:rsid w:val="00F14588"/>
    <w:rsid w:val="00F23F61"/>
    <w:rsid w:val="00F24704"/>
    <w:rsid w:val="00F268B4"/>
    <w:rsid w:val="00F2776C"/>
    <w:rsid w:val="00F41619"/>
    <w:rsid w:val="00F423BD"/>
    <w:rsid w:val="00F43BB9"/>
    <w:rsid w:val="00F511BB"/>
    <w:rsid w:val="00F56438"/>
    <w:rsid w:val="00F57703"/>
    <w:rsid w:val="00F640D7"/>
    <w:rsid w:val="00F7227F"/>
    <w:rsid w:val="00F75606"/>
    <w:rsid w:val="00F82A62"/>
    <w:rsid w:val="00FA4557"/>
    <w:rsid w:val="00FB0409"/>
    <w:rsid w:val="00FB0FF7"/>
    <w:rsid w:val="00FB197B"/>
    <w:rsid w:val="00FC06E1"/>
    <w:rsid w:val="00FC0CDA"/>
    <w:rsid w:val="00FC44B6"/>
    <w:rsid w:val="00FD33FD"/>
    <w:rsid w:val="00FD3AF0"/>
    <w:rsid w:val="00FD493F"/>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F64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numPr>
        <w:numId w:val="7"/>
      </w:numPr>
      <w:jc w:val="center"/>
      <w:outlineLvl w:val="0"/>
    </w:pPr>
    <w:rPr>
      <w:rFonts w:ascii="Times New Roman" w:eastAsia="Times New Roman" w:hAnsi="Times New Roman" w:cs="Times New Roman"/>
      <w:b/>
      <w:sz w:val="22"/>
      <w:szCs w:val="20"/>
    </w:rPr>
  </w:style>
  <w:style w:type="paragraph" w:styleId="Heading2">
    <w:name w:val="heading 2"/>
    <w:basedOn w:val="Normal"/>
    <w:next w:val="Normal"/>
    <w:link w:val="Heading2Char"/>
    <w:uiPriority w:val="9"/>
    <w:unhideWhenUsed/>
    <w:qFormat/>
    <w:rsid w:val="008C151F"/>
    <w:pPr>
      <w:keepNext/>
      <w:keepLines/>
      <w:numPr>
        <w:ilvl w:val="1"/>
        <w:numId w:val="7"/>
      </w:numPr>
      <w:spacing w:before="40"/>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unhideWhenUsed/>
    <w:qFormat/>
    <w:rsid w:val="00217D27"/>
    <w:pPr>
      <w:keepNext/>
      <w:keepLines/>
      <w:numPr>
        <w:ilvl w:val="2"/>
        <w:numId w:val="7"/>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217D27"/>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7D27"/>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17D27"/>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17D27"/>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17D27"/>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17D27"/>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C151F"/>
    <w:rPr>
      <w:rFonts w:asciiTheme="majorHAnsi" w:eastAsiaTheme="majorEastAsia" w:hAnsiTheme="majorHAnsi" w:cstheme="majorBidi"/>
      <w:b/>
      <w:color w:val="000000" w:themeColor="text1"/>
      <w:sz w:val="26"/>
      <w:szCs w:val="26"/>
    </w:rPr>
  </w:style>
  <w:style w:type="character" w:customStyle="1" w:styleId="Heading3Char">
    <w:name w:val="Heading 3 Char"/>
    <w:basedOn w:val="DefaultParagraphFont"/>
    <w:link w:val="Heading3"/>
    <w:uiPriority w:val="9"/>
    <w:rsid w:val="00217D27"/>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217D2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17D2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17D2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17D2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17D2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17D2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B64855"/>
    <w:pPr>
      <w:spacing w:before="100" w:beforeAutospacing="1" w:after="100" w:afterAutospacing="1"/>
    </w:pPr>
    <w:rPr>
      <w:rFonts w:ascii="Times New Roman" w:eastAsia="Times New Roman" w:hAnsi="Times New Roman" w:cs="Times New Roman"/>
      <w:lang w:eastAsia="en-GB"/>
    </w:rPr>
  </w:style>
  <w:style w:type="paragraph" w:styleId="TOC2">
    <w:name w:val="toc 2"/>
    <w:basedOn w:val="Normal"/>
    <w:next w:val="Normal"/>
    <w:autoRedefine/>
    <w:uiPriority w:val="39"/>
    <w:unhideWhenUsed/>
    <w:rsid w:val="0006153B"/>
    <w:pPr>
      <w:spacing w:after="100"/>
      <w:ind w:left="240"/>
    </w:pPr>
  </w:style>
  <w:style w:type="paragraph" w:styleId="TOC3">
    <w:name w:val="toc 3"/>
    <w:basedOn w:val="Normal"/>
    <w:next w:val="Normal"/>
    <w:autoRedefine/>
    <w:uiPriority w:val="39"/>
    <w:unhideWhenUsed/>
    <w:rsid w:val="0006153B"/>
    <w:pPr>
      <w:spacing w:after="100"/>
      <w:ind w:left="480"/>
    </w:pPr>
  </w:style>
  <w:style w:type="character" w:styleId="UnresolvedMention">
    <w:name w:val="Unresolved Mention"/>
    <w:basedOn w:val="DefaultParagraphFont"/>
    <w:uiPriority w:val="99"/>
    <w:rsid w:val="00650840"/>
    <w:rPr>
      <w:color w:val="605E5C"/>
      <w:shd w:val="clear" w:color="auto" w:fill="E1DFDD"/>
    </w:rPr>
  </w:style>
  <w:style w:type="character" w:styleId="FollowedHyperlink">
    <w:name w:val="FollowedHyperlink"/>
    <w:basedOn w:val="DefaultParagraphFont"/>
    <w:uiPriority w:val="99"/>
    <w:semiHidden/>
    <w:unhideWhenUsed/>
    <w:rsid w:val="006508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2870">
      <w:bodyDiv w:val="1"/>
      <w:marLeft w:val="0"/>
      <w:marRight w:val="0"/>
      <w:marTop w:val="0"/>
      <w:marBottom w:val="0"/>
      <w:divBdr>
        <w:top w:val="none" w:sz="0" w:space="0" w:color="auto"/>
        <w:left w:val="none" w:sz="0" w:space="0" w:color="auto"/>
        <w:bottom w:val="none" w:sz="0" w:space="0" w:color="auto"/>
        <w:right w:val="none" w:sz="0" w:space="0" w:color="auto"/>
      </w:divBdr>
    </w:div>
    <w:div w:id="819226850">
      <w:bodyDiv w:val="1"/>
      <w:marLeft w:val="0"/>
      <w:marRight w:val="0"/>
      <w:marTop w:val="0"/>
      <w:marBottom w:val="0"/>
      <w:divBdr>
        <w:top w:val="none" w:sz="0" w:space="0" w:color="auto"/>
        <w:left w:val="none" w:sz="0" w:space="0" w:color="auto"/>
        <w:bottom w:val="none" w:sz="0" w:space="0" w:color="auto"/>
        <w:right w:val="none" w:sz="0" w:space="0" w:color="auto"/>
      </w:divBdr>
      <w:divsChild>
        <w:div w:id="726689467">
          <w:marLeft w:val="720"/>
          <w:marRight w:val="0"/>
          <w:marTop w:val="120"/>
          <w:marBottom w:val="0"/>
          <w:divBdr>
            <w:top w:val="none" w:sz="0" w:space="0" w:color="auto"/>
            <w:left w:val="none" w:sz="0" w:space="0" w:color="auto"/>
            <w:bottom w:val="none" w:sz="0" w:space="0" w:color="auto"/>
            <w:right w:val="none" w:sz="0" w:space="0" w:color="auto"/>
          </w:divBdr>
        </w:div>
      </w:divsChild>
    </w:div>
    <w:div w:id="822240761">
      <w:bodyDiv w:val="1"/>
      <w:marLeft w:val="0"/>
      <w:marRight w:val="0"/>
      <w:marTop w:val="0"/>
      <w:marBottom w:val="0"/>
      <w:divBdr>
        <w:top w:val="none" w:sz="0" w:space="0" w:color="auto"/>
        <w:left w:val="none" w:sz="0" w:space="0" w:color="auto"/>
        <w:bottom w:val="none" w:sz="0" w:space="0" w:color="auto"/>
        <w:right w:val="none" w:sz="0" w:space="0" w:color="auto"/>
      </w:divBdr>
    </w:div>
    <w:div w:id="965702186">
      <w:bodyDiv w:val="1"/>
      <w:marLeft w:val="0"/>
      <w:marRight w:val="0"/>
      <w:marTop w:val="0"/>
      <w:marBottom w:val="0"/>
      <w:divBdr>
        <w:top w:val="none" w:sz="0" w:space="0" w:color="auto"/>
        <w:left w:val="none" w:sz="0" w:space="0" w:color="auto"/>
        <w:bottom w:val="none" w:sz="0" w:space="0" w:color="auto"/>
        <w:right w:val="none" w:sz="0" w:space="0" w:color="auto"/>
      </w:divBdr>
      <w:divsChild>
        <w:div w:id="585916237">
          <w:marLeft w:val="720"/>
          <w:marRight w:val="0"/>
          <w:marTop w:val="0"/>
          <w:marBottom w:val="0"/>
          <w:divBdr>
            <w:top w:val="none" w:sz="0" w:space="0" w:color="auto"/>
            <w:left w:val="none" w:sz="0" w:space="0" w:color="auto"/>
            <w:bottom w:val="none" w:sz="0" w:space="0" w:color="auto"/>
            <w:right w:val="none" w:sz="0" w:space="0" w:color="auto"/>
          </w:divBdr>
        </w:div>
      </w:divsChild>
    </w:div>
    <w:div w:id="1419597477">
      <w:bodyDiv w:val="1"/>
      <w:marLeft w:val="0"/>
      <w:marRight w:val="0"/>
      <w:marTop w:val="0"/>
      <w:marBottom w:val="0"/>
      <w:divBdr>
        <w:top w:val="none" w:sz="0" w:space="0" w:color="auto"/>
        <w:left w:val="none" w:sz="0" w:space="0" w:color="auto"/>
        <w:bottom w:val="none" w:sz="0" w:space="0" w:color="auto"/>
        <w:right w:val="none" w:sz="0" w:space="0" w:color="auto"/>
      </w:divBdr>
      <w:divsChild>
        <w:div w:id="1857117409">
          <w:marLeft w:val="720"/>
          <w:marRight w:val="0"/>
          <w:marTop w:val="120"/>
          <w:marBottom w:val="0"/>
          <w:divBdr>
            <w:top w:val="none" w:sz="0" w:space="0" w:color="auto"/>
            <w:left w:val="none" w:sz="0" w:space="0" w:color="auto"/>
            <w:bottom w:val="none" w:sz="0" w:space="0" w:color="auto"/>
            <w:right w:val="none" w:sz="0" w:space="0" w:color="auto"/>
          </w:divBdr>
        </w:div>
      </w:divsChild>
    </w:div>
    <w:div w:id="16865898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hgunzHXizMVGdz4HIvNbrr9ezNJQytUB/view?usp=sharin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41</Pages>
  <Words>8911</Words>
  <Characters>50793</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Abdullah Ahmad</cp:lastModifiedBy>
  <cp:revision>580</cp:revision>
  <dcterms:created xsi:type="dcterms:W3CDTF">2021-09-06T06:18:00Z</dcterms:created>
  <dcterms:modified xsi:type="dcterms:W3CDTF">2026-10-24T16:53:00Z</dcterms:modified>
  <cp:category/>
</cp:coreProperties>
</file>