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TEMPLATE CHANGES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complement (PM)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UV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Microphone Feature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Flight Records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Alerts (what are the min/max numbers for letting user know)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Elevation/Lift (interpolates between GPS samples 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“Settings screen provides various options the user can adjust to personalize their experience. Also, there is the option to select between the unit of measurements to appear on the statistics.” </w:t>
      </w:r>
      <w:r w:rsidDel="00000000" w:rsidR="00000000" w:rsidRPr="00000000">
        <w:rPr>
          <w:i w:val="1"/>
          <w:rtl w:val="0"/>
        </w:rPr>
        <w:t xml:space="preserve">[changed]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for hang gliding (Stefanos)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of name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paragraph numbering is okay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demo (Specs)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Questioning: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rate update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implementation: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commands Demo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Dummy data for checks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