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CBD7" w14:textId="2C7044B6" w:rsidR="00983B28" w:rsidRPr="00817C9D" w:rsidRDefault="005F5BF8" w:rsidP="002E2200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/>
        </w:rPr>
      </w:pPr>
      <w:r w:rsidRPr="00817C9D">
        <w:rPr>
          <w:rFonts w:ascii="MS Mincho" w:eastAsia="MS Mincho" w:hAnsi="MS Mincho"/>
        </w:rPr>
        <w:t>最適化問</w:t>
      </w:r>
      <w:r w:rsidRPr="00817C9D">
        <w:rPr>
          <w:rFonts w:ascii="MS Mincho" w:eastAsia="MS Mincho" w:hAnsi="MS Mincho" w:cs="MS Mincho" w:hint="eastAsia"/>
        </w:rPr>
        <w:t>題</w:t>
      </w:r>
    </w:p>
    <w:p w14:paraId="6A08C5CB" w14:textId="6BE7C524" w:rsidR="005F5BF8" w:rsidRPr="00817C9D" w:rsidRDefault="002E2200" w:rsidP="002E2200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817C9D">
        <w:rPr>
          <w:rFonts w:ascii="MS Mincho" w:eastAsia="MS Mincho" w:hAnsi="MS Mincho"/>
          <w:lang w:eastAsia="ja-JP"/>
        </w:rPr>
        <w:t>最適化問題とは，特定の集合上で定義された</w:t>
      </w:r>
      <w:r w:rsidRPr="008F58F6">
        <w:rPr>
          <w:rFonts w:ascii="MS Mincho" w:eastAsia="MS Mincho" w:hAnsi="MS Mincho"/>
          <w:color w:val="FF0000"/>
          <w:lang w:eastAsia="ja-JP"/>
        </w:rPr>
        <w:t>実数値関数</w:t>
      </w:r>
      <w:r w:rsidRPr="00817C9D">
        <w:rPr>
          <w:rFonts w:ascii="MS Mincho" w:eastAsia="MS Mincho" w:hAnsi="MS Mincho"/>
          <w:lang w:eastAsia="ja-JP"/>
        </w:rPr>
        <w:t>についてその値が</w:t>
      </w:r>
      <w:r w:rsidRPr="008F58F6">
        <w:rPr>
          <w:rFonts w:ascii="MS Mincho" w:eastAsia="MS Mincho" w:hAnsi="MS Mincho"/>
          <w:color w:val="FF0000"/>
          <w:lang w:eastAsia="ja-JP"/>
        </w:rPr>
        <w:t>最小/最大</w:t>
      </w:r>
      <w:r w:rsidRPr="00817C9D">
        <w:rPr>
          <w:rFonts w:ascii="MS Mincho" w:eastAsia="MS Mincho" w:hAnsi="MS Mincho"/>
          <w:lang w:eastAsia="ja-JP"/>
        </w:rPr>
        <w:t>となる状態を解析する問題である．この実数値関数を</w:t>
      </w:r>
      <w:r w:rsidR="006305C8" w:rsidRPr="008F58F6">
        <w:rPr>
          <w:rFonts w:ascii="MS Mincho" w:eastAsia="MS Mincho" w:hAnsi="MS Mincho"/>
          <w:color w:val="FF0000"/>
          <w:lang w:eastAsia="ja-JP"/>
        </w:rPr>
        <w:t>目的関</w:t>
      </w:r>
      <w:r w:rsidR="006305C8" w:rsidRPr="008F58F6">
        <w:rPr>
          <w:rFonts w:ascii="MS Mincho" w:eastAsia="MS Mincho" w:hAnsi="MS Mincho" w:cs="MS Mincho" w:hint="eastAsia"/>
          <w:color w:val="FF0000"/>
          <w:lang w:eastAsia="ja-JP"/>
        </w:rPr>
        <w:t>数</w:t>
      </w:r>
      <w:r w:rsidRPr="00817C9D">
        <w:rPr>
          <w:rFonts w:ascii="MS Mincho" w:eastAsia="MS Mincho" w:hAnsi="MS Mincho"/>
          <w:lang w:eastAsia="ja-JP"/>
        </w:rPr>
        <w:t>と呼び，対象問題で決定すべき変数を</w:t>
      </w:r>
      <w:r w:rsidR="00F025AB" w:rsidRPr="008F58F6">
        <w:rPr>
          <w:rFonts w:ascii="MS Mincho" w:eastAsia="MS Mincho" w:hAnsi="MS Mincho"/>
          <w:color w:val="FF0000"/>
          <w:lang w:eastAsia="ja-JP"/>
        </w:rPr>
        <w:t>決定変</w:t>
      </w:r>
      <w:r w:rsidR="00F025AB" w:rsidRPr="008F58F6">
        <w:rPr>
          <w:rFonts w:ascii="MS Mincho" w:eastAsia="MS Mincho" w:hAnsi="MS Mincho" w:cs="MS Mincho" w:hint="eastAsia"/>
          <w:color w:val="FF0000"/>
          <w:lang w:eastAsia="ja-JP"/>
        </w:rPr>
        <w:t>数</w:t>
      </w:r>
      <w:r w:rsidR="0017651D">
        <w:rPr>
          <w:rFonts w:ascii="MS Mincho" w:eastAsia="MS Mincho" w:hAnsi="MS Mincho" w:cs="MS Mincho" w:hint="eastAsia"/>
          <w:lang w:eastAsia="ja-JP"/>
        </w:rPr>
        <w:t>、解が</w:t>
      </w:r>
      <w:r w:rsidR="00CD568A">
        <w:rPr>
          <w:rFonts w:ascii="MS Mincho" w:eastAsia="MS Mincho" w:hAnsi="MS Mincho" w:cs="MS Mincho" w:hint="eastAsia"/>
          <w:lang w:eastAsia="ja-JP"/>
        </w:rPr>
        <w:t>許される範囲を</w:t>
      </w:r>
      <w:r w:rsidR="00CD568A" w:rsidRPr="00CD568A">
        <w:rPr>
          <w:rFonts w:ascii="MS Mincho" w:eastAsia="MS Mincho" w:hAnsi="MS Mincho" w:cs="MS Mincho" w:hint="eastAsia"/>
          <w:color w:val="FF0000"/>
          <w:lang w:eastAsia="ja-JP"/>
        </w:rPr>
        <w:t>可能解領域</w:t>
      </w:r>
      <w:r w:rsidRPr="00817C9D">
        <w:rPr>
          <w:rFonts w:ascii="MS Mincho" w:eastAsia="MS Mincho" w:hAnsi="MS Mincho"/>
          <w:lang w:eastAsia="ja-JP"/>
        </w:rPr>
        <w:t>と呼ぶ．</w:t>
      </w:r>
      <w:r w:rsidR="00341FAC">
        <w:rPr>
          <w:rFonts w:ascii="MS Mincho" w:eastAsia="MS Mincho" w:hAnsi="MS Mincho" w:hint="eastAsia"/>
          <w:lang w:eastAsia="ja-JP"/>
        </w:rPr>
        <w:t>問題は、</w:t>
      </w:r>
      <w:r w:rsidR="00341FAC" w:rsidRPr="00027FDA">
        <w:rPr>
          <w:rFonts w:ascii="MS Mincho" w:eastAsia="MS Mincho" w:hAnsi="MS Mincho" w:hint="eastAsia"/>
          <w:color w:val="FF0000"/>
          <w:lang w:eastAsia="ja-JP"/>
        </w:rPr>
        <w:t>解析的に</w:t>
      </w:r>
      <w:r w:rsidR="007112A5" w:rsidRPr="00027FDA">
        <w:rPr>
          <w:rFonts w:ascii="MS Mincho" w:eastAsia="MS Mincho" w:hAnsi="MS Mincho" w:hint="eastAsia"/>
          <w:color w:val="FF0000"/>
          <w:lang w:eastAsia="ja-JP"/>
        </w:rPr>
        <w:t>解ける</w:t>
      </w:r>
      <w:r w:rsidR="007112A5">
        <w:rPr>
          <w:rFonts w:ascii="MS Mincho" w:eastAsia="MS Mincho" w:hAnsi="MS Mincho" w:hint="eastAsia"/>
          <w:lang w:eastAsia="ja-JP"/>
        </w:rPr>
        <w:t>場合、</w:t>
      </w:r>
      <w:r w:rsidR="007112A5" w:rsidRPr="00027FDA">
        <w:rPr>
          <w:rFonts w:ascii="MS Mincho" w:eastAsia="MS Mincho" w:hAnsi="MS Mincho" w:hint="eastAsia"/>
          <w:color w:val="FF0000"/>
          <w:lang w:eastAsia="ja-JP"/>
        </w:rPr>
        <w:t>探索手続きがある</w:t>
      </w:r>
      <w:r w:rsidR="007112A5">
        <w:rPr>
          <w:rFonts w:ascii="MS Mincho" w:eastAsia="MS Mincho" w:hAnsi="MS Mincho" w:hint="eastAsia"/>
          <w:lang w:eastAsia="ja-JP"/>
        </w:rPr>
        <w:t>場合、</w:t>
      </w:r>
      <w:r w:rsidR="004366C1" w:rsidRPr="00027FDA">
        <w:rPr>
          <w:rFonts w:ascii="MS Mincho" w:eastAsia="MS Mincho" w:hAnsi="MS Mincho" w:hint="eastAsia"/>
          <w:color w:val="FF0000"/>
          <w:lang w:eastAsia="ja-JP"/>
        </w:rPr>
        <w:t>前回の列挙するしかない</w:t>
      </w:r>
      <w:r w:rsidR="004366C1">
        <w:rPr>
          <w:rFonts w:ascii="MS Mincho" w:eastAsia="MS Mincho" w:hAnsi="MS Mincho" w:hint="eastAsia"/>
          <w:lang w:eastAsia="ja-JP"/>
        </w:rPr>
        <w:t>場合に分類される。</w:t>
      </w:r>
      <w:r w:rsidR="00D55C44" w:rsidRPr="00E16C7A">
        <w:rPr>
          <w:rFonts w:ascii="MS Mincho" w:eastAsia="MS Mincho" w:hAnsi="MS Mincho" w:hint="eastAsia"/>
          <w:color w:val="FF0000"/>
          <w:lang w:eastAsia="ja-JP"/>
        </w:rPr>
        <w:t>微分可能</w:t>
      </w:r>
      <w:r w:rsidR="00D55C44">
        <w:rPr>
          <w:rFonts w:ascii="MS Mincho" w:eastAsia="MS Mincho" w:hAnsi="MS Mincho" w:hint="eastAsia"/>
          <w:lang w:eastAsia="ja-JP"/>
        </w:rPr>
        <w:t>な場合には、</w:t>
      </w:r>
      <w:r w:rsidR="00D55C44" w:rsidRPr="00E16C7A">
        <w:rPr>
          <w:rFonts w:ascii="MS Mincho" w:eastAsia="MS Mincho" w:hAnsi="MS Mincho" w:hint="eastAsia"/>
          <w:color w:val="FF0000"/>
          <w:lang w:eastAsia="ja-JP"/>
        </w:rPr>
        <w:t>最急降下</w:t>
      </w:r>
      <w:r w:rsidR="00510BF9" w:rsidRPr="00E16C7A">
        <w:rPr>
          <w:rFonts w:ascii="MS Mincho" w:eastAsia="MS Mincho" w:hAnsi="MS Mincho" w:hint="eastAsia"/>
          <w:color w:val="FF0000"/>
          <w:lang w:eastAsia="ja-JP"/>
        </w:rPr>
        <w:t>法による局所最適</w:t>
      </w:r>
      <w:r w:rsidR="00510BF9">
        <w:rPr>
          <w:rFonts w:ascii="MS Mincho" w:eastAsia="MS Mincho" w:hAnsi="MS Mincho" w:hint="eastAsia"/>
          <w:lang w:eastAsia="ja-JP"/>
        </w:rPr>
        <w:t>の</w:t>
      </w:r>
      <w:r w:rsidR="00027FDA">
        <w:rPr>
          <w:rFonts w:ascii="MS Mincho" w:eastAsia="MS Mincho" w:hAnsi="MS Mincho" w:hint="eastAsia"/>
          <w:lang w:eastAsia="ja-JP"/>
        </w:rPr>
        <w:t>繰り返しにより探索することができる。</w:t>
      </w:r>
      <w:r w:rsidRPr="008F58F6">
        <w:rPr>
          <w:rFonts w:ascii="MS Mincho" w:eastAsia="MS Mincho" w:hAnsi="MS Mincho"/>
          <w:color w:val="FF0000"/>
          <w:lang w:eastAsia="ja-JP"/>
        </w:rPr>
        <w:t>組み合わせ最適化問題</w:t>
      </w:r>
      <w:r w:rsidRPr="00817C9D">
        <w:rPr>
          <w:rFonts w:ascii="MS Mincho" w:eastAsia="MS Mincho" w:hAnsi="MS Mincho"/>
          <w:lang w:eastAsia="ja-JP"/>
        </w:rPr>
        <w:t>の典型例として，</w:t>
      </w:r>
      <w:r w:rsidRPr="008F58F6">
        <w:rPr>
          <w:rFonts w:ascii="MS Mincho" w:eastAsia="MS Mincho" w:hAnsi="MS Mincho"/>
          <w:color w:val="FF0000"/>
          <w:lang w:eastAsia="ja-JP"/>
        </w:rPr>
        <w:t>ナップザック問題と</w:t>
      </w:r>
      <w:r w:rsidR="00F025AB" w:rsidRPr="008F58F6">
        <w:rPr>
          <w:rFonts w:ascii="MS Mincho" w:eastAsia="MS Mincho" w:hAnsi="MS Mincho"/>
          <w:color w:val="FF0000"/>
          <w:lang w:eastAsia="ja-JP"/>
        </w:rPr>
        <w:t>巡回セールスマン問</w:t>
      </w:r>
      <w:r w:rsidR="00F025AB" w:rsidRPr="008F58F6">
        <w:rPr>
          <w:rFonts w:ascii="MS Mincho" w:eastAsia="MS Mincho" w:hAnsi="MS Mincho" w:cs="MS Mincho" w:hint="eastAsia"/>
          <w:color w:val="FF0000"/>
          <w:lang w:eastAsia="ja-JP"/>
        </w:rPr>
        <w:t>題</w:t>
      </w:r>
      <w:r w:rsidRPr="00817C9D">
        <w:rPr>
          <w:rFonts w:ascii="MS Mincho" w:eastAsia="MS Mincho" w:hAnsi="MS Mincho"/>
          <w:lang w:eastAsia="ja-JP"/>
        </w:rPr>
        <w:t>などがある．ナップザック問題における</w:t>
      </w:r>
      <w:r w:rsidR="003B3D66" w:rsidRPr="00817C9D">
        <w:rPr>
          <w:rFonts w:ascii="MS Mincho" w:eastAsia="MS Mincho" w:hAnsi="MS Mincho"/>
          <w:lang w:eastAsia="ja-JP"/>
        </w:rPr>
        <w:t>目的関</w:t>
      </w:r>
      <w:r w:rsidR="003B3D66" w:rsidRPr="00817C9D">
        <w:rPr>
          <w:rFonts w:ascii="MS Mincho" w:eastAsia="MS Mincho" w:hAnsi="MS Mincho" w:cs="MS Mincho" w:hint="eastAsia"/>
          <w:lang w:eastAsia="ja-JP"/>
        </w:rPr>
        <w:t>数</w:t>
      </w:r>
      <w:r w:rsidRPr="00817C9D">
        <w:rPr>
          <w:rFonts w:ascii="MS Mincho" w:eastAsia="MS Mincho" w:hAnsi="MS Mincho"/>
          <w:lang w:eastAsia="ja-JP"/>
        </w:rPr>
        <w:t>は</w:t>
      </w:r>
      <w:r w:rsidR="00931F10" w:rsidRPr="008F58F6">
        <w:rPr>
          <w:rFonts w:ascii="MS Mincho" w:eastAsia="MS Mincho" w:hAnsi="MS Mincho"/>
          <w:color w:val="FF0000"/>
          <w:lang w:eastAsia="ja-JP"/>
        </w:rPr>
        <w:t>荷物の総価</w:t>
      </w:r>
      <w:r w:rsidR="00931F10" w:rsidRPr="008F58F6">
        <w:rPr>
          <w:rFonts w:ascii="MS Mincho" w:eastAsia="MS Mincho" w:hAnsi="MS Mincho" w:cs="MS Mincho" w:hint="eastAsia"/>
          <w:color w:val="FF0000"/>
          <w:lang w:eastAsia="ja-JP"/>
        </w:rPr>
        <w:t>値</w:t>
      </w:r>
      <w:r w:rsidRPr="00817C9D">
        <w:rPr>
          <w:rFonts w:ascii="MS Mincho" w:eastAsia="MS Mincho" w:hAnsi="MS Mincho"/>
          <w:lang w:eastAsia="ja-JP"/>
        </w:rPr>
        <w:t>，</w:t>
      </w:r>
      <w:r w:rsidR="004C41A5" w:rsidRPr="00817C9D">
        <w:rPr>
          <w:rFonts w:ascii="MS Mincho" w:eastAsia="MS Mincho" w:hAnsi="MS Mincho"/>
          <w:lang w:eastAsia="ja-JP"/>
        </w:rPr>
        <w:t>決定変</w:t>
      </w:r>
      <w:r w:rsidR="004C41A5" w:rsidRPr="00817C9D">
        <w:rPr>
          <w:rFonts w:ascii="MS Mincho" w:eastAsia="MS Mincho" w:hAnsi="MS Mincho" w:cs="MS Mincho" w:hint="eastAsia"/>
          <w:lang w:eastAsia="ja-JP"/>
        </w:rPr>
        <w:t>数</w:t>
      </w:r>
      <w:r w:rsidRPr="00817C9D">
        <w:rPr>
          <w:rFonts w:ascii="MS Mincho" w:eastAsia="MS Mincho" w:hAnsi="MS Mincho"/>
          <w:lang w:eastAsia="ja-JP"/>
        </w:rPr>
        <w:t>は</w:t>
      </w:r>
      <w:r w:rsidR="0050090A" w:rsidRPr="008F58F6">
        <w:rPr>
          <w:rFonts w:ascii="MS Mincho" w:eastAsia="MS Mincho" w:hAnsi="MS Mincho"/>
          <w:color w:val="FF0000"/>
          <w:lang w:eastAsia="ja-JP"/>
        </w:rPr>
        <w:t>荷</w:t>
      </w:r>
      <w:r w:rsidR="0050090A" w:rsidRPr="008F58F6">
        <w:rPr>
          <w:rFonts w:ascii="MS Mincho" w:eastAsia="MS Mincho" w:hAnsi="MS Mincho" w:cs="MS Mincho" w:hint="eastAsia"/>
          <w:color w:val="FF0000"/>
          <w:lang w:eastAsia="ja-JP"/>
        </w:rPr>
        <w:t>物</w:t>
      </w:r>
      <w:r w:rsidRPr="00817C9D">
        <w:rPr>
          <w:rFonts w:ascii="MS Mincho" w:eastAsia="MS Mincho" w:hAnsi="MS Mincho"/>
          <w:lang w:eastAsia="ja-JP"/>
        </w:rPr>
        <w:t>であり，</w:t>
      </w:r>
      <w:r w:rsidR="003F3245" w:rsidRPr="00817C9D">
        <w:rPr>
          <w:rFonts w:ascii="MS Mincho" w:eastAsia="MS Mincho" w:hAnsi="MS Mincho"/>
          <w:lang w:eastAsia="ja-JP"/>
        </w:rPr>
        <w:t>巡回セールスマン問</w:t>
      </w:r>
      <w:r w:rsidR="003F3245" w:rsidRPr="00817C9D">
        <w:rPr>
          <w:rFonts w:ascii="MS Mincho" w:eastAsia="MS Mincho" w:hAnsi="MS Mincho" w:cs="MS Mincho" w:hint="eastAsia"/>
          <w:lang w:eastAsia="ja-JP"/>
        </w:rPr>
        <w:t>題</w:t>
      </w:r>
      <w:r w:rsidRPr="00817C9D">
        <w:rPr>
          <w:rFonts w:ascii="MS Mincho" w:eastAsia="MS Mincho" w:hAnsi="MS Mincho"/>
          <w:lang w:eastAsia="ja-JP"/>
        </w:rPr>
        <w:t>における</w:t>
      </w:r>
      <w:r w:rsidR="003B3D66" w:rsidRPr="00817C9D">
        <w:rPr>
          <w:rFonts w:ascii="MS Mincho" w:eastAsia="MS Mincho" w:hAnsi="MS Mincho"/>
          <w:lang w:eastAsia="ja-JP"/>
        </w:rPr>
        <w:t>目的関</w:t>
      </w:r>
      <w:r w:rsidR="003B3D66" w:rsidRPr="00817C9D">
        <w:rPr>
          <w:rFonts w:ascii="MS Mincho" w:eastAsia="MS Mincho" w:hAnsi="MS Mincho" w:cs="MS Mincho" w:hint="eastAsia"/>
          <w:lang w:eastAsia="ja-JP"/>
        </w:rPr>
        <w:t>数</w:t>
      </w:r>
      <w:r w:rsidRPr="00817C9D">
        <w:rPr>
          <w:rFonts w:ascii="MS Mincho" w:eastAsia="MS Mincho" w:hAnsi="MS Mincho"/>
          <w:lang w:eastAsia="ja-JP"/>
        </w:rPr>
        <w:t>は</w:t>
      </w:r>
      <w:r w:rsidRPr="008F58F6">
        <w:rPr>
          <w:rFonts w:ascii="MS Mincho" w:eastAsia="MS Mincho" w:hAnsi="MS Mincho"/>
          <w:color w:val="FF0000"/>
          <w:lang w:eastAsia="ja-JP"/>
        </w:rPr>
        <w:t>経路の総距離</w:t>
      </w:r>
      <w:r w:rsidRPr="00817C9D">
        <w:rPr>
          <w:rFonts w:ascii="MS Mincho" w:eastAsia="MS Mincho" w:hAnsi="MS Mincho"/>
          <w:lang w:eastAsia="ja-JP"/>
        </w:rPr>
        <w:t>，</w:t>
      </w:r>
      <w:r w:rsidR="004C41A5" w:rsidRPr="00817C9D">
        <w:rPr>
          <w:rFonts w:ascii="MS Mincho" w:eastAsia="MS Mincho" w:hAnsi="MS Mincho"/>
          <w:lang w:eastAsia="ja-JP"/>
        </w:rPr>
        <w:t>決定変</w:t>
      </w:r>
      <w:r w:rsidR="004C41A5" w:rsidRPr="00817C9D">
        <w:rPr>
          <w:rFonts w:ascii="MS Mincho" w:eastAsia="MS Mincho" w:hAnsi="MS Mincho" w:cs="MS Mincho" w:hint="eastAsia"/>
          <w:lang w:eastAsia="ja-JP"/>
        </w:rPr>
        <w:t>数</w:t>
      </w:r>
      <w:r w:rsidRPr="00817C9D">
        <w:rPr>
          <w:rFonts w:ascii="MS Mincho" w:eastAsia="MS Mincho" w:hAnsi="MS Mincho"/>
          <w:lang w:eastAsia="ja-JP"/>
        </w:rPr>
        <w:t>は</w:t>
      </w:r>
      <w:r w:rsidRPr="008F58F6">
        <w:rPr>
          <w:rFonts w:ascii="MS Mincho" w:eastAsia="MS Mincho" w:hAnsi="MS Mincho"/>
          <w:color w:val="FF0000"/>
          <w:lang w:eastAsia="ja-JP"/>
        </w:rPr>
        <w:t>経路</w:t>
      </w:r>
      <w:r w:rsidRPr="00817C9D">
        <w:rPr>
          <w:rFonts w:ascii="MS Mincho" w:eastAsia="MS Mincho" w:hAnsi="MS Mincho"/>
          <w:lang w:eastAsia="ja-JP"/>
        </w:rPr>
        <w:t>であ</w:t>
      </w:r>
      <w:r w:rsidRPr="00817C9D">
        <w:rPr>
          <w:rFonts w:ascii="MS Mincho" w:eastAsia="MS Mincho" w:hAnsi="MS Mincho" w:cs="MS Mincho" w:hint="eastAsia"/>
          <w:lang w:eastAsia="ja-JP"/>
        </w:rPr>
        <w:t>る.</w:t>
      </w:r>
    </w:p>
    <w:p w14:paraId="370D26CD" w14:textId="0E9656F3" w:rsidR="00EF5A63" w:rsidRPr="00817C9D" w:rsidRDefault="00EF5A63" w:rsidP="002E2200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</w:p>
    <w:p w14:paraId="38925EE7" w14:textId="56FAAE76" w:rsidR="00EF5A63" w:rsidRPr="00817C9D" w:rsidRDefault="00FC60F2" w:rsidP="00EF5A63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/>
          <w:lang w:eastAsia="ja-JP"/>
        </w:rPr>
      </w:pPr>
      <w:r w:rsidRPr="00817C9D">
        <w:rPr>
          <w:rFonts w:ascii="MS Mincho" w:eastAsia="MS Mincho" w:hAnsi="MS Mincho"/>
          <w:lang w:eastAsia="ja-JP"/>
        </w:rPr>
        <w:t>ニューロコンピューティン</w:t>
      </w:r>
      <w:r w:rsidRPr="00817C9D">
        <w:rPr>
          <w:rFonts w:ascii="MS Mincho" w:eastAsia="MS Mincho" w:hAnsi="MS Mincho" w:cs="MS Mincho" w:hint="eastAsia"/>
          <w:lang w:eastAsia="ja-JP"/>
        </w:rPr>
        <w:t>グ</w:t>
      </w:r>
    </w:p>
    <w:p w14:paraId="03C0255F" w14:textId="429142A0" w:rsidR="00CF3F19" w:rsidRPr="00817C9D" w:rsidRDefault="00CF3F19" w:rsidP="00CF3F19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817C9D">
        <w:rPr>
          <w:rFonts w:ascii="MS Mincho" w:eastAsia="MS Mincho" w:hAnsi="MS Mincho"/>
          <w:lang w:eastAsia="ja-JP"/>
        </w:rPr>
        <w:t>ニューロンは，</w:t>
      </w:r>
      <w:r w:rsidRPr="00833D17">
        <w:rPr>
          <w:rFonts w:ascii="MS Mincho" w:eastAsia="MS Mincho" w:hAnsi="MS Mincho"/>
          <w:color w:val="FF0000"/>
          <w:lang w:eastAsia="ja-JP"/>
        </w:rPr>
        <w:t>信号</w:t>
      </w:r>
      <w:r w:rsidRPr="00817C9D">
        <w:rPr>
          <w:rFonts w:ascii="MS Mincho" w:eastAsia="MS Mincho" w:hAnsi="MS Mincho"/>
          <w:lang w:eastAsia="ja-JP"/>
        </w:rPr>
        <w:t>を処理する本体部である</w:t>
      </w:r>
      <w:r w:rsidRPr="00A0207F">
        <w:rPr>
          <w:rFonts w:ascii="MS Mincho" w:eastAsia="MS Mincho" w:hAnsi="MS Mincho"/>
          <w:color w:val="FF0000"/>
          <w:lang w:eastAsia="ja-JP"/>
        </w:rPr>
        <w:t>細胞体</w:t>
      </w:r>
      <w:r w:rsidRPr="00817C9D">
        <w:rPr>
          <w:rFonts w:ascii="MS Mincho" w:eastAsia="MS Mincho" w:hAnsi="MS Mincho"/>
          <w:lang w:eastAsia="ja-JP"/>
        </w:rPr>
        <w:t>，入力信号を受け取る</w:t>
      </w:r>
      <w:r w:rsidRPr="00A0207F">
        <w:rPr>
          <w:rFonts w:ascii="MS Mincho" w:eastAsia="MS Mincho" w:hAnsi="MS Mincho"/>
          <w:color w:val="FF0000"/>
          <w:lang w:eastAsia="ja-JP"/>
        </w:rPr>
        <w:t>樹状突起</w:t>
      </w:r>
      <w:r w:rsidRPr="00817C9D">
        <w:rPr>
          <w:rFonts w:ascii="MS Mincho" w:eastAsia="MS Mincho" w:hAnsi="MS Mincho"/>
          <w:lang w:eastAsia="ja-JP"/>
        </w:rPr>
        <w:t>，出力信号を伝達する</w:t>
      </w:r>
      <w:r w:rsidR="003B6780" w:rsidRPr="00A0207F">
        <w:rPr>
          <w:rFonts w:ascii="MS Mincho" w:eastAsia="MS Mincho" w:hAnsi="MS Mincho"/>
          <w:color w:val="FF0000"/>
          <w:lang w:eastAsia="ja-JP"/>
        </w:rPr>
        <w:t>軸</w:t>
      </w:r>
      <w:r w:rsidR="003B6780" w:rsidRPr="00A0207F">
        <w:rPr>
          <w:rFonts w:ascii="MS Mincho" w:eastAsia="MS Mincho" w:hAnsi="MS Mincho" w:cs="MS Mincho" w:hint="eastAsia"/>
          <w:color w:val="FF0000"/>
          <w:lang w:eastAsia="ja-JP"/>
        </w:rPr>
        <w:t>索</w:t>
      </w:r>
      <w:r w:rsidRPr="00817C9D">
        <w:rPr>
          <w:rFonts w:ascii="MS Mincho" w:eastAsia="MS Mincho" w:hAnsi="MS Mincho"/>
          <w:lang w:eastAsia="ja-JP"/>
        </w:rPr>
        <w:t>，他ニューロンとの接合部分である</w:t>
      </w:r>
      <w:r w:rsidR="00BD5D6A" w:rsidRPr="00A0207F">
        <w:rPr>
          <w:rFonts w:ascii="MS Mincho" w:eastAsia="MS Mincho" w:hAnsi="MS Mincho"/>
          <w:color w:val="FF0000"/>
          <w:lang w:eastAsia="ja-JP"/>
        </w:rPr>
        <w:t>シナプ</w:t>
      </w:r>
      <w:r w:rsidR="00BD5D6A" w:rsidRPr="00A0207F">
        <w:rPr>
          <w:rFonts w:ascii="MS Mincho" w:eastAsia="MS Mincho" w:hAnsi="MS Mincho" w:cs="MS Mincho" w:hint="eastAsia"/>
          <w:color w:val="FF0000"/>
          <w:lang w:eastAsia="ja-JP"/>
        </w:rPr>
        <w:t>ス</w:t>
      </w:r>
      <w:r w:rsidRPr="00817C9D">
        <w:rPr>
          <w:rFonts w:ascii="MS Mincho" w:eastAsia="MS Mincho" w:hAnsi="MS Mincho"/>
          <w:lang w:eastAsia="ja-JP"/>
        </w:rPr>
        <w:t>から構成される</w:t>
      </w:r>
      <w:r w:rsidRPr="002F54B1">
        <w:rPr>
          <w:rFonts w:ascii="MS Mincho" w:eastAsia="MS Mincho" w:hAnsi="MS Mincho"/>
          <w:color w:val="FF0000"/>
          <w:lang w:eastAsia="ja-JP"/>
        </w:rPr>
        <w:t>多入力１出力の情報処理素子</w:t>
      </w:r>
      <w:r w:rsidRPr="00817C9D">
        <w:rPr>
          <w:rFonts w:ascii="MS Mincho" w:eastAsia="MS Mincho" w:hAnsi="MS Mincho"/>
          <w:lang w:eastAsia="ja-JP"/>
        </w:rPr>
        <w:t>として解釈できる．ニューロンの</w:t>
      </w:r>
      <w:r w:rsidRPr="002F54B1">
        <w:rPr>
          <w:rFonts w:ascii="MS Mincho" w:eastAsia="MS Mincho" w:hAnsi="MS Mincho"/>
          <w:color w:val="FF0000"/>
          <w:lang w:eastAsia="ja-JP"/>
        </w:rPr>
        <w:t>発火</w:t>
      </w:r>
      <w:r w:rsidRPr="00817C9D">
        <w:rPr>
          <w:rFonts w:ascii="MS Mincho" w:eastAsia="MS Mincho" w:hAnsi="MS Mincho"/>
          <w:lang w:eastAsia="ja-JP"/>
        </w:rPr>
        <w:t>は，他のニューロ</w:t>
      </w:r>
      <w:r w:rsidRPr="00817C9D">
        <w:rPr>
          <w:rFonts w:ascii="MS Mincho" w:eastAsia="MS Mincho" w:hAnsi="MS Mincho" w:cs="MS Mincho" w:hint="eastAsia"/>
          <w:lang w:eastAsia="ja-JP"/>
        </w:rPr>
        <w:t>ン</w:t>
      </w:r>
      <w:r w:rsidRPr="00817C9D">
        <w:rPr>
          <w:rFonts w:ascii="MS Mincho" w:eastAsia="MS Mincho" w:hAnsi="MS Mincho"/>
          <w:lang w:eastAsia="ja-JP"/>
        </w:rPr>
        <w:t>からの入力の重み付き和で計算される</w:t>
      </w:r>
      <w:r w:rsidR="007B44BB" w:rsidRPr="002F54B1">
        <w:rPr>
          <w:rFonts w:ascii="MS Mincho" w:eastAsia="MS Mincho" w:hAnsi="MS Mincho"/>
          <w:color w:val="FF0000"/>
          <w:lang w:eastAsia="ja-JP"/>
        </w:rPr>
        <w:t>膜電</w:t>
      </w:r>
      <w:r w:rsidR="007B44BB" w:rsidRPr="002F54B1">
        <w:rPr>
          <w:rFonts w:ascii="MS Mincho" w:eastAsia="MS Mincho" w:hAnsi="MS Mincho" w:cs="MS Mincho" w:hint="eastAsia"/>
          <w:color w:val="FF0000"/>
          <w:lang w:eastAsia="ja-JP"/>
        </w:rPr>
        <w:t>位</w:t>
      </w:r>
      <w:r w:rsidRPr="00817C9D">
        <w:rPr>
          <w:rFonts w:ascii="MS Mincho" w:eastAsia="MS Mincho" w:hAnsi="MS Mincho"/>
          <w:lang w:eastAsia="ja-JP"/>
        </w:rPr>
        <w:t>を引数とする</w:t>
      </w:r>
      <w:r w:rsidR="007B44BB" w:rsidRPr="002F54B1">
        <w:rPr>
          <w:rFonts w:ascii="MS Mincho" w:eastAsia="MS Mincho" w:hAnsi="MS Mincho"/>
          <w:color w:val="FF0000"/>
          <w:lang w:eastAsia="ja-JP"/>
        </w:rPr>
        <w:t>活性化関</w:t>
      </w:r>
      <w:r w:rsidR="007B44BB" w:rsidRPr="002F54B1">
        <w:rPr>
          <w:rFonts w:ascii="MS Mincho" w:eastAsia="MS Mincho" w:hAnsi="MS Mincho" w:cs="MS Mincho" w:hint="eastAsia"/>
          <w:color w:val="FF0000"/>
          <w:lang w:eastAsia="ja-JP"/>
        </w:rPr>
        <w:t>数</w:t>
      </w:r>
      <w:r w:rsidRPr="002F54B1">
        <w:rPr>
          <w:rFonts w:ascii="MS Mincho" w:eastAsia="MS Mincho" w:hAnsi="MS Mincho"/>
          <w:color w:val="FF0000"/>
          <w:lang w:eastAsia="ja-JP"/>
        </w:rPr>
        <w:t>によりモデル化</w:t>
      </w:r>
      <w:r w:rsidRPr="00817C9D">
        <w:rPr>
          <w:rFonts w:ascii="MS Mincho" w:eastAsia="MS Mincho" w:hAnsi="MS Mincho"/>
          <w:lang w:eastAsia="ja-JP"/>
        </w:rPr>
        <w:t>される．代表的な</w:t>
      </w:r>
      <w:r w:rsidR="007B44BB" w:rsidRPr="00817C9D">
        <w:rPr>
          <w:rFonts w:ascii="MS Mincho" w:eastAsia="MS Mincho" w:hAnsi="MS Mincho"/>
          <w:lang w:eastAsia="ja-JP"/>
        </w:rPr>
        <w:t>活性化関</w:t>
      </w:r>
      <w:r w:rsidR="007B44BB" w:rsidRPr="00817C9D">
        <w:rPr>
          <w:rFonts w:ascii="MS Mincho" w:eastAsia="MS Mincho" w:hAnsi="MS Mincho" w:cs="MS Mincho" w:hint="eastAsia"/>
          <w:lang w:eastAsia="ja-JP"/>
        </w:rPr>
        <w:t>数</w:t>
      </w:r>
      <w:r w:rsidRPr="00817C9D">
        <w:rPr>
          <w:rFonts w:ascii="MS Mincho" w:eastAsia="MS Mincho" w:hAnsi="MS Mincho"/>
          <w:lang w:eastAsia="ja-JP"/>
        </w:rPr>
        <w:t>として，S字型の</w:t>
      </w:r>
      <w:r w:rsidR="007B44BB" w:rsidRPr="002F54B1">
        <w:rPr>
          <w:rFonts w:ascii="MS Mincho" w:eastAsia="MS Mincho" w:hAnsi="MS Mincho"/>
          <w:color w:val="FF0000"/>
          <w:lang w:eastAsia="ja-JP"/>
        </w:rPr>
        <w:t>シグモイド関</w:t>
      </w:r>
      <w:r w:rsidR="007B44BB" w:rsidRPr="002F54B1">
        <w:rPr>
          <w:rFonts w:ascii="MS Mincho" w:eastAsia="MS Mincho" w:hAnsi="MS Mincho" w:cs="MS Mincho" w:hint="eastAsia"/>
          <w:color w:val="FF0000"/>
          <w:lang w:eastAsia="ja-JP"/>
        </w:rPr>
        <w:t>数</w:t>
      </w:r>
      <w:r w:rsidR="00233D4D">
        <w:rPr>
          <w:rFonts w:ascii="MS Mincho" w:eastAsia="MS Mincho" w:hAnsi="MS Mincho" w:hint="eastAsia"/>
          <w:lang w:eastAsia="ja-JP"/>
        </w:rPr>
        <w:t>や、</w:t>
      </w:r>
      <w:r w:rsidR="007C21AE">
        <w:rPr>
          <w:rFonts w:ascii="MS Mincho" w:eastAsia="MS Mincho" w:hAnsi="MS Mincho" w:cs="MS Mincho" w:hint="eastAsia"/>
          <w:lang w:eastAsia="ja-JP"/>
        </w:rPr>
        <w:t>０か１の２値で表現される</w:t>
      </w:r>
      <w:r w:rsidR="003A0A40" w:rsidRPr="00233D4D">
        <w:rPr>
          <w:rFonts w:ascii="MS Mincho" w:eastAsia="MS Mincho" w:hAnsi="MS Mincho" w:cs="MS Mincho" w:hint="eastAsia"/>
          <w:color w:val="FF0000"/>
          <w:lang w:eastAsia="ja-JP"/>
        </w:rPr>
        <w:t>階段関数</w:t>
      </w:r>
      <w:r w:rsidR="003A0A40">
        <w:rPr>
          <w:rFonts w:ascii="MS Mincho" w:eastAsia="MS Mincho" w:hAnsi="MS Mincho" w:cs="MS Mincho" w:hint="eastAsia"/>
          <w:lang w:eastAsia="ja-JP"/>
        </w:rPr>
        <w:t>。</w:t>
      </w:r>
      <w:r w:rsidR="00233D4D">
        <w:rPr>
          <w:rFonts w:ascii="MS Mincho" w:eastAsia="MS Mincho" w:hAnsi="MS Mincho" w:cs="MS Mincho" w:hint="eastAsia"/>
          <w:lang w:eastAsia="ja-JP"/>
        </w:rPr>
        <w:t>ニューロン</w:t>
      </w:r>
      <w:r w:rsidR="008C6E92">
        <w:rPr>
          <w:rFonts w:ascii="MS Mincho" w:eastAsia="MS Mincho" w:hAnsi="MS Mincho" w:cs="MS Mincho" w:hint="eastAsia"/>
          <w:lang w:eastAsia="ja-JP"/>
        </w:rPr>
        <w:t>ネットワークとしては、</w:t>
      </w:r>
      <w:r w:rsidR="008C6E92" w:rsidRPr="008C6E92">
        <w:rPr>
          <w:rFonts w:ascii="MS Mincho" w:eastAsia="MS Mincho" w:hAnsi="MS Mincho" w:cs="MS Mincho" w:hint="eastAsia"/>
          <w:color w:val="FF0000"/>
          <w:lang w:eastAsia="ja-JP"/>
        </w:rPr>
        <w:t>階層型と相互結合型</w:t>
      </w:r>
      <w:r w:rsidR="008C6E92">
        <w:rPr>
          <w:rFonts w:ascii="MS Mincho" w:eastAsia="MS Mincho" w:hAnsi="MS Mincho" w:cs="MS Mincho" w:hint="eastAsia"/>
          <w:lang w:eastAsia="ja-JP"/>
        </w:rPr>
        <w:t>などがある。</w:t>
      </w:r>
    </w:p>
    <w:p w14:paraId="06E64B20" w14:textId="4BDCB808" w:rsidR="005F64F1" w:rsidRPr="00817C9D" w:rsidRDefault="005F64F1" w:rsidP="00CF3F19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</w:p>
    <w:p w14:paraId="6D8CE797" w14:textId="3794E3BE" w:rsidR="005F64F1" w:rsidRPr="00817C9D" w:rsidRDefault="005F64F1" w:rsidP="005F64F1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817C9D">
        <w:rPr>
          <w:rFonts w:ascii="MS Mincho" w:eastAsia="MS Mincho" w:hAnsi="MS Mincho"/>
          <w:lang w:eastAsia="ja-JP"/>
        </w:rPr>
        <w:t>ニューラルネットワー</w:t>
      </w:r>
      <w:r w:rsidRPr="00817C9D">
        <w:rPr>
          <w:rFonts w:ascii="MS Mincho" w:eastAsia="MS Mincho" w:hAnsi="MS Mincho" w:cs="MS Mincho" w:hint="eastAsia"/>
          <w:lang w:eastAsia="ja-JP"/>
        </w:rPr>
        <w:t>ク</w:t>
      </w:r>
    </w:p>
    <w:p w14:paraId="52ADA3D9" w14:textId="091BBBC2" w:rsidR="00DA1C92" w:rsidRDefault="005F64F1" w:rsidP="00651BBF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153B3A">
        <w:rPr>
          <w:rFonts w:ascii="MS Mincho" w:eastAsia="MS Mincho" w:hAnsi="MS Mincho"/>
          <w:color w:val="FF0000"/>
          <w:lang w:eastAsia="ja-JP"/>
        </w:rPr>
        <w:t>誤り訂正学習法</w:t>
      </w:r>
      <w:r w:rsidRPr="00817C9D">
        <w:rPr>
          <w:rFonts w:ascii="MS Mincho" w:eastAsia="MS Mincho" w:hAnsi="MS Mincho"/>
          <w:lang w:eastAsia="ja-JP"/>
        </w:rPr>
        <w:t>による</w:t>
      </w:r>
      <w:r w:rsidRPr="00153B3A">
        <w:rPr>
          <w:rFonts w:ascii="MS Mincho" w:eastAsia="MS Mincho" w:hAnsi="MS Mincho"/>
          <w:color w:val="FF0000"/>
          <w:lang w:eastAsia="ja-JP"/>
        </w:rPr>
        <w:t>単純パーセプトロン</w:t>
      </w:r>
      <w:r w:rsidRPr="00817C9D">
        <w:rPr>
          <w:rFonts w:ascii="MS Mincho" w:eastAsia="MS Mincho" w:hAnsi="MS Mincho"/>
          <w:lang w:eastAsia="ja-JP"/>
        </w:rPr>
        <w:t>の学習では，</w:t>
      </w:r>
      <w:r w:rsidR="00F67F28" w:rsidRPr="00153B3A">
        <w:rPr>
          <w:rFonts w:ascii="MS Mincho" w:eastAsia="MS Mincho" w:hAnsi="MS Mincho"/>
          <w:color w:val="FF0000"/>
          <w:lang w:eastAsia="ja-JP"/>
        </w:rPr>
        <w:t>結合荷</w:t>
      </w:r>
      <w:r w:rsidR="00F67F28" w:rsidRPr="00153B3A">
        <w:rPr>
          <w:rFonts w:ascii="MS Mincho" w:eastAsia="MS Mincho" w:hAnsi="MS Mincho" w:cs="MS Mincho" w:hint="eastAsia"/>
          <w:color w:val="FF0000"/>
          <w:lang w:eastAsia="ja-JP"/>
        </w:rPr>
        <w:t>重</w:t>
      </w:r>
      <w:r w:rsidRPr="00153B3A">
        <w:rPr>
          <w:rFonts w:ascii="MS Mincho" w:eastAsia="MS Mincho" w:hAnsi="MS Mincho"/>
          <w:color w:val="FF0000"/>
          <w:lang w:eastAsia="ja-JP"/>
        </w:rPr>
        <w:t>と閾値</w:t>
      </w:r>
      <w:r w:rsidRPr="00817C9D">
        <w:rPr>
          <w:rFonts w:ascii="MS Mincho" w:eastAsia="MS Mincho" w:hAnsi="MS Mincho"/>
          <w:lang w:eastAsia="ja-JP"/>
        </w:rPr>
        <w:t>が修正される．この時</w:t>
      </w:r>
      <w:r w:rsidR="00445C73" w:rsidRPr="00817C9D">
        <w:rPr>
          <w:rFonts w:ascii="MS Mincho" w:eastAsia="MS Mincho" w:hAnsi="MS Mincho" w:hint="eastAsia"/>
          <w:lang w:eastAsia="ja-JP"/>
        </w:rPr>
        <w:t>,</w:t>
      </w:r>
      <w:r w:rsidRPr="00817C9D">
        <w:rPr>
          <w:rFonts w:ascii="MS Mincho" w:eastAsia="MS Mincho" w:hAnsi="MS Mincho"/>
          <w:lang w:eastAsia="ja-JP"/>
        </w:rPr>
        <w:t>「誤り」とは出力値と</w:t>
      </w:r>
      <w:r w:rsidR="00483EBF" w:rsidRPr="00153B3A">
        <w:rPr>
          <w:rFonts w:ascii="MS Mincho" w:eastAsia="MS Mincho" w:hAnsi="MS Mincho"/>
          <w:color w:val="FF0000"/>
          <w:lang w:eastAsia="ja-JP"/>
        </w:rPr>
        <w:t>教師信</w:t>
      </w:r>
      <w:r w:rsidR="00483EBF" w:rsidRPr="00153B3A">
        <w:rPr>
          <w:rFonts w:ascii="MS Mincho" w:eastAsia="MS Mincho" w:hAnsi="MS Mincho" w:cs="MS Mincho" w:hint="eastAsia"/>
          <w:color w:val="FF0000"/>
          <w:lang w:eastAsia="ja-JP"/>
        </w:rPr>
        <w:t>号</w:t>
      </w:r>
      <w:r w:rsidRPr="00817C9D">
        <w:rPr>
          <w:rFonts w:ascii="MS Mincho" w:eastAsia="MS Mincho" w:hAnsi="MS Mincho"/>
          <w:lang w:eastAsia="ja-JP"/>
        </w:rPr>
        <w:t>が一致しない場合である．</w:t>
      </w:r>
      <w:r w:rsidR="00AE3024" w:rsidRPr="00153B3A">
        <w:rPr>
          <w:rFonts w:ascii="MS Mincho" w:eastAsia="MS Mincho" w:hAnsi="MS Mincho"/>
          <w:color w:val="FF0000"/>
          <w:lang w:eastAsia="ja-JP"/>
        </w:rPr>
        <w:t>線形分離可</w:t>
      </w:r>
      <w:r w:rsidR="00AE3024" w:rsidRPr="00153B3A">
        <w:rPr>
          <w:rFonts w:ascii="MS Mincho" w:eastAsia="MS Mincho" w:hAnsi="MS Mincho" w:cs="MS Mincho" w:hint="eastAsia"/>
          <w:color w:val="FF0000"/>
          <w:lang w:eastAsia="ja-JP"/>
        </w:rPr>
        <w:t>能</w:t>
      </w:r>
      <w:r w:rsidRPr="00153B3A">
        <w:rPr>
          <w:rFonts w:ascii="MS Mincho" w:eastAsia="MS Mincho" w:hAnsi="MS Mincho"/>
          <w:color w:val="FF0000"/>
          <w:lang w:eastAsia="ja-JP"/>
        </w:rPr>
        <w:t>な 2 クラス分類課題</w:t>
      </w:r>
      <w:r w:rsidRPr="00817C9D">
        <w:rPr>
          <w:rFonts w:ascii="MS Mincho" w:eastAsia="MS Mincho" w:hAnsi="MS Mincho"/>
          <w:lang w:eastAsia="ja-JP"/>
        </w:rPr>
        <w:t>に対しては，それを実現する単純パーセプトロンが得られる事が知られている</w:t>
      </w:r>
      <w:r w:rsidRPr="00817C9D">
        <w:rPr>
          <w:rFonts w:ascii="MS Mincho" w:eastAsia="MS Mincho" w:hAnsi="MS Mincho" w:cs="MS Mincho" w:hint="eastAsia"/>
          <w:lang w:eastAsia="ja-JP"/>
        </w:rPr>
        <w:t>．</w:t>
      </w:r>
      <w:r w:rsidRPr="00817C9D">
        <w:rPr>
          <w:rFonts w:ascii="MS Mincho" w:eastAsia="MS Mincho" w:hAnsi="MS Mincho"/>
          <w:lang w:eastAsia="ja-JP"/>
        </w:rPr>
        <w:t>また，</w:t>
      </w:r>
      <w:r w:rsidRPr="00153B3A">
        <w:rPr>
          <w:rFonts w:ascii="MS Mincho" w:eastAsia="MS Mincho" w:hAnsi="MS Mincho"/>
          <w:color w:val="FF0000"/>
          <w:lang w:eastAsia="ja-JP"/>
        </w:rPr>
        <w:t xml:space="preserve">連続値をとる </w:t>
      </w:r>
      <w:r w:rsidRPr="00817C9D">
        <w:rPr>
          <w:rFonts w:ascii="MS Mincho" w:eastAsia="MS Mincho" w:hAnsi="MS Mincho"/>
          <w:lang w:eastAsia="ja-JP"/>
        </w:rPr>
        <w:t>A 層と R 層の 2 層からなるネットワークに誤り訂正学習法を拡張して適用したアルゴリズムとして</w:t>
      </w:r>
      <w:r w:rsidR="00A66C91" w:rsidRPr="00153B3A">
        <w:rPr>
          <w:rFonts w:ascii="MS Mincho" w:eastAsia="MS Mincho" w:hAnsi="MS Mincho"/>
          <w:color w:val="FF0000"/>
          <w:lang w:eastAsia="ja-JP"/>
        </w:rPr>
        <w:t>デルタ</w:t>
      </w:r>
      <w:r w:rsidR="00A66C91" w:rsidRPr="00153B3A">
        <w:rPr>
          <w:rFonts w:ascii="MS Mincho" w:eastAsia="MS Mincho" w:hAnsi="MS Mincho" w:cs="MS Mincho" w:hint="eastAsia"/>
          <w:color w:val="FF0000"/>
          <w:lang w:eastAsia="ja-JP"/>
        </w:rPr>
        <w:t>則</w:t>
      </w:r>
      <w:r w:rsidRPr="00817C9D">
        <w:rPr>
          <w:rFonts w:ascii="MS Mincho" w:eastAsia="MS Mincho" w:hAnsi="MS Mincho"/>
          <w:lang w:eastAsia="ja-JP"/>
        </w:rPr>
        <w:t>がある．</w:t>
      </w:r>
      <w:r w:rsidR="00A66C91" w:rsidRPr="00817C9D">
        <w:rPr>
          <w:rFonts w:ascii="MS Mincho" w:eastAsia="MS Mincho" w:hAnsi="MS Mincho"/>
          <w:lang w:eastAsia="ja-JP"/>
        </w:rPr>
        <w:t>デルタ</w:t>
      </w:r>
      <w:r w:rsidR="00A66C91" w:rsidRPr="00817C9D">
        <w:rPr>
          <w:rFonts w:ascii="MS Mincho" w:eastAsia="MS Mincho" w:hAnsi="MS Mincho" w:cs="MS Mincho" w:hint="eastAsia"/>
          <w:lang w:eastAsia="ja-JP"/>
        </w:rPr>
        <w:t>則</w:t>
      </w:r>
      <w:r w:rsidRPr="00817C9D">
        <w:rPr>
          <w:rFonts w:ascii="MS Mincho" w:eastAsia="MS Mincho" w:hAnsi="MS Mincho"/>
          <w:lang w:eastAsia="ja-JP"/>
        </w:rPr>
        <w:t>は，関数の最小点を探す</w:t>
      </w:r>
      <w:r w:rsidR="00F155C1" w:rsidRPr="00153B3A">
        <w:rPr>
          <w:rFonts w:ascii="MS Mincho" w:eastAsia="MS Mincho" w:hAnsi="MS Mincho"/>
          <w:color w:val="FF0000"/>
          <w:lang w:eastAsia="ja-JP"/>
        </w:rPr>
        <w:t>最急降下</w:t>
      </w:r>
      <w:r w:rsidR="00F155C1" w:rsidRPr="00153B3A">
        <w:rPr>
          <w:rFonts w:ascii="MS Mincho" w:eastAsia="MS Mincho" w:hAnsi="MS Mincho" w:cs="MS Mincho" w:hint="eastAsia"/>
          <w:color w:val="FF0000"/>
          <w:lang w:eastAsia="ja-JP"/>
        </w:rPr>
        <w:t>法</w:t>
      </w:r>
      <w:r w:rsidRPr="00817C9D">
        <w:rPr>
          <w:rFonts w:ascii="MS Mincho" w:eastAsia="MS Mincho" w:hAnsi="MS Mincho"/>
          <w:lang w:eastAsia="ja-JP"/>
        </w:rPr>
        <w:t>として解釈する事ができ</w:t>
      </w:r>
      <w:r w:rsidRPr="00817C9D">
        <w:rPr>
          <w:rFonts w:ascii="MS Mincho" w:eastAsia="MS Mincho" w:hAnsi="MS Mincho" w:cs="MS Mincho" w:hint="eastAsia"/>
          <w:lang w:eastAsia="ja-JP"/>
        </w:rPr>
        <w:t>る.</w:t>
      </w:r>
    </w:p>
    <w:p w14:paraId="07FEA7C5" w14:textId="77777777" w:rsidR="00651BBF" w:rsidRPr="00651BBF" w:rsidRDefault="00651BBF" w:rsidP="00651BBF">
      <w:pPr>
        <w:pStyle w:val="a3"/>
        <w:spacing w:line="360" w:lineRule="auto"/>
        <w:jc w:val="both"/>
        <w:rPr>
          <w:rFonts w:ascii="MS Mincho" w:eastAsia="MS Mincho" w:hAnsi="MS Mincho" w:cs="MS Mincho" w:hint="eastAsia"/>
          <w:lang w:eastAsia="ja-JP"/>
        </w:rPr>
      </w:pPr>
    </w:p>
    <w:p w14:paraId="1D9C0169" w14:textId="77777777" w:rsidR="004520F3" w:rsidRPr="004520F3" w:rsidRDefault="004520F3" w:rsidP="004520F3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</w:p>
    <w:p w14:paraId="5B3D7E20" w14:textId="1E21FA10" w:rsidR="004520F3" w:rsidRPr="004520F3" w:rsidRDefault="004520F3" w:rsidP="004520F3">
      <w:pPr>
        <w:spacing w:line="360" w:lineRule="auto"/>
        <w:ind w:left="360"/>
        <w:jc w:val="both"/>
        <w:rPr>
          <w:rFonts w:ascii="MS Mincho" w:eastAsia="MS Mincho" w:hAnsi="MS Mincho" w:cs="MS Mincho" w:hint="eastAsia"/>
          <w:lang w:eastAsia="ja-JP"/>
        </w:rPr>
      </w:pPr>
    </w:p>
    <w:p w14:paraId="760C76B3" w14:textId="04EEE114" w:rsidR="00CD5B33" w:rsidRPr="00817C9D" w:rsidRDefault="00CD5B33" w:rsidP="00CD5B33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817C9D">
        <w:rPr>
          <w:rFonts w:ascii="MS Mincho" w:eastAsia="MS Mincho" w:hAnsi="MS Mincho"/>
          <w:lang w:eastAsia="ja-JP"/>
        </w:rPr>
        <w:lastRenderedPageBreak/>
        <w:t>多層ニューラルネットワー</w:t>
      </w:r>
      <w:r w:rsidRPr="00817C9D">
        <w:rPr>
          <w:rFonts w:ascii="MS Mincho" w:eastAsia="MS Mincho" w:hAnsi="MS Mincho" w:cs="MS Mincho" w:hint="eastAsia"/>
          <w:lang w:eastAsia="ja-JP"/>
        </w:rPr>
        <w:t>ク</w:t>
      </w:r>
    </w:p>
    <w:p w14:paraId="45B38147" w14:textId="1F1FCB07" w:rsidR="00CD5B33" w:rsidRDefault="00B72080" w:rsidP="00CD5B33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582A58">
        <w:rPr>
          <w:rFonts w:ascii="MS Mincho" w:eastAsia="MS Mincho" w:hAnsi="MS Mincho"/>
          <w:color w:val="FF0000"/>
          <w:lang w:eastAsia="ja-JP"/>
        </w:rPr>
        <w:t>シグモイドニューロン</w:t>
      </w:r>
      <w:r w:rsidRPr="00817C9D">
        <w:rPr>
          <w:rFonts w:ascii="MS Mincho" w:eastAsia="MS Mincho" w:hAnsi="MS Mincho"/>
          <w:lang w:eastAsia="ja-JP"/>
        </w:rPr>
        <w:t>の３層ネットワークは，</w:t>
      </w:r>
      <w:r w:rsidRPr="00582A58">
        <w:rPr>
          <w:rFonts w:ascii="MS Mincho" w:eastAsia="MS Mincho" w:hAnsi="MS Mincho"/>
          <w:color w:val="FF0000"/>
          <w:lang w:eastAsia="ja-JP"/>
        </w:rPr>
        <w:t>入力層，</w:t>
      </w:r>
      <w:r w:rsidR="002E351E" w:rsidRPr="00582A58">
        <w:rPr>
          <w:rFonts w:ascii="MS Mincho" w:eastAsia="MS Mincho" w:hAnsi="MS Mincho"/>
          <w:color w:val="FF0000"/>
          <w:lang w:eastAsia="ja-JP"/>
        </w:rPr>
        <w:t>隠</w:t>
      </w:r>
      <w:r w:rsidR="002E351E" w:rsidRPr="00582A58">
        <w:rPr>
          <w:rFonts w:ascii="MS Mincho" w:eastAsia="MS Mincho" w:hAnsi="MS Mincho" w:cs="MS Mincho" w:hint="eastAsia"/>
          <w:color w:val="FF0000"/>
          <w:lang w:eastAsia="ja-JP"/>
        </w:rPr>
        <w:t>れ</w:t>
      </w:r>
      <w:r w:rsidRPr="00582A58">
        <w:rPr>
          <w:rFonts w:ascii="MS Mincho" w:eastAsia="MS Mincho" w:hAnsi="MS Mincho"/>
          <w:color w:val="FF0000"/>
          <w:lang w:eastAsia="ja-JP"/>
        </w:rPr>
        <w:t>層，出力層</w:t>
      </w:r>
      <w:r w:rsidRPr="00817C9D">
        <w:rPr>
          <w:rFonts w:ascii="MS Mincho" w:eastAsia="MS Mincho" w:hAnsi="MS Mincho"/>
          <w:lang w:eastAsia="ja-JP"/>
        </w:rPr>
        <w:t>から構成される．また、多層のニューロンの</w:t>
      </w:r>
      <w:r w:rsidRPr="00582A58">
        <w:rPr>
          <w:rFonts w:ascii="MS Mincho" w:eastAsia="MS Mincho" w:hAnsi="MS Mincho"/>
          <w:color w:val="FF0000"/>
          <w:lang w:eastAsia="ja-JP"/>
        </w:rPr>
        <w:t>結合荷重</w:t>
      </w:r>
      <w:r w:rsidRPr="00817C9D">
        <w:rPr>
          <w:rFonts w:ascii="MS Mincho" w:eastAsia="MS Mincho" w:hAnsi="MS Mincho"/>
          <w:lang w:eastAsia="ja-JP"/>
        </w:rPr>
        <w:t>の修正量は，</w:t>
      </w:r>
      <w:r w:rsidR="002E351E" w:rsidRPr="00582A58">
        <w:rPr>
          <w:rFonts w:ascii="MS Mincho" w:eastAsia="MS Mincho" w:hAnsi="MS Mincho"/>
          <w:color w:val="FF0000"/>
          <w:lang w:eastAsia="ja-JP"/>
        </w:rPr>
        <w:t>一般化デルタ</w:t>
      </w:r>
      <w:r w:rsidR="002E351E" w:rsidRPr="00582A58">
        <w:rPr>
          <w:rFonts w:ascii="MS Mincho" w:eastAsia="MS Mincho" w:hAnsi="MS Mincho" w:cs="MS Mincho" w:hint="eastAsia"/>
          <w:color w:val="FF0000"/>
          <w:lang w:eastAsia="ja-JP"/>
        </w:rPr>
        <w:t>則</w:t>
      </w:r>
      <w:r w:rsidRPr="00817C9D">
        <w:rPr>
          <w:rFonts w:ascii="MS Mincho" w:eastAsia="MS Mincho" w:hAnsi="MS Mincho"/>
          <w:lang w:eastAsia="ja-JP"/>
        </w:rPr>
        <w:t>というアルゴリズム</w:t>
      </w:r>
      <w:r w:rsidRPr="00817C9D">
        <w:rPr>
          <w:rFonts w:ascii="MS Mincho" w:eastAsia="MS Mincho" w:hAnsi="MS Mincho" w:cs="MS Mincho" w:hint="eastAsia"/>
          <w:lang w:eastAsia="ja-JP"/>
        </w:rPr>
        <w:t>に</w:t>
      </w:r>
      <w:r w:rsidRPr="00817C9D">
        <w:rPr>
          <w:rFonts w:ascii="MS Mincho" w:eastAsia="MS Mincho" w:hAnsi="MS Mincho"/>
          <w:lang w:eastAsia="ja-JP"/>
        </w:rPr>
        <w:t>より計算される．このアルゴリズムに基づいて出力層から入力層に向かって</w:t>
      </w:r>
      <w:r w:rsidRPr="00FC30C4">
        <w:rPr>
          <w:rFonts w:ascii="MS Mincho" w:eastAsia="MS Mincho" w:hAnsi="MS Mincho"/>
          <w:color w:val="FF0000"/>
          <w:lang w:eastAsia="ja-JP"/>
        </w:rPr>
        <w:t>結合荷重</w:t>
      </w:r>
      <w:r w:rsidRPr="00817C9D">
        <w:rPr>
          <w:rFonts w:ascii="MS Mincho" w:eastAsia="MS Mincho" w:hAnsi="MS Mincho"/>
          <w:lang w:eastAsia="ja-JP"/>
        </w:rPr>
        <w:t>を修正する操作（学習過程）を</w:t>
      </w:r>
      <w:r w:rsidR="00E2666C" w:rsidRPr="00582A58">
        <w:rPr>
          <w:rFonts w:ascii="MS Mincho" w:eastAsia="MS Mincho" w:hAnsi="MS Mincho"/>
          <w:color w:val="FF0000"/>
          <w:lang w:eastAsia="ja-JP"/>
        </w:rPr>
        <w:t>誤差逆伝搬</w:t>
      </w:r>
      <w:r w:rsidR="00E2666C" w:rsidRPr="00582A58">
        <w:rPr>
          <w:rFonts w:ascii="MS Mincho" w:eastAsia="MS Mincho" w:hAnsi="MS Mincho" w:cs="MS Mincho" w:hint="eastAsia"/>
          <w:color w:val="FF0000"/>
          <w:lang w:eastAsia="ja-JP"/>
        </w:rPr>
        <w:t>法</w:t>
      </w:r>
      <w:r w:rsidRPr="00817C9D">
        <w:rPr>
          <w:rFonts w:ascii="MS Mincho" w:eastAsia="MS Mincho" w:hAnsi="MS Mincho"/>
          <w:lang w:eastAsia="ja-JP"/>
        </w:rPr>
        <w:t>を呼ぶ．この学習過程は，</w:t>
      </w:r>
      <w:r w:rsidR="004D16D4" w:rsidRPr="00582A58">
        <w:rPr>
          <w:rFonts w:ascii="MS Mincho" w:eastAsia="MS Mincho" w:hAnsi="MS Mincho"/>
          <w:color w:val="FF0000"/>
          <w:lang w:eastAsia="ja-JP"/>
        </w:rPr>
        <w:t>合</w:t>
      </w:r>
      <w:r w:rsidR="004D16D4" w:rsidRPr="00582A58">
        <w:rPr>
          <w:rFonts w:ascii="MS Mincho" w:eastAsia="MS Mincho" w:hAnsi="MS Mincho" w:cs="MS Mincho" w:hint="eastAsia"/>
          <w:color w:val="FF0000"/>
          <w:lang w:eastAsia="ja-JP"/>
        </w:rPr>
        <w:t>成</w:t>
      </w:r>
      <w:r w:rsidRPr="00582A58">
        <w:rPr>
          <w:rFonts w:ascii="MS Mincho" w:eastAsia="MS Mincho" w:hAnsi="MS Mincho"/>
          <w:color w:val="FF0000"/>
          <w:lang w:eastAsia="ja-JP"/>
        </w:rPr>
        <w:t>関数の微分</w:t>
      </w:r>
      <w:r w:rsidRPr="00817C9D">
        <w:rPr>
          <w:rFonts w:ascii="MS Mincho" w:eastAsia="MS Mincho" w:hAnsi="MS Mincho"/>
          <w:lang w:eastAsia="ja-JP"/>
        </w:rPr>
        <w:t>により達成される．このとき，誤差関数 E(w)は，</w:t>
      </w:r>
      <w:r w:rsidRPr="00582A58">
        <w:rPr>
          <w:rFonts w:ascii="MS Mincho" w:eastAsia="MS Mincho" w:hAnsi="MS Mincho"/>
          <w:color w:val="FF0000"/>
          <w:lang w:eastAsia="ja-JP"/>
        </w:rPr>
        <w:t>教師信号と出力の誤差の</w:t>
      </w:r>
      <w:r w:rsidR="00BE5988" w:rsidRPr="00582A58">
        <w:rPr>
          <w:rFonts w:ascii="MS Mincho" w:eastAsia="MS Mincho" w:hAnsi="MS Mincho"/>
          <w:color w:val="FF0000"/>
          <w:lang w:eastAsia="ja-JP"/>
        </w:rPr>
        <w:t>二乗</w:t>
      </w:r>
      <w:r w:rsidR="00BE5988" w:rsidRPr="00582A58">
        <w:rPr>
          <w:rFonts w:ascii="MS Mincho" w:eastAsia="MS Mincho" w:hAnsi="MS Mincho" w:cs="MS Mincho" w:hint="eastAsia"/>
          <w:color w:val="FF0000"/>
          <w:lang w:eastAsia="ja-JP"/>
        </w:rPr>
        <w:t>和</w:t>
      </w:r>
      <w:r w:rsidRPr="00817C9D">
        <w:rPr>
          <w:rFonts w:ascii="MS Mincho" w:eastAsia="MS Mincho" w:hAnsi="MS Mincho"/>
          <w:lang w:eastAsia="ja-JP"/>
        </w:rPr>
        <w:t>として定式化される</w:t>
      </w:r>
      <w:r w:rsidRPr="00817C9D">
        <w:rPr>
          <w:rFonts w:ascii="MS Mincho" w:eastAsia="MS Mincho" w:hAnsi="MS Mincho" w:cs="MS Mincho" w:hint="eastAsia"/>
          <w:lang w:eastAsia="ja-JP"/>
        </w:rPr>
        <w:t>．</w:t>
      </w:r>
    </w:p>
    <w:p w14:paraId="21BC9F9D" w14:textId="5C441C3B" w:rsidR="00FC30C4" w:rsidRDefault="00FC30C4" w:rsidP="00CD5B33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</w:p>
    <w:p w14:paraId="3BFBE73D" w14:textId="777349ED" w:rsidR="00FC30C4" w:rsidRPr="008C165F" w:rsidRDefault="00FC30C4" w:rsidP="00FC30C4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8C165F">
        <w:rPr>
          <w:rFonts w:ascii="MS Mincho" w:eastAsia="MS Mincho" w:hAnsi="MS Mincho" w:cs="MS Mincho" w:hint="eastAsia"/>
          <w:lang w:eastAsia="ja-JP"/>
        </w:rPr>
        <w:t>畳み込みニューラルネットワーク</w:t>
      </w:r>
    </w:p>
    <w:p w14:paraId="1CE7F1ED" w14:textId="5AB2B79C" w:rsidR="00FC30C4" w:rsidRPr="008C165F" w:rsidRDefault="00FC30C4" w:rsidP="00FC30C4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8C165F">
        <w:rPr>
          <w:rFonts w:ascii="MS Mincho" w:eastAsia="MS Mincho" w:hAnsi="MS Mincho" w:cs="MS Mincho" w:hint="eastAsia"/>
          <w:lang w:eastAsia="ja-JP"/>
        </w:rPr>
        <w:t>畳み込みニューラルネットワークは、</w:t>
      </w:r>
      <w:r w:rsidR="00BC78E1" w:rsidRPr="00897EDD">
        <w:rPr>
          <w:rFonts w:ascii="MS Mincho" w:eastAsia="MS Mincho" w:hAnsi="MS Mincho" w:cs="MS Mincho" w:hint="eastAsia"/>
          <w:color w:val="FF0000"/>
          <w:lang w:eastAsia="ja-JP"/>
        </w:rPr>
        <w:t>プーリング層</w:t>
      </w:r>
      <w:r w:rsidR="00BC78E1" w:rsidRPr="008C165F">
        <w:rPr>
          <w:rFonts w:ascii="MS Mincho" w:eastAsia="MS Mincho" w:hAnsi="MS Mincho" w:cs="MS Mincho" w:hint="eastAsia"/>
          <w:lang w:eastAsia="ja-JP"/>
        </w:rPr>
        <w:t>と</w:t>
      </w:r>
      <w:r w:rsidR="00BC78E1" w:rsidRPr="00897EDD">
        <w:rPr>
          <w:rFonts w:ascii="MS Mincho" w:eastAsia="MS Mincho" w:hAnsi="MS Mincho" w:cs="MS Mincho" w:hint="eastAsia"/>
          <w:color w:val="FF0000"/>
          <w:lang w:eastAsia="ja-JP"/>
        </w:rPr>
        <w:t>畳み込み層</w:t>
      </w:r>
      <w:r w:rsidR="00BC78E1" w:rsidRPr="008C165F">
        <w:rPr>
          <w:rFonts w:ascii="MS Mincho" w:eastAsia="MS Mincho" w:hAnsi="MS Mincho" w:cs="MS Mincho" w:hint="eastAsia"/>
          <w:lang w:eastAsia="ja-JP"/>
        </w:rPr>
        <w:t>という特別な２種類の層を含む</w:t>
      </w:r>
      <w:r w:rsidR="00554958" w:rsidRPr="00897EDD">
        <w:rPr>
          <w:rFonts w:ascii="MS Mincho" w:eastAsia="MS Mincho" w:hAnsi="MS Mincho" w:cs="MS Mincho" w:hint="eastAsia"/>
          <w:color w:val="FF0000"/>
          <w:lang w:eastAsia="ja-JP"/>
        </w:rPr>
        <w:t>順伝番</w:t>
      </w:r>
      <w:r w:rsidR="008260EF" w:rsidRPr="008C165F">
        <w:rPr>
          <w:rFonts w:ascii="MS Mincho" w:eastAsia="MS Mincho" w:hAnsi="MS Mincho" w:cs="MS Mincho" w:hint="eastAsia"/>
          <w:lang w:eastAsia="ja-JP"/>
        </w:rPr>
        <w:t>のネットワークである。プーリング層は、画像中の</w:t>
      </w:r>
      <w:r w:rsidR="00AA1D9A" w:rsidRPr="008C165F">
        <w:rPr>
          <w:rFonts w:ascii="MS Mincho" w:eastAsia="MS Mincho" w:hAnsi="MS Mincho" w:cs="MS Mincho" w:hint="eastAsia"/>
          <w:lang w:eastAsia="ja-JP"/>
        </w:rPr>
        <w:t>物体の</w:t>
      </w:r>
      <w:r w:rsidR="00AA1D9A" w:rsidRPr="00897EDD">
        <w:rPr>
          <w:rFonts w:ascii="MS Mincho" w:eastAsia="MS Mincho" w:hAnsi="MS Mincho" w:cs="MS Mincho" w:hint="eastAsia"/>
          <w:color w:val="FF0000"/>
          <w:lang w:eastAsia="ja-JP"/>
        </w:rPr>
        <w:t>位置</w:t>
      </w:r>
      <w:r w:rsidR="00AA1D9A" w:rsidRPr="008C165F">
        <w:rPr>
          <w:rFonts w:ascii="MS Mincho" w:eastAsia="MS Mincho" w:hAnsi="MS Mincho" w:cs="MS Mincho" w:hint="eastAsia"/>
          <w:lang w:eastAsia="ja-JP"/>
        </w:rPr>
        <w:t>が変わっても同じものと判断すること</w:t>
      </w:r>
      <w:r w:rsidR="00372151" w:rsidRPr="008C165F">
        <w:rPr>
          <w:rFonts w:ascii="MS Mincho" w:eastAsia="MS Mincho" w:hAnsi="MS Mincho" w:cs="MS Mincho" w:hint="eastAsia"/>
          <w:lang w:eastAsia="ja-JP"/>
        </w:rPr>
        <w:t>を可能とし、畳み込み層は、入力として受付取った画像から</w:t>
      </w:r>
      <w:r w:rsidR="00372151" w:rsidRPr="00897EDD">
        <w:rPr>
          <w:rFonts w:ascii="MS Mincho" w:eastAsia="MS Mincho" w:hAnsi="MS Mincho" w:cs="MS Mincho" w:hint="eastAsia"/>
          <w:color w:val="FF0000"/>
          <w:lang w:eastAsia="ja-JP"/>
        </w:rPr>
        <w:t>特徴マップ</w:t>
      </w:r>
      <w:r w:rsidR="00372151" w:rsidRPr="008C165F">
        <w:rPr>
          <w:rFonts w:ascii="MS Mincho" w:eastAsia="MS Mincho" w:hAnsi="MS Mincho" w:cs="MS Mincho" w:hint="eastAsia"/>
          <w:lang w:eastAsia="ja-JP"/>
        </w:rPr>
        <w:t>を出力する層であり、</w:t>
      </w:r>
      <w:r w:rsidR="00372151" w:rsidRPr="003B042D">
        <w:rPr>
          <w:rFonts w:ascii="MS Mincho" w:eastAsia="MS Mincho" w:hAnsi="MS Mincho" w:cs="MS Mincho" w:hint="eastAsia"/>
          <w:color w:val="FF0000"/>
          <w:lang w:eastAsia="ja-JP"/>
        </w:rPr>
        <w:t>画像と</w:t>
      </w:r>
      <w:r w:rsidR="00A1246D" w:rsidRPr="003B042D">
        <w:rPr>
          <w:rFonts w:ascii="MS Mincho" w:eastAsia="MS Mincho" w:hAnsi="MS Mincho" w:cs="MS Mincho" w:hint="eastAsia"/>
          <w:color w:val="FF0000"/>
          <w:lang w:eastAsia="ja-JP"/>
        </w:rPr>
        <w:t>フィルタの</w:t>
      </w:r>
      <w:r w:rsidR="00A1246D" w:rsidRPr="00897EDD">
        <w:rPr>
          <w:rFonts w:ascii="MS Mincho" w:eastAsia="MS Mincho" w:hAnsi="MS Mincho" w:cs="MS Mincho" w:hint="eastAsia"/>
          <w:color w:val="FF0000"/>
          <w:lang w:eastAsia="ja-JP"/>
        </w:rPr>
        <w:t>相関演算</w:t>
      </w:r>
      <w:r w:rsidR="00A1246D" w:rsidRPr="008C165F">
        <w:rPr>
          <w:rFonts w:ascii="MS Mincho" w:eastAsia="MS Mincho" w:hAnsi="MS Mincho" w:cs="MS Mincho" w:hint="eastAsia"/>
          <w:lang w:eastAsia="ja-JP"/>
        </w:rPr>
        <w:t>を行う</w:t>
      </w:r>
      <w:r w:rsidR="00897EDD">
        <w:rPr>
          <w:rFonts w:ascii="MS Mincho" w:eastAsia="MS Mincho" w:hAnsi="MS Mincho" w:cs="MS Mincho" w:hint="eastAsia"/>
          <w:lang w:eastAsia="ja-JP"/>
        </w:rPr>
        <w:t>.</w:t>
      </w:r>
      <w:r w:rsidR="00193AF8" w:rsidRPr="008C165F">
        <w:rPr>
          <w:rFonts w:ascii="MS Mincho" w:eastAsia="MS Mincho" w:hAnsi="MS Mincho" w:cs="MS Mincho" w:hint="eastAsia"/>
          <w:lang w:eastAsia="ja-JP"/>
        </w:rPr>
        <w:t>畳み込み層の学習では、</w:t>
      </w:r>
      <w:r w:rsidR="00193AF8" w:rsidRPr="003B042D">
        <w:rPr>
          <w:rFonts w:ascii="MS Mincho" w:eastAsia="MS Mincho" w:hAnsi="MS Mincho" w:cs="MS Mincho" w:hint="eastAsia"/>
          <w:color w:val="FF0000"/>
          <w:lang w:eastAsia="ja-JP"/>
        </w:rPr>
        <w:t>同じ重みが複数</w:t>
      </w:r>
      <w:r w:rsidR="00193AF8" w:rsidRPr="008C165F">
        <w:rPr>
          <w:rFonts w:ascii="MS Mincho" w:eastAsia="MS Mincho" w:hAnsi="MS Mincho" w:cs="MS Mincho" w:hint="eastAsia"/>
          <w:lang w:eastAsia="ja-JP"/>
        </w:rPr>
        <w:t>のユニット</w:t>
      </w:r>
      <w:r w:rsidR="002A3A10" w:rsidRPr="008C165F">
        <w:rPr>
          <w:rFonts w:ascii="MS Mincho" w:eastAsia="MS Mincho" w:hAnsi="MS Mincho" w:cs="MS Mincho" w:hint="eastAsia"/>
          <w:lang w:eastAsia="ja-JP"/>
        </w:rPr>
        <w:t>結合に存在するため、</w:t>
      </w:r>
      <w:r w:rsidR="002A3A10" w:rsidRPr="003B042D">
        <w:rPr>
          <w:rFonts w:ascii="MS Mincho" w:eastAsia="MS Mincho" w:hAnsi="MS Mincho" w:cs="MS Mincho" w:hint="eastAsia"/>
          <w:color w:val="FF0000"/>
          <w:lang w:eastAsia="ja-JP"/>
        </w:rPr>
        <w:t>バッチ学習</w:t>
      </w:r>
      <w:r w:rsidR="00A96C2E" w:rsidRPr="008C165F">
        <w:rPr>
          <w:rFonts w:ascii="MS Mincho" w:eastAsia="MS Mincho" w:hAnsi="MS Mincho" w:cs="MS Mincho" w:hint="eastAsia"/>
          <w:lang w:eastAsia="ja-JP"/>
        </w:rPr>
        <w:t>により複数結合をまとめて更新する必要がある。また、</w:t>
      </w:r>
      <w:r w:rsidR="00476302" w:rsidRPr="003B042D">
        <w:rPr>
          <w:rFonts w:ascii="MS Mincho" w:eastAsia="MS Mincho" w:hAnsi="MS Mincho" w:cs="MS Mincho" w:hint="eastAsia"/>
          <w:color w:val="FF0000"/>
          <w:lang w:eastAsia="ja-JP"/>
        </w:rPr>
        <w:t>局所コントラスト正規化</w:t>
      </w:r>
      <w:r w:rsidR="003B042D">
        <w:rPr>
          <w:rFonts w:ascii="MS Mincho" w:eastAsia="Yu Mincho" w:hAnsi="MS Mincho" w:cs="MS Mincho" w:hint="eastAsia"/>
          <w:lang w:eastAsia="ja-JP"/>
        </w:rPr>
        <w:t>では</w:t>
      </w:r>
      <w:r w:rsidR="000B558A" w:rsidRPr="008C165F">
        <w:rPr>
          <w:rFonts w:ascii="MS Mincho" w:eastAsia="MS Mincho" w:hAnsi="MS Mincho" w:cs="MS Mincho" w:hint="eastAsia"/>
          <w:lang w:eastAsia="ja-JP"/>
        </w:rPr>
        <w:t>、平均値から差し引く</w:t>
      </w:r>
      <w:r w:rsidR="000B558A" w:rsidRPr="00C46271">
        <w:rPr>
          <w:rFonts w:ascii="MS Mincho" w:eastAsia="MS Mincho" w:hAnsi="MS Mincho" w:cs="MS Mincho" w:hint="eastAsia"/>
          <w:color w:val="FF0000"/>
          <w:lang w:eastAsia="ja-JP"/>
        </w:rPr>
        <w:t>減算正規化</w:t>
      </w:r>
      <w:r w:rsidR="000B558A" w:rsidRPr="008C165F">
        <w:rPr>
          <w:rFonts w:ascii="MS Mincho" w:eastAsia="MS Mincho" w:hAnsi="MS Mincho" w:cs="MS Mincho" w:hint="eastAsia"/>
          <w:lang w:eastAsia="ja-JP"/>
        </w:rPr>
        <w:t>や分散を備える</w:t>
      </w:r>
      <w:r w:rsidR="00070DD0" w:rsidRPr="00C46271">
        <w:rPr>
          <w:rFonts w:ascii="MS Mincho" w:eastAsia="MS Mincho" w:hAnsi="MS Mincho" w:cs="MS Mincho" w:hint="eastAsia"/>
          <w:color w:val="FF0000"/>
          <w:lang w:eastAsia="ja-JP"/>
        </w:rPr>
        <w:t>除算正規化</w:t>
      </w:r>
      <w:r w:rsidR="00070DD0" w:rsidRPr="008C165F">
        <w:rPr>
          <w:rFonts w:ascii="MS Mincho" w:eastAsia="MS Mincho" w:hAnsi="MS Mincho" w:cs="MS Mincho" w:hint="eastAsia"/>
          <w:lang w:eastAsia="ja-JP"/>
        </w:rPr>
        <w:t>がある。</w:t>
      </w:r>
      <w:r w:rsidR="00070DD0" w:rsidRPr="00C46271">
        <w:rPr>
          <w:rFonts w:ascii="MS Mincho" w:eastAsia="MS Mincho" w:hAnsi="MS Mincho" w:cs="MS Mincho" w:hint="eastAsia"/>
          <w:color w:val="FF0000"/>
          <w:lang w:eastAsia="ja-JP"/>
        </w:rPr>
        <w:t>ソフトマックス</w:t>
      </w:r>
      <w:r w:rsidR="00070DD0" w:rsidRPr="008C165F">
        <w:rPr>
          <w:rFonts w:ascii="MS Mincho" w:eastAsia="MS Mincho" w:hAnsi="MS Mincho" w:cs="MS Mincho" w:hint="eastAsia"/>
          <w:lang w:eastAsia="ja-JP"/>
        </w:rPr>
        <w:t>関数は、全</w:t>
      </w:r>
      <w:r w:rsidR="007D4403" w:rsidRPr="008C165F">
        <w:rPr>
          <w:rFonts w:ascii="MS Mincho" w:eastAsia="MS Mincho" w:hAnsi="MS Mincho" w:cs="MS Mincho" w:hint="eastAsia"/>
          <w:lang w:eastAsia="ja-JP"/>
        </w:rPr>
        <w:t>ユニットの</w:t>
      </w:r>
      <w:r w:rsidR="007D4403" w:rsidRPr="00C46271">
        <w:rPr>
          <w:rFonts w:ascii="MS Mincho" w:eastAsia="MS Mincho" w:hAnsi="MS Mincho" w:cs="MS Mincho" w:hint="eastAsia"/>
          <w:color w:val="FF0000"/>
          <w:lang w:eastAsia="ja-JP"/>
        </w:rPr>
        <w:t>合計出力が１になるに</w:t>
      </w:r>
      <w:r w:rsidR="007D4403" w:rsidRPr="008C165F">
        <w:rPr>
          <w:rFonts w:ascii="MS Mincho" w:eastAsia="MS Mincho" w:hAnsi="MS Mincho" w:cs="MS Mincho" w:hint="eastAsia"/>
          <w:lang w:eastAsia="ja-JP"/>
        </w:rPr>
        <w:t>調整する。</w:t>
      </w:r>
    </w:p>
    <w:p w14:paraId="1E0BF7B3" w14:textId="4C2A40AE" w:rsidR="00651BBF" w:rsidRDefault="00651BBF" w:rsidP="00CD5B33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</w:p>
    <w:p w14:paraId="7C96AB5C" w14:textId="77777777" w:rsidR="00651BBF" w:rsidRPr="00817C9D" w:rsidRDefault="00651BBF" w:rsidP="00651BBF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817C9D">
        <w:rPr>
          <w:rFonts w:ascii="MS Mincho" w:eastAsia="MS Mincho" w:hAnsi="MS Mincho"/>
        </w:rPr>
        <w:t>計算知</w:t>
      </w:r>
      <w:r w:rsidRPr="00817C9D">
        <w:rPr>
          <w:rFonts w:ascii="MS Mincho" w:eastAsia="MS Mincho" w:hAnsi="MS Mincho" w:cs="MS Mincho" w:hint="eastAsia"/>
        </w:rPr>
        <w:t>能</w:t>
      </w:r>
    </w:p>
    <w:p w14:paraId="0C0024F6" w14:textId="5A34B951" w:rsidR="00651BBF" w:rsidRPr="00513DDC" w:rsidRDefault="00651BBF" w:rsidP="00513DDC">
      <w:pPr>
        <w:pStyle w:val="a3"/>
        <w:spacing w:line="360" w:lineRule="auto"/>
        <w:jc w:val="both"/>
        <w:rPr>
          <w:rFonts w:ascii="MS Mincho" w:eastAsia="MS Mincho" w:hAnsi="MS Mincho" w:cs="MS Mincho" w:hint="eastAsia"/>
          <w:lang w:eastAsia="ja-JP"/>
        </w:rPr>
      </w:pPr>
      <w:r w:rsidRPr="00817C9D">
        <w:rPr>
          <w:rFonts w:ascii="MS Mincho" w:eastAsia="MS Mincho" w:hAnsi="MS Mincho"/>
          <w:lang w:eastAsia="ja-JP"/>
        </w:rPr>
        <w:t>計算知能とは，</w:t>
      </w:r>
      <w:r w:rsidRPr="003C7EE7">
        <w:rPr>
          <w:rFonts w:ascii="MS Mincho" w:eastAsia="MS Mincho" w:hAnsi="MS Mincho"/>
          <w:color w:val="FF0000"/>
          <w:lang w:eastAsia="ja-JP"/>
        </w:rPr>
        <w:t>人工知能</w:t>
      </w:r>
      <w:r w:rsidRPr="00817C9D">
        <w:rPr>
          <w:rFonts w:ascii="MS Mincho" w:eastAsia="MS Mincho" w:hAnsi="MS Mincho"/>
          <w:lang w:eastAsia="ja-JP"/>
        </w:rPr>
        <w:t>研究の一分野であり，</w:t>
      </w:r>
      <w:r w:rsidRPr="002D5EF0">
        <w:rPr>
          <w:rFonts w:ascii="MS Mincho" w:eastAsia="MS Mincho" w:hAnsi="MS Mincho"/>
          <w:color w:val="FF0000"/>
          <w:lang w:eastAsia="ja-JP"/>
        </w:rPr>
        <w:t>生物にヒントを得たヒューリスティッ</w:t>
      </w:r>
      <w:r w:rsidRPr="002D5EF0">
        <w:rPr>
          <w:rFonts w:ascii="MS Mincho" w:eastAsia="MS Mincho" w:hAnsi="MS Mincho" w:cs="MS Mincho" w:hint="eastAsia"/>
          <w:color w:val="FF0000"/>
          <w:lang w:eastAsia="ja-JP"/>
        </w:rPr>
        <w:t>ク</w:t>
      </w:r>
      <w:r w:rsidRPr="002D5EF0">
        <w:rPr>
          <w:rFonts w:ascii="MS Mincho" w:eastAsia="MS Mincho" w:hAnsi="MS Mincho"/>
          <w:color w:val="FF0000"/>
          <w:lang w:eastAsia="ja-JP"/>
        </w:rPr>
        <w:t>なモデルやアルゴリズム</w:t>
      </w:r>
      <w:r w:rsidRPr="00817C9D">
        <w:rPr>
          <w:rFonts w:ascii="MS Mincho" w:eastAsia="MS Mincho" w:hAnsi="MS Mincho"/>
          <w:lang w:eastAsia="ja-JP"/>
        </w:rPr>
        <w:t>を扱うのが特徴である．その中でも，生物の進化をモデル化した</w:t>
      </w:r>
      <w:r w:rsidRPr="002D5EF0">
        <w:rPr>
          <w:rFonts w:ascii="MS Mincho" w:eastAsia="MS Mincho" w:hAnsi="MS Mincho"/>
          <w:color w:val="FF0000"/>
          <w:lang w:eastAsia="ja-JP"/>
        </w:rPr>
        <w:t>遺伝的アルゴリズ</w:t>
      </w:r>
      <w:r w:rsidRPr="002D5EF0">
        <w:rPr>
          <w:rFonts w:ascii="MS Mincho" w:eastAsia="MS Mincho" w:hAnsi="MS Mincho" w:cs="MS Mincho" w:hint="eastAsia"/>
          <w:color w:val="FF0000"/>
          <w:lang w:eastAsia="ja-JP"/>
        </w:rPr>
        <w:t>ム</w:t>
      </w:r>
      <w:r w:rsidRPr="00817C9D">
        <w:rPr>
          <w:rFonts w:ascii="MS Mincho" w:eastAsia="MS Mincho" w:hAnsi="MS Mincho"/>
          <w:lang w:eastAsia="ja-JP"/>
        </w:rPr>
        <w:t>や生体の神経回路網を模倣した</w:t>
      </w:r>
      <w:r w:rsidRPr="002D5EF0">
        <w:rPr>
          <w:rFonts w:ascii="MS Mincho" w:eastAsia="MS Mincho" w:hAnsi="MS Mincho"/>
          <w:color w:val="FF0000"/>
          <w:lang w:eastAsia="ja-JP"/>
        </w:rPr>
        <w:t>ニューラルネッ トワー</w:t>
      </w:r>
      <w:r w:rsidRPr="002D5EF0">
        <w:rPr>
          <w:rFonts w:ascii="MS Mincho" w:eastAsia="MS Mincho" w:hAnsi="MS Mincho" w:cs="MS Mincho" w:hint="eastAsia"/>
          <w:color w:val="FF0000"/>
          <w:lang w:eastAsia="ja-JP"/>
        </w:rPr>
        <w:t>ク</w:t>
      </w:r>
      <w:r w:rsidRPr="00817C9D">
        <w:rPr>
          <w:rFonts w:ascii="MS Mincho" w:eastAsia="MS Mincho" w:hAnsi="MS Mincho"/>
          <w:lang w:eastAsia="ja-JP"/>
        </w:rPr>
        <w:t>，人の</w:t>
      </w:r>
      <w:r w:rsidRPr="00D7051C">
        <w:rPr>
          <w:rFonts w:ascii="MS Mincho" w:eastAsia="MS Mincho" w:hAnsi="MS Mincho"/>
          <w:color w:val="FF0000"/>
          <w:lang w:eastAsia="ja-JP"/>
        </w:rPr>
        <w:t>曖昧な理論</w:t>
      </w:r>
      <w:r w:rsidRPr="00817C9D">
        <w:rPr>
          <w:rFonts w:ascii="MS Mincho" w:eastAsia="MS Mincho" w:hAnsi="MS Mincho"/>
          <w:lang w:eastAsia="ja-JP"/>
        </w:rPr>
        <w:t>を模倣した</w:t>
      </w:r>
      <w:r w:rsidRPr="002D5EF0">
        <w:rPr>
          <w:rFonts w:ascii="MS Mincho" w:eastAsia="MS Mincho" w:hAnsi="MS Mincho"/>
          <w:color w:val="FF0000"/>
          <w:lang w:eastAsia="ja-JP"/>
        </w:rPr>
        <w:t>ファジィ理</w:t>
      </w:r>
      <w:r w:rsidRPr="002D5EF0">
        <w:rPr>
          <w:rFonts w:ascii="MS Mincho" w:eastAsia="MS Mincho" w:hAnsi="MS Mincho" w:cs="MS Mincho" w:hint="eastAsia"/>
          <w:color w:val="FF0000"/>
          <w:lang w:eastAsia="ja-JP"/>
        </w:rPr>
        <w:t>論</w:t>
      </w:r>
      <w:r w:rsidRPr="00817C9D">
        <w:rPr>
          <w:rFonts w:ascii="MS Mincho" w:eastAsia="MS Mincho" w:hAnsi="MS Mincho"/>
          <w:lang w:eastAsia="ja-JP"/>
        </w:rPr>
        <w:t>や人の</w:t>
      </w:r>
      <w:r w:rsidRPr="002D5EF0">
        <w:rPr>
          <w:rFonts w:ascii="MS Mincho" w:eastAsia="MS Mincho" w:hAnsi="MS Mincho"/>
          <w:color w:val="FF0000"/>
          <w:lang w:eastAsia="ja-JP"/>
        </w:rPr>
        <w:t>試行錯誤のプロセス</w:t>
      </w:r>
      <w:r w:rsidRPr="00817C9D">
        <w:rPr>
          <w:rFonts w:ascii="MS Mincho" w:eastAsia="MS Mincho" w:hAnsi="MS Mincho"/>
          <w:lang w:eastAsia="ja-JP"/>
        </w:rPr>
        <w:t>をモデル化した</w:t>
      </w:r>
      <w:r w:rsidRPr="002D5EF0">
        <w:rPr>
          <w:rFonts w:ascii="MS Mincho" w:eastAsia="MS Mincho" w:hAnsi="MS Mincho"/>
          <w:color w:val="FF0000"/>
          <w:lang w:eastAsia="ja-JP"/>
        </w:rPr>
        <w:t>強化学</w:t>
      </w:r>
      <w:r w:rsidRPr="002D5EF0">
        <w:rPr>
          <w:rFonts w:ascii="MS Mincho" w:eastAsia="MS Mincho" w:hAnsi="MS Mincho" w:cs="MS Mincho" w:hint="eastAsia"/>
          <w:color w:val="FF0000"/>
          <w:lang w:eastAsia="ja-JP"/>
        </w:rPr>
        <w:t>習</w:t>
      </w:r>
      <w:r w:rsidRPr="00817C9D">
        <w:rPr>
          <w:rFonts w:ascii="MS Mincho" w:eastAsia="MS Mincho" w:hAnsi="MS Mincho"/>
          <w:lang w:eastAsia="ja-JP"/>
        </w:rPr>
        <w:t>などは，計算知能における主要なアプローチであ</w:t>
      </w:r>
      <w:r w:rsidRPr="00817C9D">
        <w:rPr>
          <w:rFonts w:ascii="MS Mincho" w:eastAsia="MS Mincho" w:hAnsi="MS Mincho" w:cs="MS Mincho" w:hint="eastAsia"/>
          <w:lang w:eastAsia="ja-JP"/>
        </w:rPr>
        <w:t>る.</w:t>
      </w:r>
    </w:p>
    <w:p w14:paraId="4DA3A351" w14:textId="77777777" w:rsidR="00CD5B33" w:rsidRPr="00817C9D" w:rsidRDefault="00CD5B33" w:rsidP="000A021A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</w:p>
    <w:p w14:paraId="0B3F7690" w14:textId="3E63BC22" w:rsidR="009A6C5F" w:rsidRPr="00817C9D" w:rsidRDefault="009A6C5F" w:rsidP="009A6C5F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817C9D">
        <w:rPr>
          <w:rFonts w:ascii="MS Mincho" w:eastAsia="MS Mincho" w:hAnsi="MS Mincho"/>
        </w:rPr>
        <w:t>進化型計</w:t>
      </w:r>
      <w:r w:rsidRPr="00817C9D">
        <w:rPr>
          <w:rFonts w:ascii="MS Mincho" w:eastAsia="MS Mincho" w:hAnsi="MS Mincho" w:cs="MS Mincho" w:hint="eastAsia"/>
        </w:rPr>
        <w:t>算</w:t>
      </w:r>
    </w:p>
    <w:p w14:paraId="27C642B5" w14:textId="37E83DBD" w:rsidR="00E37BE4" w:rsidRDefault="00C438D2" w:rsidP="00E37BE4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A46E98">
        <w:rPr>
          <w:rFonts w:ascii="MS Mincho" w:eastAsia="MS Mincho" w:hAnsi="MS Mincho"/>
          <w:color w:val="FF0000"/>
          <w:lang w:eastAsia="ja-JP"/>
        </w:rPr>
        <w:t>遺伝的アルゴリズム</w:t>
      </w:r>
      <w:r w:rsidRPr="00817C9D">
        <w:rPr>
          <w:rFonts w:ascii="MS Mincho" w:eastAsia="MS Mincho" w:hAnsi="MS Mincho"/>
          <w:lang w:eastAsia="ja-JP"/>
        </w:rPr>
        <w:t>は，2 つの</w:t>
      </w:r>
      <w:r w:rsidRPr="002B6D62">
        <w:rPr>
          <w:rFonts w:ascii="MS Mincho" w:eastAsia="MS Mincho" w:hAnsi="MS Mincho"/>
          <w:color w:val="FF0000"/>
          <w:lang w:eastAsia="ja-JP"/>
        </w:rPr>
        <w:t>遺伝子</w:t>
      </w:r>
      <w:r w:rsidRPr="00817C9D">
        <w:rPr>
          <w:rFonts w:ascii="MS Mincho" w:eastAsia="MS Mincho" w:hAnsi="MS Mincho"/>
          <w:lang w:eastAsia="ja-JP"/>
        </w:rPr>
        <w:t>を入れ替える</w:t>
      </w:r>
      <w:r w:rsidRPr="00A46E98">
        <w:rPr>
          <w:rFonts w:ascii="MS Mincho" w:eastAsia="MS Mincho" w:hAnsi="MS Mincho"/>
          <w:color w:val="FF0000"/>
          <w:lang w:eastAsia="ja-JP"/>
        </w:rPr>
        <w:t>交</w:t>
      </w:r>
      <w:r w:rsidRPr="00A46E98">
        <w:rPr>
          <w:rFonts w:ascii="MS Mincho" w:eastAsia="MS Mincho" w:hAnsi="MS Mincho" w:cs="MS Mincho" w:hint="eastAsia"/>
          <w:color w:val="FF0000"/>
          <w:lang w:eastAsia="ja-JP"/>
        </w:rPr>
        <w:t>叉</w:t>
      </w:r>
      <w:r w:rsidRPr="00817C9D">
        <w:rPr>
          <w:rFonts w:ascii="MS Mincho" w:eastAsia="MS Mincho" w:hAnsi="MS Mincho"/>
          <w:lang w:eastAsia="ja-JP"/>
        </w:rPr>
        <w:t>と一部をランダムに操作する</w:t>
      </w:r>
      <w:r w:rsidR="00EF5B5C" w:rsidRPr="00A46E98">
        <w:rPr>
          <w:rFonts w:ascii="MS Mincho" w:eastAsia="MS Mincho" w:hAnsi="MS Mincho"/>
          <w:color w:val="FF0000"/>
          <w:lang w:eastAsia="ja-JP"/>
        </w:rPr>
        <w:t>突然変</w:t>
      </w:r>
      <w:r w:rsidR="00EF5B5C" w:rsidRPr="00A46E98">
        <w:rPr>
          <w:rFonts w:ascii="MS Mincho" w:eastAsia="MS Mincho" w:hAnsi="MS Mincho" w:cs="MS Mincho" w:hint="eastAsia"/>
          <w:color w:val="FF0000"/>
          <w:lang w:eastAsia="ja-JP"/>
        </w:rPr>
        <w:t>異</w:t>
      </w:r>
      <w:r w:rsidRPr="00817C9D">
        <w:rPr>
          <w:rFonts w:ascii="MS Mincho" w:eastAsia="MS Mincho" w:hAnsi="MS Mincho"/>
          <w:lang w:eastAsia="ja-JP"/>
        </w:rPr>
        <w:t>，</w:t>
      </w:r>
      <w:r w:rsidRPr="00A46E98">
        <w:rPr>
          <w:rFonts w:ascii="MS Mincho" w:eastAsia="MS Mincho" w:hAnsi="MS Mincho"/>
          <w:color w:val="FF0000"/>
          <w:lang w:eastAsia="ja-JP"/>
        </w:rPr>
        <w:t>適応度</w:t>
      </w:r>
      <w:r w:rsidRPr="00817C9D">
        <w:rPr>
          <w:rFonts w:ascii="MS Mincho" w:eastAsia="MS Mincho" w:hAnsi="MS Mincho"/>
          <w:lang w:eastAsia="ja-JP"/>
        </w:rPr>
        <w:t>の高い生命を残す「選択」の三つの操作で構成される．「選択」の戦略としては，各個体の</w:t>
      </w:r>
      <w:r w:rsidRPr="003E3417">
        <w:rPr>
          <w:rFonts w:ascii="MS Mincho" w:eastAsia="MS Mincho" w:hAnsi="MS Mincho"/>
          <w:color w:val="FF0000"/>
          <w:lang w:eastAsia="ja-JP"/>
        </w:rPr>
        <w:t>適応度</w:t>
      </w:r>
      <w:r w:rsidRPr="00817C9D">
        <w:rPr>
          <w:rFonts w:ascii="MS Mincho" w:eastAsia="MS Mincho" w:hAnsi="MS Mincho"/>
          <w:lang w:eastAsia="ja-JP"/>
        </w:rPr>
        <w:t>の統計から計算した確率により生命を選択する</w:t>
      </w:r>
      <w:r w:rsidR="00BF413D" w:rsidRPr="00A46E98">
        <w:rPr>
          <w:rFonts w:ascii="MS Mincho" w:eastAsia="MS Mincho" w:hAnsi="MS Mincho"/>
          <w:color w:val="FF0000"/>
          <w:lang w:eastAsia="ja-JP"/>
        </w:rPr>
        <w:t>ルーレット選</w:t>
      </w:r>
      <w:r w:rsidR="00BF413D" w:rsidRPr="00A46E98">
        <w:rPr>
          <w:rFonts w:ascii="MS Mincho" w:eastAsia="MS Mincho" w:hAnsi="MS Mincho" w:cs="MS Mincho" w:hint="eastAsia"/>
          <w:color w:val="FF0000"/>
          <w:lang w:eastAsia="ja-JP"/>
        </w:rPr>
        <w:t>択</w:t>
      </w:r>
      <w:r w:rsidRPr="00817C9D">
        <w:rPr>
          <w:rFonts w:ascii="MS Mincho" w:eastAsia="MS Mincho" w:hAnsi="MS Mincho"/>
          <w:lang w:eastAsia="ja-JP"/>
        </w:rPr>
        <w:t>などがある．遺伝的アルゴリズムでは，遺伝子の構成と配列を個体の</w:t>
      </w:r>
      <w:r w:rsidR="00804C61" w:rsidRPr="00FD6F4D">
        <w:rPr>
          <w:rFonts w:ascii="MS Mincho" w:eastAsia="MS Mincho" w:hAnsi="MS Mincho"/>
          <w:color w:val="FF0000"/>
          <w:lang w:eastAsia="ja-JP"/>
        </w:rPr>
        <w:t>遺伝子</w:t>
      </w:r>
      <w:r w:rsidR="00804C61" w:rsidRPr="00FD6F4D">
        <w:rPr>
          <w:rFonts w:ascii="MS Mincho" w:eastAsia="MS Mincho" w:hAnsi="MS Mincho" w:cs="MS Mincho" w:hint="eastAsia"/>
          <w:color w:val="FF0000"/>
          <w:lang w:eastAsia="ja-JP"/>
        </w:rPr>
        <w:t>型</w:t>
      </w:r>
      <w:r w:rsidRPr="00817C9D">
        <w:rPr>
          <w:rFonts w:ascii="MS Mincho" w:eastAsia="MS Mincho" w:hAnsi="MS Mincho"/>
          <w:lang w:eastAsia="ja-JP"/>
        </w:rPr>
        <w:t>，遺伝情報に基づいて発現する形質を</w:t>
      </w:r>
      <w:r w:rsidR="00FE17D9" w:rsidRPr="00FD6F4D">
        <w:rPr>
          <w:rFonts w:ascii="MS Mincho" w:eastAsia="MS Mincho" w:hAnsi="MS Mincho"/>
          <w:color w:val="FF0000"/>
          <w:lang w:eastAsia="ja-JP"/>
        </w:rPr>
        <w:t>表現</w:t>
      </w:r>
      <w:r w:rsidR="00FE17D9" w:rsidRPr="00FD6F4D">
        <w:rPr>
          <w:rFonts w:ascii="MS Mincho" w:eastAsia="MS Mincho" w:hAnsi="MS Mincho" w:cs="MS Mincho" w:hint="eastAsia"/>
          <w:color w:val="FF0000"/>
          <w:lang w:eastAsia="ja-JP"/>
        </w:rPr>
        <w:t>型</w:t>
      </w:r>
      <w:r w:rsidRPr="00817C9D">
        <w:rPr>
          <w:rFonts w:ascii="MS Mincho" w:eastAsia="MS Mincho" w:hAnsi="MS Mincho"/>
          <w:lang w:eastAsia="ja-JP"/>
        </w:rPr>
        <w:t>と呼ぶ</w:t>
      </w:r>
      <w:r w:rsidR="00E37BE4">
        <w:rPr>
          <w:rFonts w:ascii="MS Mincho" w:eastAsia="MS Mincho" w:hAnsi="MS Mincho" w:cs="MS Mincho" w:hint="eastAsia"/>
          <w:lang w:eastAsia="ja-JP"/>
        </w:rPr>
        <w:t>.</w:t>
      </w:r>
    </w:p>
    <w:p w14:paraId="63955DD0" w14:textId="004D1FA8" w:rsidR="00E37BE4" w:rsidRPr="00E37BE4" w:rsidRDefault="00E37BE4" w:rsidP="00E37BE4">
      <w:pPr>
        <w:pStyle w:val="a3"/>
        <w:spacing w:line="360" w:lineRule="auto"/>
        <w:jc w:val="both"/>
        <w:rPr>
          <w:rFonts w:ascii="MS Mincho" w:eastAsia="Yu Mincho" w:hAnsi="MS Mincho" w:cs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＃　</w:t>
      </w:r>
      <w:r w:rsidR="00C50886">
        <w:rPr>
          <w:rFonts w:ascii="MS Mincho" w:eastAsia="MS Mincho" w:hAnsi="MS Mincho" w:hint="eastAsia"/>
          <w:lang w:eastAsia="ja-JP"/>
        </w:rPr>
        <w:t>遺伝的アルゴリズムにおける</w:t>
      </w:r>
      <w:r w:rsidR="00C50886" w:rsidRPr="00761E06">
        <w:rPr>
          <w:rFonts w:ascii="MS Mincho" w:eastAsia="MS Mincho" w:hAnsi="MS Mincho" w:hint="eastAsia"/>
          <w:color w:val="FF0000"/>
          <w:lang w:eastAsia="ja-JP"/>
        </w:rPr>
        <w:t>適応度</w:t>
      </w:r>
      <w:r w:rsidR="00C50886">
        <w:rPr>
          <w:rFonts w:ascii="MS Mincho" w:eastAsia="MS Mincho" w:hAnsi="MS Mincho" w:hint="eastAsia"/>
          <w:lang w:eastAsia="ja-JP"/>
        </w:rPr>
        <w:t>と個体の</w:t>
      </w:r>
      <w:r w:rsidR="00C50886" w:rsidRPr="00761E06">
        <w:rPr>
          <w:rFonts w:ascii="MS Mincho" w:eastAsia="MS Mincho" w:hAnsi="MS Mincho" w:hint="eastAsia"/>
          <w:color w:val="FF0000"/>
          <w:lang w:eastAsia="ja-JP"/>
        </w:rPr>
        <w:t>表現型</w:t>
      </w:r>
      <w:r w:rsidR="00C50886">
        <w:rPr>
          <w:rFonts w:ascii="MS Mincho" w:eastAsia="MS Mincho" w:hAnsi="MS Mincho" w:hint="eastAsia"/>
          <w:lang w:eastAsia="ja-JP"/>
        </w:rPr>
        <w:t>は、それぞれ</w:t>
      </w:r>
      <w:r w:rsidR="007B5EB0">
        <w:rPr>
          <w:rFonts w:ascii="MS Mincho" w:eastAsia="MS Mincho" w:hAnsi="MS Mincho" w:hint="eastAsia"/>
          <w:lang w:eastAsia="ja-JP"/>
        </w:rPr>
        <w:t>最適化問題における</w:t>
      </w:r>
      <w:r w:rsidR="007B5EB0" w:rsidRPr="00761E06">
        <w:rPr>
          <w:rFonts w:ascii="MS Mincho" w:eastAsia="MS Mincho" w:hAnsi="MS Mincho" w:hint="eastAsia"/>
          <w:color w:val="FF0000"/>
          <w:lang w:eastAsia="ja-JP"/>
        </w:rPr>
        <w:t>目的関数</w:t>
      </w:r>
      <w:r w:rsidR="007B5EB0">
        <w:rPr>
          <w:rFonts w:ascii="MS Mincho" w:eastAsia="MS Mincho" w:hAnsi="MS Mincho" w:hint="eastAsia"/>
          <w:lang w:eastAsia="ja-JP"/>
        </w:rPr>
        <w:t>と</w:t>
      </w:r>
      <w:r w:rsidR="007B5EB0" w:rsidRPr="00761E06">
        <w:rPr>
          <w:rFonts w:ascii="MS Mincho" w:eastAsia="MS Mincho" w:hAnsi="MS Mincho" w:hint="eastAsia"/>
          <w:color w:val="FF0000"/>
          <w:lang w:eastAsia="ja-JP"/>
        </w:rPr>
        <w:t>解</w:t>
      </w:r>
      <w:r w:rsidR="007B5EB0">
        <w:rPr>
          <w:rFonts w:ascii="MS Mincho" w:eastAsia="MS Mincho" w:hAnsi="MS Mincho" w:hint="eastAsia"/>
          <w:lang w:eastAsia="ja-JP"/>
        </w:rPr>
        <w:t>として解釈できる。</w:t>
      </w:r>
      <w:r w:rsidR="000C6EBA">
        <w:rPr>
          <w:rFonts w:ascii="MS Mincho" w:eastAsia="MS Mincho" w:hAnsi="MS Mincho" w:hint="eastAsia"/>
          <w:lang w:eastAsia="ja-JP"/>
        </w:rPr>
        <w:t>また、</w:t>
      </w:r>
      <w:r w:rsidR="000C6EBA" w:rsidRPr="00761E06">
        <w:rPr>
          <w:rFonts w:ascii="MS Mincho" w:eastAsia="MS Mincho" w:hAnsi="MS Mincho" w:hint="eastAsia"/>
          <w:color w:val="FF0000"/>
          <w:lang w:eastAsia="ja-JP"/>
        </w:rPr>
        <w:t>解</w:t>
      </w:r>
      <w:r w:rsidR="00EB4E4C" w:rsidRPr="00761E06">
        <w:rPr>
          <w:rFonts w:ascii="MS Mincho" w:eastAsia="MS Mincho" w:hAnsi="MS Mincho" w:hint="eastAsia"/>
          <w:color w:val="FF0000"/>
          <w:lang w:eastAsia="ja-JP"/>
        </w:rPr>
        <w:t>空間の探索法</w:t>
      </w:r>
      <w:r w:rsidR="00EB4E4C">
        <w:rPr>
          <w:rFonts w:ascii="MS Mincho" w:eastAsia="MS Mincho" w:hAnsi="MS Mincho" w:hint="eastAsia"/>
          <w:lang w:eastAsia="ja-JP"/>
        </w:rPr>
        <w:t>としては</w:t>
      </w:r>
      <w:r w:rsidR="00B94EE0">
        <w:rPr>
          <w:rFonts w:ascii="MS Mincho" w:eastAsia="MS Mincho" w:hAnsi="MS Mincho" w:hint="eastAsia"/>
          <w:lang w:eastAsia="ja-JP"/>
        </w:rPr>
        <w:t>、</w:t>
      </w:r>
      <w:r w:rsidR="00B94EE0" w:rsidRPr="00761E06">
        <w:rPr>
          <w:rFonts w:ascii="MS Mincho" w:eastAsia="MS Mincho" w:hAnsi="MS Mincho" w:hint="eastAsia"/>
          <w:color w:val="FF0000"/>
          <w:lang w:eastAsia="ja-JP"/>
        </w:rPr>
        <w:t>多点探索と確率的な探索</w:t>
      </w:r>
      <w:r w:rsidR="00B94EE0">
        <w:rPr>
          <w:rFonts w:ascii="MS Mincho" w:eastAsia="MS Mincho" w:hAnsi="MS Mincho" w:hint="eastAsia"/>
          <w:lang w:eastAsia="ja-JP"/>
        </w:rPr>
        <w:t>に特徴がある。</w:t>
      </w:r>
    </w:p>
    <w:p w14:paraId="6CE1D3D1" w14:textId="2E87DDDB" w:rsidR="00CD5B33" w:rsidRPr="00817C9D" w:rsidRDefault="00CD5B33" w:rsidP="009A6C5F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</w:p>
    <w:p w14:paraId="2D56E7D0" w14:textId="70D84914" w:rsidR="00CD5B33" w:rsidRPr="00D00A64" w:rsidRDefault="00E54E10" w:rsidP="00CD5B33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D00A64">
        <w:rPr>
          <w:rFonts w:ascii="MS Mincho" w:eastAsia="MS Mincho" w:hAnsi="MS Mincho"/>
        </w:rPr>
        <w:t>決定</w:t>
      </w:r>
      <w:r w:rsidRPr="00D00A64">
        <w:rPr>
          <w:rFonts w:ascii="MS Mincho" w:eastAsia="MS Mincho" w:hAnsi="MS Mincho" w:cs="MS Mincho" w:hint="eastAsia"/>
        </w:rPr>
        <w:t>木</w:t>
      </w:r>
    </w:p>
    <w:p w14:paraId="34787E2D" w14:textId="2C7ECD55" w:rsidR="00E54E10" w:rsidRPr="00D00A64" w:rsidRDefault="00E54E10" w:rsidP="00E54E10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D00A64">
        <w:rPr>
          <w:rFonts w:ascii="MS Mincho" w:eastAsia="MS Mincho" w:hAnsi="MS Mincho"/>
          <w:lang w:eastAsia="ja-JP"/>
        </w:rPr>
        <w:t>決定木は，</w:t>
      </w:r>
      <w:r w:rsidR="00D16737" w:rsidRPr="00D00A64">
        <w:rPr>
          <w:rFonts w:ascii="MS Mincho" w:eastAsia="MS Mincho" w:hAnsi="MS Mincho"/>
          <w:color w:val="FF0000"/>
          <w:lang w:eastAsia="ja-JP"/>
        </w:rPr>
        <w:t>構</w:t>
      </w:r>
      <w:r w:rsidR="00D16737" w:rsidRPr="00D00A64">
        <w:rPr>
          <w:rFonts w:ascii="MS Mincho" w:eastAsia="MS Mincho" w:hAnsi="MS Mincho" w:cs="MS Mincho" w:hint="eastAsia"/>
          <w:color w:val="FF0000"/>
          <w:lang w:eastAsia="ja-JP"/>
        </w:rPr>
        <w:t>造</w:t>
      </w:r>
      <w:r w:rsidRPr="00D00A64">
        <w:rPr>
          <w:rFonts w:ascii="MS Mincho" w:eastAsia="MS Mincho" w:hAnsi="MS Mincho"/>
          <w:color w:val="FF0000"/>
          <w:lang w:eastAsia="ja-JP"/>
        </w:rPr>
        <w:t>の学習</w:t>
      </w:r>
      <w:r w:rsidRPr="00D00A64">
        <w:rPr>
          <w:rFonts w:ascii="MS Mincho" w:eastAsia="MS Mincho" w:hAnsi="MS Mincho"/>
          <w:lang w:eastAsia="ja-JP"/>
        </w:rPr>
        <w:t>に用いられる一般的な学習法である．決定木の目的は，属性とその値の組によって表現されたデータを</w:t>
      </w:r>
      <w:r w:rsidR="00CD0D39" w:rsidRPr="00D00A64">
        <w:rPr>
          <w:rFonts w:ascii="MS Mincho" w:eastAsia="MS Mincho" w:hAnsi="MS Mincho"/>
          <w:color w:val="FF0000"/>
          <w:lang w:eastAsia="ja-JP"/>
        </w:rPr>
        <w:t>クラ</w:t>
      </w:r>
      <w:r w:rsidR="00CD0D39" w:rsidRPr="00D00A64">
        <w:rPr>
          <w:rFonts w:ascii="MS Mincho" w:eastAsia="MS Mincho" w:hAnsi="MS Mincho" w:cs="MS Mincho" w:hint="eastAsia"/>
          <w:color w:val="FF0000"/>
          <w:lang w:eastAsia="ja-JP"/>
        </w:rPr>
        <w:t>ス</w:t>
      </w:r>
      <w:r w:rsidRPr="00D00A64">
        <w:rPr>
          <w:rFonts w:ascii="MS Mincho" w:eastAsia="MS Mincho" w:hAnsi="MS Mincho"/>
          <w:lang w:eastAsia="ja-JP"/>
        </w:rPr>
        <w:t>と呼ぶものに分類する事である．システム設計者は，学習アルゴリズムに</w:t>
      </w:r>
      <w:r w:rsidR="00002D32" w:rsidRPr="00D00A64">
        <w:rPr>
          <w:rFonts w:ascii="MS Mincho" w:eastAsia="MS Mincho" w:hAnsi="MS Mincho"/>
          <w:color w:val="FF0000"/>
          <w:lang w:eastAsia="ja-JP"/>
        </w:rPr>
        <w:t>訓練</w:t>
      </w:r>
      <w:r w:rsidR="00002D32" w:rsidRPr="00D00A64">
        <w:rPr>
          <w:rFonts w:ascii="MS Mincho" w:eastAsia="MS Mincho" w:hAnsi="MS Mincho" w:cs="MS Mincho" w:hint="eastAsia"/>
          <w:color w:val="FF0000"/>
          <w:lang w:eastAsia="ja-JP"/>
        </w:rPr>
        <w:t>例</w:t>
      </w:r>
      <w:r w:rsidRPr="00D00A64">
        <w:rPr>
          <w:rFonts w:ascii="MS Mincho" w:eastAsia="MS Mincho" w:hAnsi="MS Mincho"/>
          <w:lang w:eastAsia="ja-JP"/>
        </w:rPr>
        <w:t>を与えて決定木を生成する．しかしながら，属性をどのような順番でテストするかによって，生成される決定木は異なる．そこで単純な</w:t>
      </w:r>
      <w:r w:rsidRPr="00D00A64">
        <w:rPr>
          <w:rFonts w:ascii="MS Mincho" w:eastAsia="MS Mincho" w:hAnsi="MS Mincho"/>
          <w:color w:val="FF0000"/>
          <w:lang w:eastAsia="ja-JP"/>
        </w:rPr>
        <w:t>ヒューリスティック</w:t>
      </w:r>
      <w:r w:rsidRPr="00D00A64">
        <w:rPr>
          <w:rFonts w:ascii="MS Mincho" w:eastAsia="MS Mincho" w:hAnsi="MS Mincho"/>
          <w:lang w:eastAsia="ja-JP"/>
        </w:rPr>
        <w:t>による簡素な決定木の取得法として</w:t>
      </w:r>
      <w:r w:rsidR="00E42C71" w:rsidRPr="00D00A64">
        <w:rPr>
          <w:rFonts w:ascii="MS Mincho" w:eastAsia="MS Mincho" w:hAnsi="MS Mincho"/>
          <w:color w:val="FF0000"/>
          <w:lang w:eastAsia="ja-JP"/>
        </w:rPr>
        <w:t>欲張り</w:t>
      </w:r>
      <w:r w:rsidR="00E42C71" w:rsidRPr="00D00A64">
        <w:rPr>
          <w:rFonts w:ascii="MS Mincho" w:eastAsia="MS Mincho" w:hAnsi="MS Mincho" w:cs="MS Mincho" w:hint="eastAsia"/>
          <w:color w:val="FF0000"/>
          <w:lang w:eastAsia="ja-JP"/>
        </w:rPr>
        <w:t>法</w:t>
      </w:r>
      <w:r w:rsidRPr="00D00A64">
        <w:rPr>
          <w:rFonts w:ascii="MS Mincho" w:eastAsia="MS Mincho" w:hAnsi="MS Mincho"/>
          <w:lang w:eastAsia="ja-JP"/>
        </w:rPr>
        <w:t>が提案されている．</w:t>
      </w:r>
      <w:r w:rsidR="00E42C71" w:rsidRPr="00D00A64">
        <w:rPr>
          <w:rFonts w:ascii="MS Mincho" w:eastAsia="MS Mincho" w:hAnsi="MS Mincho"/>
          <w:color w:val="FF0000"/>
          <w:lang w:eastAsia="ja-JP"/>
        </w:rPr>
        <w:t>欲張り</w:t>
      </w:r>
      <w:r w:rsidR="00E42C71" w:rsidRPr="00D00A64">
        <w:rPr>
          <w:rFonts w:ascii="MS Mincho" w:eastAsia="MS Mincho" w:hAnsi="MS Mincho" w:cs="MS Mincho" w:hint="eastAsia"/>
          <w:color w:val="FF0000"/>
          <w:lang w:eastAsia="ja-JP"/>
        </w:rPr>
        <w:t>法</w:t>
      </w:r>
      <w:r w:rsidRPr="00D00A64">
        <w:rPr>
          <w:rFonts w:ascii="MS Mincho" w:eastAsia="MS Mincho" w:hAnsi="MS Mincho"/>
          <w:lang w:eastAsia="ja-JP"/>
        </w:rPr>
        <w:t>は，識別力の</w:t>
      </w:r>
      <w:r w:rsidRPr="00D00A64">
        <w:rPr>
          <w:rFonts w:ascii="MS Mincho" w:eastAsia="MS Mincho" w:hAnsi="MS Mincho"/>
          <w:color w:val="FF0000"/>
          <w:lang w:eastAsia="ja-JP"/>
        </w:rPr>
        <w:t>高い順に</w:t>
      </w:r>
      <w:r w:rsidRPr="00D00A64">
        <w:rPr>
          <w:rFonts w:ascii="MS Mincho" w:eastAsia="MS Mincho" w:hAnsi="MS Mincho"/>
          <w:lang w:eastAsia="ja-JP"/>
        </w:rPr>
        <w:t>属性をテストする事で決定木を取得する．このとき，識別力の計算には</w:t>
      </w:r>
      <w:r w:rsidR="003D4ABF" w:rsidRPr="00D00A64">
        <w:rPr>
          <w:rFonts w:ascii="MS Mincho" w:eastAsia="MS Mincho" w:hAnsi="MS Mincho"/>
          <w:color w:val="FF0000"/>
          <w:lang w:eastAsia="ja-JP"/>
        </w:rPr>
        <w:t>情報ゲイ</w:t>
      </w:r>
      <w:r w:rsidR="003D4ABF" w:rsidRPr="00D00A64">
        <w:rPr>
          <w:rFonts w:ascii="MS Mincho" w:eastAsia="MS Mincho" w:hAnsi="MS Mincho" w:cs="MS Mincho" w:hint="eastAsia"/>
          <w:color w:val="FF0000"/>
          <w:lang w:eastAsia="ja-JP"/>
        </w:rPr>
        <w:t>ン</w:t>
      </w:r>
      <w:r w:rsidRPr="00D00A64">
        <w:rPr>
          <w:rFonts w:ascii="MS Mincho" w:eastAsia="MS Mincho" w:hAnsi="MS Mincho"/>
          <w:lang w:eastAsia="ja-JP"/>
        </w:rPr>
        <w:t>が用いられる</w:t>
      </w:r>
      <w:r w:rsidRPr="00D00A64">
        <w:rPr>
          <w:rFonts w:ascii="MS Mincho" w:eastAsia="MS Mincho" w:hAnsi="MS Mincho" w:cs="MS Mincho" w:hint="eastAsia"/>
          <w:lang w:eastAsia="ja-JP"/>
        </w:rPr>
        <w:t>．</w:t>
      </w:r>
      <w:r w:rsidR="00473443" w:rsidRPr="00D00A64">
        <w:rPr>
          <w:rFonts w:ascii="MS Mincho" w:eastAsia="MS Mincho" w:hAnsi="MS Mincho" w:cs="MS Mincho" w:hint="eastAsia"/>
          <w:lang w:eastAsia="ja-JP"/>
        </w:rPr>
        <w:t>学習において細かく</w:t>
      </w:r>
      <w:r w:rsidR="00473443" w:rsidRPr="00D00A64">
        <w:rPr>
          <w:rFonts w:ascii="MS Mincho" w:eastAsia="MS Mincho" w:hAnsi="MS Mincho" w:cs="MS Mincho" w:hint="eastAsia"/>
          <w:color w:val="FF0000"/>
          <w:lang w:eastAsia="ja-JP"/>
        </w:rPr>
        <w:t>分類し過ぎて意味のない</w:t>
      </w:r>
      <w:r w:rsidR="00473443" w:rsidRPr="00D00A64">
        <w:rPr>
          <w:rFonts w:ascii="MS Mincho" w:eastAsia="MS Mincho" w:hAnsi="MS Mincho" w:cs="MS Mincho" w:hint="eastAsia"/>
          <w:lang w:eastAsia="ja-JP"/>
        </w:rPr>
        <w:t>仮説</w:t>
      </w:r>
      <w:r w:rsidR="00FE0D02" w:rsidRPr="00D00A64">
        <w:rPr>
          <w:rFonts w:ascii="MS Mincho" w:eastAsia="MS Mincho" w:hAnsi="MS Mincho" w:cs="MS Mincho" w:hint="eastAsia"/>
          <w:lang w:eastAsia="ja-JP"/>
        </w:rPr>
        <w:t>を生成してしまう状態を</w:t>
      </w:r>
      <w:r w:rsidR="00FE0D02" w:rsidRPr="00D00A64">
        <w:rPr>
          <w:rFonts w:ascii="MS Mincho" w:eastAsia="MS Mincho" w:hAnsi="MS Mincho" w:cs="MS Mincho" w:hint="eastAsia"/>
          <w:color w:val="FF0000"/>
          <w:lang w:eastAsia="ja-JP"/>
        </w:rPr>
        <w:t>過学習</w:t>
      </w:r>
      <w:r w:rsidR="008604D9" w:rsidRPr="00D00A64">
        <w:rPr>
          <w:rFonts w:ascii="MS Mincho" w:eastAsia="MS Mincho" w:hAnsi="MS Mincho" w:cs="MS Mincho" w:hint="eastAsia"/>
          <w:lang w:eastAsia="ja-JP"/>
        </w:rPr>
        <w:t>である。生成された決定木</w:t>
      </w:r>
      <w:r w:rsidR="005B6990" w:rsidRPr="00D00A64">
        <w:rPr>
          <w:rFonts w:ascii="MS Mincho" w:eastAsia="MS Mincho" w:hAnsi="MS Mincho" w:cs="MS Mincho" w:hint="eastAsia"/>
          <w:lang w:eastAsia="ja-JP"/>
        </w:rPr>
        <w:t>の性能は</w:t>
      </w:r>
      <w:r w:rsidR="005B6990" w:rsidRPr="00D00A64">
        <w:rPr>
          <w:rFonts w:ascii="MS Mincho" w:eastAsia="MS Mincho" w:hAnsi="MS Mincho" w:cs="MS Mincho" w:hint="eastAsia"/>
          <w:color w:val="FF0000"/>
          <w:lang w:eastAsia="ja-JP"/>
        </w:rPr>
        <w:t>検査集合</w:t>
      </w:r>
      <w:r w:rsidR="005B6990" w:rsidRPr="00D00A64">
        <w:rPr>
          <w:rFonts w:ascii="MS Mincho" w:eastAsia="MS Mincho" w:hAnsi="MS Mincho" w:cs="MS Mincho" w:hint="eastAsia"/>
          <w:lang w:eastAsia="ja-JP"/>
        </w:rPr>
        <w:t>により評価される。学習の</w:t>
      </w:r>
      <w:r w:rsidR="00620B4E" w:rsidRPr="00D00A64">
        <w:rPr>
          <w:rFonts w:ascii="MS Mincho" w:eastAsia="MS Mincho" w:hAnsi="MS Mincho" w:cs="MS Mincho" w:hint="eastAsia"/>
          <w:lang w:eastAsia="ja-JP"/>
        </w:rPr>
        <w:t>収束は、訓練例の数に応じた学習における</w:t>
      </w:r>
      <w:r w:rsidR="00620B4E" w:rsidRPr="00D00A64">
        <w:rPr>
          <w:rFonts w:ascii="MS Mincho" w:eastAsia="MS Mincho" w:hAnsi="MS Mincho" w:cs="MS Mincho" w:hint="eastAsia"/>
          <w:color w:val="FF0000"/>
          <w:lang w:eastAsia="ja-JP"/>
        </w:rPr>
        <w:t>正答率</w:t>
      </w:r>
      <w:r w:rsidR="00620B4E" w:rsidRPr="00D00A64">
        <w:rPr>
          <w:rFonts w:ascii="MS Mincho" w:eastAsia="MS Mincho" w:hAnsi="MS Mincho" w:cs="MS Mincho" w:hint="eastAsia"/>
          <w:lang w:eastAsia="ja-JP"/>
        </w:rPr>
        <w:t>の推移を示す</w:t>
      </w:r>
      <w:r w:rsidR="00620B4E" w:rsidRPr="00D00A64">
        <w:rPr>
          <w:rFonts w:ascii="MS Mincho" w:eastAsia="MS Mincho" w:hAnsi="MS Mincho" w:cs="MS Mincho" w:hint="eastAsia"/>
          <w:color w:val="FF0000"/>
          <w:lang w:eastAsia="ja-JP"/>
        </w:rPr>
        <w:t>学習曲線</w:t>
      </w:r>
      <w:r w:rsidR="00620B4E" w:rsidRPr="00D00A64">
        <w:rPr>
          <w:rFonts w:ascii="MS Mincho" w:eastAsia="MS Mincho" w:hAnsi="MS Mincho" w:cs="MS Mincho" w:hint="eastAsia"/>
          <w:lang w:eastAsia="ja-JP"/>
        </w:rPr>
        <w:t>により判断する。</w:t>
      </w:r>
    </w:p>
    <w:p w14:paraId="39CC4A66" w14:textId="6D4EF17C" w:rsidR="007323FA" w:rsidRPr="00817C9D" w:rsidRDefault="007323FA" w:rsidP="00E54E10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</w:p>
    <w:p w14:paraId="0893185D" w14:textId="6C0D6CF5" w:rsidR="007323FA" w:rsidRPr="00817C9D" w:rsidRDefault="007323FA" w:rsidP="007323FA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817C9D">
        <w:rPr>
          <w:rFonts w:ascii="MS Mincho" w:eastAsia="MS Mincho" w:hAnsi="MS Mincho"/>
        </w:rPr>
        <w:t>強化学</w:t>
      </w:r>
      <w:r w:rsidRPr="00817C9D">
        <w:rPr>
          <w:rFonts w:ascii="MS Mincho" w:eastAsia="MS Mincho" w:hAnsi="MS Mincho" w:cs="MS Mincho" w:hint="eastAsia"/>
        </w:rPr>
        <w:t>習</w:t>
      </w:r>
    </w:p>
    <w:p w14:paraId="5A19E964" w14:textId="1E07FA57" w:rsidR="007323FA" w:rsidRPr="00E87A2B" w:rsidRDefault="0090619A" w:rsidP="007323FA">
      <w:pPr>
        <w:pStyle w:val="a3"/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E87A2B">
        <w:rPr>
          <w:rFonts w:ascii="MS Mincho" w:eastAsia="MS Mincho" w:hAnsi="MS Mincho"/>
          <w:lang w:eastAsia="ja-JP"/>
        </w:rPr>
        <w:t>強化学習は，</w:t>
      </w:r>
      <w:r w:rsidRPr="00E87A2B">
        <w:rPr>
          <w:rFonts w:ascii="MS Mincho" w:eastAsia="MS Mincho" w:hAnsi="MS Mincho"/>
          <w:color w:val="FF0000"/>
          <w:lang w:eastAsia="ja-JP"/>
        </w:rPr>
        <w:t>試行錯</w:t>
      </w:r>
      <w:r w:rsidRPr="00E87A2B">
        <w:rPr>
          <w:rFonts w:ascii="MS Mincho" w:eastAsia="MS Mincho" w:hAnsi="MS Mincho" w:cs="MS Mincho" w:hint="eastAsia"/>
          <w:color w:val="FF0000"/>
          <w:lang w:eastAsia="ja-JP"/>
        </w:rPr>
        <w:t>誤</w:t>
      </w:r>
      <w:r w:rsidRPr="00E87A2B">
        <w:rPr>
          <w:rFonts w:ascii="MS Mincho" w:eastAsia="MS Mincho" w:hAnsi="MS Mincho"/>
          <w:lang w:eastAsia="ja-JP"/>
        </w:rPr>
        <w:t>を通じて環境に適応する学習制御の枠組みである．強化学習は</w:t>
      </w:r>
      <w:r w:rsidR="00326D6F" w:rsidRPr="00E87A2B">
        <w:rPr>
          <w:rFonts w:ascii="MS Mincho" w:eastAsia="MS Mincho" w:hAnsi="MS Mincho" w:hint="eastAsia"/>
          <w:lang w:eastAsia="ja-JP"/>
        </w:rPr>
        <w:t>、</w:t>
      </w:r>
      <w:r w:rsidR="00326D6F" w:rsidRPr="00E87A2B">
        <w:rPr>
          <w:rFonts w:ascii="MS Mincho" w:eastAsia="MS Mincho" w:hAnsi="MS Mincho"/>
          <w:color w:val="FF0000"/>
          <w:lang w:eastAsia="ja-JP"/>
        </w:rPr>
        <w:t>状態観</w:t>
      </w:r>
      <w:r w:rsidR="00326D6F" w:rsidRPr="00E87A2B">
        <w:rPr>
          <w:rFonts w:ascii="MS Mincho" w:eastAsia="MS Mincho" w:hAnsi="MS Mincho" w:cs="MS Mincho" w:hint="eastAsia"/>
          <w:color w:val="FF0000"/>
          <w:lang w:eastAsia="ja-JP"/>
        </w:rPr>
        <w:t>測</w:t>
      </w:r>
      <w:r w:rsidRPr="00E87A2B">
        <w:rPr>
          <w:rFonts w:ascii="MS Mincho" w:eastAsia="MS Mincho" w:hAnsi="MS Mincho"/>
          <w:color w:val="FF0000"/>
          <w:lang w:eastAsia="ja-JP"/>
        </w:rPr>
        <w:t>→</w:t>
      </w:r>
      <w:r w:rsidR="00D96821" w:rsidRPr="00E87A2B">
        <w:rPr>
          <w:rFonts w:ascii="MS Mincho" w:eastAsia="MS Mincho" w:hAnsi="MS Mincho"/>
          <w:color w:val="FF0000"/>
          <w:lang w:eastAsia="ja-JP"/>
        </w:rPr>
        <w:t>行動選</w:t>
      </w:r>
      <w:r w:rsidR="00D96821" w:rsidRPr="00E87A2B">
        <w:rPr>
          <w:rFonts w:ascii="MS Mincho" w:eastAsia="MS Mincho" w:hAnsi="MS Mincho" w:cs="MS Mincho" w:hint="eastAsia"/>
          <w:color w:val="FF0000"/>
          <w:lang w:eastAsia="ja-JP"/>
        </w:rPr>
        <w:t>択</w:t>
      </w:r>
      <w:r w:rsidRPr="00E87A2B">
        <w:rPr>
          <w:rFonts w:ascii="MS Mincho" w:eastAsia="MS Mincho" w:hAnsi="MS Mincho"/>
          <w:color w:val="FF0000"/>
          <w:lang w:eastAsia="ja-JP"/>
        </w:rPr>
        <w:t>→状態遷移→報酬獲得</w:t>
      </w:r>
      <w:r w:rsidRPr="00E87A2B">
        <w:rPr>
          <w:rFonts w:ascii="MS Mincho" w:eastAsia="MS Mincho" w:hAnsi="MS Mincho"/>
          <w:lang w:eastAsia="ja-JP"/>
        </w:rPr>
        <w:t>を繰り返して，報酬合計が最大となる</w:t>
      </w:r>
      <w:r w:rsidRPr="00E87A2B">
        <w:rPr>
          <w:rFonts w:ascii="MS Mincho" w:eastAsia="MS Mincho" w:hAnsi="MS Mincho"/>
          <w:color w:val="FF0000"/>
          <w:lang w:eastAsia="ja-JP"/>
        </w:rPr>
        <w:t>行動列を探索する</w:t>
      </w:r>
      <w:r w:rsidRPr="00E87A2B">
        <w:rPr>
          <w:rFonts w:ascii="MS Mincho" w:eastAsia="MS Mincho" w:hAnsi="MS Mincho"/>
          <w:lang w:eastAsia="ja-JP"/>
        </w:rPr>
        <w:t>．</w:t>
      </w:r>
      <w:r w:rsidRPr="00E87A2B">
        <w:rPr>
          <w:rFonts w:ascii="MS Mincho" w:eastAsia="MS Mincho" w:hAnsi="MS Mincho"/>
          <w:color w:val="FF0000"/>
          <w:lang w:eastAsia="ja-JP"/>
        </w:rPr>
        <w:t>エージェント</w:t>
      </w:r>
      <w:r w:rsidRPr="00E87A2B">
        <w:rPr>
          <w:rFonts w:ascii="MS Mincho" w:eastAsia="MS Mincho" w:hAnsi="MS Mincho"/>
          <w:lang w:eastAsia="ja-JP"/>
        </w:rPr>
        <w:t>は，</w:t>
      </w:r>
      <w:r w:rsidR="00942019" w:rsidRPr="00E87A2B">
        <w:rPr>
          <w:rFonts w:ascii="MS Mincho" w:eastAsia="MS Mincho" w:hAnsi="MS Mincho"/>
          <w:color w:val="FF0000"/>
          <w:lang w:eastAsia="ja-JP"/>
        </w:rPr>
        <w:t>利</w:t>
      </w:r>
      <w:r w:rsidR="00942019" w:rsidRPr="00E87A2B">
        <w:rPr>
          <w:rFonts w:ascii="MS Mincho" w:eastAsia="MS Mincho" w:hAnsi="MS Mincho" w:cs="MS Mincho" w:hint="eastAsia"/>
          <w:color w:val="FF0000"/>
          <w:lang w:eastAsia="ja-JP"/>
        </w:rPr>
        <w:t>得</w:t>
      </w:r>
      <w:r w:rsidRPr="00E87A2B">
        <w:rPr>
          <w:rFonts w:ascii="MS Mincho" w:eastAsia="MS Mincho" w:hAnsi="MS Mincho"/>
          <w:color w:val="FF0000"/>
          <w:lang w:eastAsia="ja-JP"/>
        </w:rPr>
        <w:t>の最大化</w:t>
      </w:r>
      <w:r w:rsidRPr="00E87A2B">
        <w:rPr>
          <w:rFonts w:ascii="MS Mincho" w:eastAsia="MS Mincho" w:hAnsi="MS Mincho"/>
          <w:lang w:eastAsia="ja-JP"/>
        </w:rPr>
        <w:t>を目的として，状態観測から行動出力を決定する</w:t>
      </w:r>
      <w:r w:rsidR="00DD32B5" w:rsidRPr="00E87A2B">
        <w:rPr>
          <w:rFonts w:ascii="MS Mincho" w:eastAsia="MS Mincho" w:hAnsi="MS Mincho"/>
          <w:color w:val="FF0000"/>
          <w:lang w:eastAsia="ja-JP"/>
        </w:rPr>
        <w:t>方</w:t>
      </w:r>
      <w:r w:rsidR="00DD32B5" w:rsidRPr="00E87A2B">
        <w:rPr>
          <w:rFonts w:ascii="MS Mincho" w:eastAsia="MS Mincho" w:hAnsi="MS Mincho" w:cs="MS Mincho" w:hint="eastAsia"/>
          <w:color w:val="FF0000"/>
          <w:lang w:eastAsia="ja-JP"/>
        </w:rPr>
        <w:t>策</w:t>
      </w:r>
      <w:r w:rsidRPr="00E87A2B">
        <w:rPr>
          <w:rFonts w:ascii="MS Mincho" w:eastAsia="MS Mincho" w:hAnsi="MS Mincho"/>
          <w:lang w:eastAsia="ja-JP"/>
        </w:rPr>
        <w:t>を獲得する</w:t>
      </w:r>
      <w:r w:rsidRPr="00E87A2B">
        <w:rPr>
          <w:rFonts w:ascii="MS Mincho" w:eastAsia="MS Mincho" w:hAnsi="MS Mincho" w:cs="MS Mincho" w:hint="eastAsia"/>
          <w:lang w:eastAsia="ja-JP"/>
        </w:rPr>
        <w:t>．</w:t>
      </w:r>
      <w:r w:rsidR="000E4B97" w:rsidRPr="00E87A2B">
        <w:rPr>
          <w:rFonts w:ascii="MS Mincho" w:eastAsia="MS Mincho" w:hAnsi="MS Mincho" w:cs="MS Mincho" w:hint="eastAsia"/>
          <w:lang w:eastAsia="ja-JP"/>
        </w:rPr>
        <w:t>強化学習のプロセスは</w:t>
      </w:r>
      <w:r w:rsidR="000E4B97" w:rsidRPr="00E87A2B">
        <w:rPr>
          <w:rFonts w:ascii="MS Mincho" w:eastAsia="MS Mincho" w:hAnsi="MS Mincho" w:cs="MS Mincho" w:hint="eastAsia"/>
          <w:color w:val="FF0000"/>
          <w:lang w:eastAsia="ja-JP"/>
        </w:rPr>
        <w:t>マルコフ決定過程としてモデル化</w:t>
      </w:r>
      <w:r w:rsidR="000E4B97" w:rsidRPr="00E87A2B">
        <w:rPr>
          <w:rFonts w:ascii="MS Mincho" w:eastAsia="MS Mincho" w:hAnsi="MS Mincho" w:cs="MS Mincho" w:hint="eastAsia"/>
          <w:lang w:eastAsia="ja-JP"/>
        </w:rPr>
        <w:t>され、将来に得られる利得は</w:t>
      </w:r>
      <w:r w:rsidR="000E4B97" w:rsidRPr="00E87A2B">
        <w:rPr>
          <w:rFonts w:ascii="MS Mincho" w:eastAsia="MS Mincho" w:hAnsi="MS Mincho" w:cs="MS Mincho" w:hint="eastAsia"/>
          <w:color w:val="FF0000"/>
          <w:lang w:eastAsia="ja-JP"/>
        </w:rPr>
        <w:t>時系列</w:t>
      </w:r>
      <w:r w:rsidR="00275FAB" w:rsidRPr="00E87A2B">
        <w:rPr>
          <w:rFonts w:ascii="MS Mincho" w:eastAsia="MS Mincho" w:hAnsi="MS Mincho" w:cs="MS Mincho" w:hint="eastAsia"/>
          <w:color w:val="FF0000"/>
          <w:lang w:eastAsia="ja-JP"/>
        </w:rPr>
        <w:t>上の報酬の重み</w:t>
      </w:r>
      <w:r w:rsidR="00275FAB" w:rsidRPr="00E87A2B">
        <w:rPr>
          <w:rFonts w:ascii="MS Mincho" w:eastAsia="MS Mincho" w:hAnsi="MS Mincho" w:cs="MS Mincho" w:hint="eastAsia"/>
          <w:lang w:eastAsia="ja-JP"/>
        </w:rPr>
        <w:t>を変化させた</w:t>
      </w:r>
      <w:r w:rsidR="00275FAB" w:rsidRPr="00E87A2B">
        <w:rPr>
          <w:rFonts w:ascii="MS Mincho" w:eastAsia="MS Mincho" w:hAnsi="MS Mincho" w:cs="MS Mincho" w:hint="eastAsia"/>
          <w:color w:val="FF0000"/>
          <w:lang w:eastAsia="ja-JP"/>
        </w:rPr>
        <w:t>割引報酬</w:t>
      </w:r>
      <w:r w:rsidR="00275FAB" w:rsidRPr="00E87A2B">
        <w:rPr>
          <w:rFonts w:ascii="MS Mincho" w:eastAsia="MS Mincho" w:hAnsi="MS Mincho" w:cs="MS Mincho" w:hint="eastAsia"/>
          <w:lang w:eastAsia="ja-JP"/>
        </w:rPr>
        <w:t>により評価される。</w:t>
      </w:r>
      <w:r w:rsidR="00852FC2" w:rsidRPr="00E87A2B">
        <w:rPr>
          <w:rFonts w:ascii="MS Mincho" w:eastAsia="MS Mincho" w:hAnsi="MS Mincho" w:cs="MS Mincho" w:hint="eastAsia"/>
          <w:color w:val="FF0000"/>
          <w:lang w:eastAsia="ja-JP"/>
        </w:rPr>
        <w:t>Q</w:t>
      </w:r>
      <w:r w:rsidR="00852FC2" w:rsidRPr="00E87A2B">
        <w:rPr>
          <w:rFonts w:ascii="MS Mincho" w:eastAsia="MS Mincho" w:hAnsi="MS Mincho" w:cs="MS Mincho" w:hint="eastAsia"/>
          <w:color w:val="FF0000"/>
        </w:rPr>
        <w:t>-learnin</w:t>
      </w:r>
      <w:r w:rsidR="00852FC2" w:rsidRPr="00E87A2B">
        <w:rPr>
          <w:rFonts w:ascii="MS Mincho" w:eastAsia="MS Mincho" w:hAnsi="MS Mincho" w:cs="MS Mincho"/>
          <w:color w:val="FF0000"/>
        </w:rPr>
        <w:t>g</w:t>
      </w:r>
      <w:r w:rsidR="00852FC2" w:rsidRPr="00E87A2B">
        <w:rPr>
          <w:rFonts w:ascii="MS Mincho" w:eastAsia="MS Mincho" w:hAnsi="MS Mincho" w:cs="MS Mincho" w:hint="eastAsia"/>
          <w:lang w:eastAsia="ja-JP"/>
        </w:rPr>
        <w:t>は、</w:t>
      </w:r>
      <w:r w:rsidR="00426B58" w:rsidRPr="00E87A2B">
        <w:rPr>
          <w:rFonts w:ascii="MS Mincho" w:eastAsia="MS Mincho" w:hAnsi="MS Mincho" w:cs="MS Mincho" w:hint="eastAsia"/>
          <w:color w:val="FF0000"/>
          <w:lang w:eastAsia="ja-JP"/>
        </w:rPr>
        <w:t>行動価値関数</w:t>
      </w:r>
      <w:r w:rsidR="00426B58" w:rsidRPr="00E87A2B">
        <w:rPr>
          <w:rFonts w:ascii="MS Mincho" w:eastAsia="MS Mincho" w:hAnsi="MS Mincho" w:cs="MS Mincho" w:hint="eastAsia"/>
          <w:lang w:eastAsia="ja-JP"/>
        </w:rPr>
        <w:t>に基づいて計算されたQ値により</w:t>
      </w:r>
      <w:r w:rsidR="00426B58" w:rsidRPr="00E87A2B">
        <w:rPr>
          <w:rFonts w:ascii="MS Mincho" w:eastAsia="MS Mincho" w:hAnsi="MS Mincho" w:cs="MS Mincho" w:hint="eastAsia"/>
          <w:color w:val="FF0000"/>
          <w:lang w:eastAsia="ja-JP"/>
        </w:rPr>
        <w:t>方策</w:t>
      </w:r>
      <w:r w:rsidR="00426B58" w:rsidRPr="00E87A2B">
        <w:rPr>
          <w:rFonts w:ascii="MS Mincho" w:eastAsia="MS Mincho" w:hAnsi="MS Mincho" w:cs="MS Mincho" w:hint="eastAsia"/>
          <w:lang w:eastAsia="ja-JP"/>
        </w:rPr>
        <w:t>を学習するアルゴリズムである。</w:t>
      </w:r>
    </w:p>
    <w:p w14:paraId="331B9467" w14:textId="4419011E" w:rsidR="00151B7F" w:rsidRDefault="00151B7F" w:rsidP="007323FA">
      <w:pPr>
        <w:pStyle w:val="a3"/>
        <w:spacing w:line="360" w:lineRule="auto"/>
        <w:jc w:val="both"/>
        <w:rPr>
          <w:rFonts w:ascii="Yu Mincho" w:eastAsia="Yu Mincho" w:hAnsi="Yu Mincho" w:cs="MS Mincho"/>
          <w:lang w:eastAsia="ja-JP"/>
        </w:rPr>
      </w:pPr>
    </w:p>
    <w:p w14:paraId="0E4CC39A" w14:textId="35596E1E" w:rsidR="00151B7F" w:rsidRPr="00014FD2" w:rsidRDefault="00151B7F" w:rsidP="00151B7F">
      <w:pPr>
        <w:pStyle w:val="a3"/>
        <w:numPr>
          <w:ilvl w:val="0"/>
          <w:numId w:val="1"/>
        </w:numPr>
        <w:spacing w:line="360" w:lineRule="auto"/>
        <w:jc w:val="both"/>
        <w:rPr>
          <w:rFonts w:ascii="MS Mincho" w:eastAsia="MS Mincho" w:hAnsi="MS Mincho" w:cs="MS Mincho"/>
          <w:lang w:eastAsia="ja-JP"/>
        </w:rPr>
      </w:pPr>
      <w:r w:rsidRPr="00014FD2">
        <w:rPr>
          <w:rFonts w:ascii="MS Mincho" w:eastAsia="MS Mincho" w:hAnsi="MS Mincho" w:cs="MS Mincho" w:hint="eastAsia"/>
          <w:lang w:eastAsia="ja-JP"/>
        </w:rPr>
        <w:t>最急降下</w:t>
      </w:r>
      <w:r w:rsidR="00251CBC" w:rsidRPr="00014FD2">
        <w:rPr>
          <w:rFonts w:ascii="MS Mincho" w:eastAsia="MS Mincho" w:hAnsi="MS Mincho" w:cs="MS Mincho" w:hint="eastAsia"/>
          <w:lang w:eastAsia="ja-JP"/>
        </w:rPr>
        <w:t>法</w:t>
      </w:r>
    </w:p>
    <w:p w14:paraId="42E25329" w14:textId="25F1107E" w:rsidR="00CC3237" w:rsidRPr="00014FD2" w:rsidRDefault="00B875E4" w:rsidP="00B875E4">
      <w:pPr>
        <w:pStyle w:val="a3"/>
        <w:spacing w:line="360" w:lineRule="auto"/>
        <w:jc w:val="both"/>
        <w:rPr>
          <w:rFonts w:ascii="MS Mincho" w:eastAsia="MS Mincho" w:hAnsi="MS Mincho" w:cs="MS Mincho" w:hint="eastAsia"/>
          <w:lang w:eastAsia="ja-JP"/>
        </w:rPr>
      </w:pPr>
      <w:r w:rsidRPr="00014FD2">
        <w:rPr>
          <w:rFonts w:ascii="MS Mincho" w:eastAsia="MS Mincho" w:hAnsi="MS Mincho" w:cs="MS Mincho" w:hint="eastAsia"/>
          <w:lang w:eastAsia="ja-JP"/>
        </w:rPr>
        <w:t>最急降下法</w:t>
      </w:r>
      <w:r w:rsidR="00175C4F" w:rsidRPr="00014FD2">
        <w:rPr>
          <w:rFonts w:ascii="MS Mincho" w:eastAsia="MS Mincho" w:hAnsi="MS Mincho" w:cs="MS Mincho" w:hint="eastAsia"/>
          <w:lang w:eastAsia="ja-JP"/>
        </w:rPr>
        <w:t>の利点は実装が容易であり、</w:t>
      </w:r>
      <w:r w:rsidR="00146BBE" w:rsidRPr="004A026F">
        <w:rPr>
          <w:rFonts w:ascii="MS Mincho" w:eastAsia="MS Mincho" w:hAnsi="MS Mincho" w:cs="MS Mincho" w:hint="eastAsia"/>
          <w:color w:val="FF0000"/>
          <w:lang w:eastAsia="ja-JP"/>
        </w:rPr>
        <w:t>解空間が単峰性である</w:t>
      </w:r>
      <w:r w:rsidR="00146BBE" w:rsidRPr="00014FD2">
        <w:rPr>
          <w:rFonts w:ascii="MS Mincho" w:eastAsia="MS Mincho" w:hAnsi="MS Mincho" w:cs="MS Mincho" w:hint="eastAsia"/>
          <w:lang w:eastAsia="ja-JP"/>
        </w:rPr>
        <w:t>場合は間違った方向への</w:t>
      </w:r>
      <w:r w:rsidR="00E87A2B" w:rsidRPr="00014FD2">
        <w:rPr>
          <w:rFonts w:ascii="MS Mincho" w:eastAsia="MS Mincho" w:hAnsi="MS Mincho" w:cs="MS Mincho" w:hint="eastAsia"/>
          <w:lang w:eastAsia="ja-JP"/>
        </w:rPr>
        <w:t>探索がないことである。最急降下法の欠点はパラメータ</w:t>
      </w:r>
      <w:r w:rsidR="000976FD" w:rsidRPr="00014FD2">
        <w:rPr>
          <w:rFonts w:ascii="MS Mincho" w:eastAsia="MS Mincho" w:hAnsi="MS Mincho" w:cs="MS Mincho" w:hint="eastAsia"/>
          <w:lang w:eastAsia="ja-JP"/>
        </w:rPr>
        <w:t>に依存することと、</w:t>
      </w:r>
      <w:r w:rsidR="000976FD" w:rsidRPr="004A026F">
        <w:rPr>
          <w:rFonts w:ascii="MS Mincho" w:eastAsia="MS Mincho" w:hAnsi="MS Mincho" w:cs="MS Mincho" w:hint="eastAsia"/>
          <w:color w:val="FF0000"/>
          <w:lang w:eastAsia="ja-JP"/>
        </w:rPr>
        <w:t>解空間が多峰性である</w:t>
      </w:r>
      <w:r w:rsidR="000976FD" w:rsidRPr="00014FD2">
        <w:rPr>
          <w:rFonts w:ascii="MS Mincho" w:eastAsia="MS Mincho" w:hAnsi="MS Mincho" w:cs="MS Mincho" w:hint="eastAsia"/>
          <w:lang w:eastAsia="ja-JP"/>
        </w:rPr>
        <w:t>場合、</w:t>
      </w:r>
      <w:r w:rsidR="006B40CF" w:rsidRPr="00014FD2">
        <w:rPr>
          <w:rFonts w:ascii="MS Mincho" w:eastAsia="MS Mincho" w:hAnsi="MS Mincho" w:cs="MS Mincho" w:hint="eastAsia"/>
          <w:lang w:eastAsia="ja-JP"/>
        </w:rPr>
        <w:t>局所解に陥りやすいことである。</w:t>
      </w:r>
      <w:r w:rsidR="006B40CF" w:rsidRPr="004A026F">
        <w:rPr>
          <w:rFonts w:ascii="MS Mincho" w:eastAsia="MS Mincho" w:hAnsi="MS Mincho" w:cs="MS Mincho" w:hint="eastAsia"/>
          <w:color w:val="FF0000"/>
          <w:lang w:eastAsia="ja-JP"/>
        </w:rPr>
        <w:t>大域的に最適化問題</w:t>
      </w:r>
      <w:r w:rsidR="006B40CF" w:rsidRPr="00014FD2">
        <w:rPr>
          <w:rFonts w:ascii="MS Mincho" w:eastAsia="MS Mincho" w:hAnsi="MS Mincho" w:cs="MS Mincho" w:hint="eastAsia"/>
          <w:lang w:eastAsia="ja-JP"/>
        </w:rPr>
        <w:t>のための汎用的な</w:t>
      </w:r>
      <w:r w:rsidR="007D1F77" w:rsidRPr="00014FD2">
        <w:rPr>
          <w:rFonts w:ascii="MS Mincho" w:eastAsia="MS Mincho" w:hAnsi="MS Mincho" w:cs="MS Mincho" w:hint="eastAsia"/>
          <w:lang w:eastAsia="ja-JP"/>
        </w:rPr>
        <w:t>乱択アルゴリズムとして</w:t>
      </w:r>
      <w:r w:rsidR="007D1F77" w:rsidRPr="004A026F">
        <w:rPr>
          <w:rFonts w:ascii="MS Mincho" w:eastAsia="MS Mincho" w:hAnsi="MS Mincho" w:cs="MS Mincho" w:hint="eastAsia"/>
          <w:color w:val="FF0000"/>
          <w:lang w:eastAsia="ja-JP"/>
        </w:rPr>
        <w:t>焼きなまし法</w:t>
      </w:r>
      <w:r w:rsidR="009837C9" w:rsidRPr="00014FD2">
        <w:rPr>
          <w:rFonts w:ascii="MS Mincho" w:eastAsia="MS Mincho" w:hAnsi="MS Mincho" w:cs="MS Mincho" w:hint="eastAsia"/>
          <w:lang w:eastAsia="ja-JP"/>
        </w:rPr>
        <w:t>は、</w:t>
      </w:r>
      <w:r w:rsidR="009837C9" w:rsidRPr="004A026F">
        <w:rPr>
          <w:rFonts w:ascii="MS Mincho" w:eastAsia="MS Mincho" w:hAnsi="MS Mincho" w:cs="MS Mincho" w:hint="eastAsia"/>
          <w:color w:val="FF0000"/>
          <w:lang w:eastAsia="ja-JP"/>
        </w:rPr>
        <w:t>温度</w:t>
      </w:r>
      <w:r w:rsidR="009837C9" w:rsidRPr="00014FD2">
        <w:rPr>
          <w:rFonts w:ascii="MS Mincho" w:eastAsia="MS Mincho" w:hAnsi="MS Mincho" w:cs="MS Mincho" w:hint="eastAsia"/>
          <w:lang w:eastAsia="ja-JP"/>
        </w:rPr>
        <w:t>を最初は高く設定し、たとえば</w:t>
      </w:r>
      <w:r w:rsidR="009837C9" w:rsidRPr="004A026F">
        <w:rPr>
          <w:rFonts w:ascii="MS Mincho" w:eastAsia="MS Mincho" w:hAnsi="MS Mincho" w:cs="MS Mincho" w:hint="eastAsia"/>
          <w:color w:val="FF0000"/>
          <w:lang w:eastAsia="ja-JP"/>
        </w:rPr>
        <w:t>探索回数</w:t>
      </w:r>
      <w:r w:rsidR="009837C9" w:rsidRPr="00014FD2">
        <w:rPr>
          <w:rFonts w:ascii="MS Mincho" w:eastAsia="MS Mincho" w:hAnsi="MS Mincho" w:cs="MS Mincho" w:hint="eastAsia"/>
          <w:lang w:eastAsia="ja-JP"/>
        </w:rPr>
        <w:t>に応じて減少させることで、</w:t>
      </w:r>
      <w:r w:rsidR="009837C9" w:rsidRPr="00D3676C">
        <w:rPr>
          <w:rFonts w:ascii="MS Mincho" w:eastAsia="MS Mincho" w:hAnsi="MS Mincho" w:cs="MS Mincho" w:hint="eastAsia"/>
          <w:color w:val="FF0000"/>
          <w:lang w:eastAsia="ja-JP"/>
        </w:rPr>
        <w:t>大域的最適解</w:t>
      </w:r>
      <w:r w:rsidR="009837C9" w:rsidRPr="00014FD2">
        <w:rPr>
          <w:rFonts w:ascii="MS Mincho" w:eastAsia="MS Mincho" w:hAnsi="MS Mincho" w:cs="MS Mincho" w:hint="eastAsia"/>
          <w:lang w:eastAsia="ja-JP"/>
        </w:rPr>
        <w:t>に対して、より</w:t>
      </w:r>
      <w:r w:rsidR="009837C9" w:rsidRPr="004A026F">
        <w:rPr>
          <w:rFonts w:ascii="MS Mincho" w:eastAsia="MS Mincho" w:hAnsi="MS Mincho" w:cs="MS Mincho" w:hint="eastAsia"/>
          <w:color w:val="FF0000"/>
          <w:lang w:eastAsia="ja-JP"/>
        </w:rPr>
        <w:t>近似を取得する</w:t>
      </w:r>
      <w:r w:rsidR="009837C9" w:rsidRPr="00014FD2">
        <w:rPr>
          <w:rFonts w:ascii="MS Mincho" w:eastAsia="MS Mincho" w:hAnsi="MS Mincho" w:cs="MS Mincho" w:hint="eastAsia"/>
          <w:lang w:eastAsia="ja-JP"/>
        </w:rPr>
        <w:t>手法である。</w:t>
      </w:r>
    </w:p>
    <w:sectPr w:rsidR="00CC3237" w:rsidRPr="00014FD2" w:rsidSect="00F6586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84C"/>
    <w:multiLevelType w:val="hybridMultilevel"/>
    <w:tmpl w:val="8A64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64"/>
    <w:rsid w:val="00002D32"/>
    <w:rsid w:val="00014FD2"/>
    <w:rsid w:val="00027FDA"/>
    <w:rsid w:val="000367F5"/>
    <w:rsid w:val="00070DD0"/>
    <w:rsid w:val="000976FD"/>
    <w:rsid w:val="000A021A"/>
    <w:rsid w:val="000B3DE5"/>
    <w:rsid w:val="000B558A"/>
    <w:rsid w:val="000C6EBA"/>
    <w:rsid w:val="000E4B97"/>
    <w:rsid w:val="00115B4A"/>
    <w:rsid w:val="00145C2E"/>
    <w:rsid w:val="00146BBE"/>
    <w:rsid w:val="00151B7F"/>
    <w:rsid w:val="00153B3A"/>
    <w:rsid w:val="00175C4F"/>
    <w:rsid w:val="0017651D"/>
    <w:rsid w:val="00190C23"/>
    <w:rsid w:val="00193AF8"/>
    <w:rsid w:val="00225AFA"/>
    <w:rsid w:val="00233D4D"/>
    <w:rsid w:val="00251CBC"/>
    <w:rsid w:val="00252EB5"/>
    <w:rsid w:val="00255C33"/>
    <w:rsid w:val="00275FAB"/>
    <w:rsid w:val="002A3A10"/>
    <w:rsid w:val="002B6D62"/>
    <w:rsid w:val="002D5EF0"/>
    <w:rsid w:val="002E2200"/>
    <w:rsid w:val="002E351E"/>
    <w:rsid w:val="002F54B1"/>
    <w:rsid w:val="00326D6F"/>
    <w:rsid w:val="00341FAC"/>
    <w:rsid w:val="00372151"/>
    <w:rsid w:val="003A0A40"/>
    <w:rsid w:val="003B042D"/>
    <w:rsid w:val="003B3D66"/>
    <w:rsid w:val="003B587D"/>
    <w:rsid w:val="003B6780"/>
    <w:rsid w:val="003C307F"/>
    <w:rsid w:val="003C7EE7"/>
    <w:rsid w:val="003D4ABF"/>
    <w:rsid w:val="003E3417"/>
    <w:rsid w:val="003F3245"/>
    <w:rsid w:val="00426B58"/>
    <w:rsid w:val="004366C1"/>
    <w:rsid w:val="00445C73"/>
    <w:rsid w:val="004520F3"/>
    <w:rsid w:val="00473443"/>
    <w:rsid w:val="00476302"/>
    <w:rsid w:val="00483EBF"/>
    <w:rsid w:val="004913FB"/>
    <w:rsid w:val="00493856"/>
    <w:rsid w:val="004A026F"/>
    <w:rsid w:val="004B1D2B"/>
    <w:rsid w:val="004C41A5"/>
    <w:rsid w:val="004D16D4"/>
    <w:rsid w:val="004E3FD4"/>
    <w:rsid w:val="0050090A"/>
    <w:rsid w:val="00510BF9"/>
    <w:rsid w:val="005112B1"/>
    <w:rsid w:val="00513DDC"/>
    <w:rsid w:val="00554958"/>
    <w:rsid w:val="00571C09"/>
    <w:rsid w:val="00582A58"/>
    <w:rsid w:val="005B6990"/>
    <w:rsid w:val="005F5BF8"/>
    <w:rsid w:val="005F64F1"/>
    <w:rsid w:val="00620B4E"/>
    <w:rsid w:val="006305C8"/>
    <w:rsid w:val="00646910"/>
    <w:rsid w:val="00651BBF"/>
    <w:rsid w:val="0065353B"/>
    <w:rsid w:val="006941AC"/>
    <w:rsid w:val="006B40CF"/>
    <w:rsid w:val="007112A5"/>
    <w:rsid w:val="00720964"/>
    <w:rsid w:val="007225D7"/>
    <w:rsid w:val="00724926"/>
    <w:rsid w:val="007323FA"/>
    <w:rsid w:val="00761E06"/>
    <w:rsid w:val="0079185E"/>
    <w:rsid w:val="007B44BB"/>
    <w:rsid w:val="007B5EB0"/>
    <w:rsid w:val="007C21AE"/>
    <w:rsid w:val="007D1F77"/>
    <w:rsid w:val="007D4403"/>
    <w:rsid w:val="007F38F5"/>
    <w:rsid w:val="00804C61"/>
    <w:rsid w:val="00817C9D"/>
    <w:rsid w:val="008260EF"/>
    <w:rsid w:val="00833D17"/>
    <w:rsid w:val="00852FC2"/>
    <w:rsid w:val="008604D9"/>
    <w:rsid w:val="00877455"/>
    <w:rsid w:val="00897EDD"/>
    <w:rsid w:val="008C165F"/>
    <w:rsid w:val="008C6E92"/>
    <w:rsid w:val="008F58F6"/>
    <w:rsid w:val="0090619A"/>
    <w:rsid w:val="00931F10"/>
    <w:rsid w:val="00941CAE"/>
    <w:rsid w:val="00942019"/>
    <w:rsid w:val="009837C9"/>
    <w:rsid w:val="00983B28"/>
    <w:rsid w:val="009A6C5F"/>
    <w:rsid w:val="009A70AA"/>
    <w:rsid w:val="00A0207F"/>
    <w:rsid w:val="00A1246D"/>
    <w:rsid w:val="00A46E98"/>
    <w:rsid w:val="00A66C91"/>
    <w:rsid w:val="00A8186A"/>
    <w:rsid w:val="00A96C2E"/>
    <w:rsid w:val="00AA1D9A"/>
    <w:rsid w:val="00AE3024"/>
    <w:rsid w:val="00B0103F"/>
    <w:rsid w:val="00B72080"/>
    <w:rsid w:val="00B875E4"/>
    <w:rsid w:val="00B94EE0"/>
    <w:rsid w:val="00BC78E1"/>
    <w:rsid w:val="00BD5D6A"/>
    <w:rsid w:val="00BE5988"/>
    <w:rsid w:val="00BF413D"/>
    <w:rsid w:val="00C13F48"/>
    <w:rsid w:val="00C438D2"/>
    <w:rsid w:val="00C46271"/>
    <w:rsid w:val="00C50886"/>
    <w:rsid w:val="00C70B61"/>
    <w:rsid w:val="00C87997"/>
    <w:rsid w:val="00CC3237"/>
    <w:rsid w:val="00CD0D39"/>
    <w:rsid w:val="00CD568A"/>
    <w:rsid w:val="00CD5B33"/>
    <w:rsid w:val="00CF3F19"/>
    <w:rsid w:val="00D00A64"/>
    <w:rsid w:val="00D10F32"/>
    <w:rsid w:val="00D133C2"/>
    <w:rsid w:val="00D1405F"/>
    <w:rsid w:val="00D16737"/>
    <w:rsid w:val="00D3676C"/>
    <w:rsid w:val="00D55C44"/>
    <w:rsid w:val="00D7051C"/>
    <w:rsid w:val="00D96821"/>
    <w:rsid w:val="00D96D53"/>
    <w:rsid w:val="00DA1C92"/>
    <w:rsid w:val="00DA59D2"/>
    <w:rsid w:val="00DD32B5"/>
    <w:rsid w:val="00E04A92"/>
    <w:rsid w:val="00E16C7A"/>
    <w:rsid w:val="00E2666C"/>
    <w:rsid w:val="00E37BE4"/>
    <w:rsid w:val="00E42C71"/>
    <w:rsid w:val="00E54E10"/>
    <w:rsid w:val="00E87A2B"/>
    <w:rsid w:val="00EB4E4C"/>
    <w:rsid w:val="00EF5A63"/>
    <w:rsid w:val="00EF5B5C"/>
    <w:rsid w:val="00F025AB"/>
    <w:rsid w:val="00F109C7"/>
    <w:rsid w:val="00F155C1"/>
    <w:rsid w:val="00F65866"/>
    <w:rsid w:val="00F67F28"/>
    <w:rsid w:val="00F74078"/>
    <w:rsid w:val="00FC30C4"/>
    <w:rsid w:val="00FC60F2"/>
    <w:rsid w:val="00FD6F4D"/>
    <w:rsid w:val="00FE0D02"/>
    <w:rsid w:val="00FE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4752"/>
  <w15:chartTrackingRefBased/>
  <w15:docId w15:val="{A2674E4C-A941-4A30-AA22-F012F63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陈实</dc:creator>
  <cp:keywords/>
  <dc:description/>
  <cp:lastModifiedBy>陈实</cp:lastModifiedBy>
  <cp:revision>189</cp:revision>
  <cp:lastPrinted>2022-12-23T08:19:00Z</cp:lastPrinted>
  <dcterms:created xsi:type="dcterms:W3CDTF">2022-12-22T14:26:00Z</dcterms:created>
  <dcterms:modified xsi:type="dcterms:W3CDTF">2022-12-23T08:19:00Z</dcterms:modified>
</cp:coreProperties>
</file>